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18A881" w14:textId="77777777" w:rsidR="00D428FD" w:rsidRPr="00D428FD" w:rsidRDefault="00D428FD" w:rsidP="00383CEE">
      <w:pPr>
        <w:pStyle w:val="ListeParagraf"/>
        <w:numPr>
          <w:ilvl w:val="0"/>
          <w:numId w:val="1"/>
        </w:numPr>
        <w:spacing w:before="100" w:beforeAutospacing="1" w:after="100" w:afterAutospacing="1" w:line="360" w:lineRule="auto"/>
        <w:outlineLvl w:val="1"/>
        <w:rPr>
          <w:rFonts w:eastAsia="Times New Roman" w:cs="Times New Roman"/>
          <w:b/>
          <w:bCs/>
          <w:color w:val="000000" w:themeColor="text1"/>
          <w:szCs w:val="24"/>
          <w:lang w:eastAsia="tr-TR"/>
        </w:rPr>
      </w:pPr>
      <w:r w:rsidRPr="00D428FD">
        <w:rPr>
          <w:rFonts w:eastAsia="Times New Roman" w:cs="Times New Roman"/>
          <w:b/>
          <w:bCs/>
          <w:color w:val="000000" w:themeColor="text1"/>
          <w:szCs w:val="24"/>
          <w:lang w:eastAsia="tr-TR"/>
        </w:rPr>
        <w:t>KAPAK SAYFASI</w:t>
      </w:r>
    </w:p>
    <w:p w14:paraId="32051FA0" w14:textId="104DBF70" w:rsidR="00D428FD" w:rsidRPr="00D428FD" w:rsidRDefault="00A14676" w:rsidP="00383CEE">
      <w:pPr>
        <w:numPr>
          <w:ilvl w:val="0"/>
          <w:numId w:val="2"/>
        </w:numPr>
        <w:spacing w:before="100" w:beforeAutospacing="1" w:after="100" w:afterAutospacing="1" w:line="360" w:lineRule="auto"/>
        <w:rPr>
          <w:rFonts w:eastAsia="Times New Roman" w:cs="Times New Roman"/>
          <w:color w:val="000000" w:themeColor="text1"/>
          <w:szCs w:val="24"/>
          <w:lang w:eastAsia="tr-TR"/>
        </w:rPr>
      </w:pPr>
      <w:r>
        <w:rPr>
          <w:rFonts w:eastAsia="Times New Roman" w:cs="Times New Roman"/>
          <w:color w:val="000000" w:themeColor="text1"/>
          <w:szCs w:val="24"/>
          <w:lang w:eastAsia="tr-TR"/>
        </w:rPr>
        <w:t>KIRŞEHİR AHİ EVRAN ÜNİVERSİTESİ</w:t>
      </w:r>
    </w:p>
    <w:p w14:paraId="099B10E6" w14:textId="37F29C6D" w:rsidR="00D428FD" w:rsidRPr="00D428FD" w:rsidRDefault="00A14676" w:rsidP="00383CEE">
      <w:pPr>
        <w:numPr>
          <w:ilvl w:val="0"/>
          <w:numId w:val="2"/>
        </w:numPr>
        <w:spacing w:before="100" w:beforeAutospacing="1" w:after="100" w:afterAutospacing="1" w:line="360" w:lineRule="auto"/>
        <w:rPr>
          <w:rFonts w:eastAsia="Times New Roman" w:cs="Times New Roman"/>
          <w:color w:val="000000" w:themeColor="text1"/>
          <w:szCs w:val="24"/>
          <w:lang w:eastAsia="tr-TR"/>
        </w:rPr>
      </w:pPr>
      <w:r>
        <w:rPr>
          <w:rFonts w:eastAsia="Times New Roman" w:cs="Times New Roman"/>
          <w:color w:val="000000" w:themeColor="text1"/>
          <w:szCs w:val="24"/>
          <w:lang w:eastAsia="tr-TR"/>
        </w:rPr>
        <w:t>SOSYAL BİLİMLER MESLEK YÜKSEKOKULU</w:t>
      </w:r>
    </w:p>
    <w:p w14:paraId="1CE3FDE1" w14:textId="51F3A2F6" w:rsidR="00D428FD" w:rsidRPr="00D428FD" w:rsidRDefault="00A14676" w:rsidP="00383CEE">
      <w:pPr>
        <w:numPr>
          <w:ilvl w:val="0"/>
          <w:numId w:val="2"/>
        </w:numPr>
        <w:spacing w:before="100" w:beforeAutospacing="1" w:after="100" w:afterAutospacing="1" w:line="360" w:lineRule="auto"/>
        <w:rPr>
          <w:rFonts w:eastAsia="Times New Roman" w:cs="Times New Roman"/>
          <w:color w:val="000000" w:themeColor="text1"/>
          <w:szCs w:val="24"/>
          <w:lang w:eastAsia="tr-TR"/>
        </w:rPr>
      </w:pPr>
      <w:r>
        <w:rPr>
          <w:rFonts w:eastAsia="Times New Roman" w:cs="Times New Roman"/>
          <w:color w:val="000000" w:themeColor="text1"/>
          <w:szCs w:val="24"/>
          <w:lang w:eastAsia="tr-TR"/>
        </w:rPr>
        <w:t>İŞLETME YÖNETİMİ</w:t>
      </w:r>
    </w:p>
    <w:p w14:paraId="718F6EA9" w14:textId="77777777" w:rsidR="00D428FD" w:rsidRPr="00D428FD" w:rsidRDefault="00D428FD" w:rsidP="00383CEE">
      <w:pPr>
        <w:numPr>
          <w:ilvl w:val="0"/>
          <w:numId w:val="2"/>
        </w:numPr>
        <w:spacing w:before="100" w:beforeAutospacing="1" w:after="100" w:afterAutospacing="1" w:line="360" w:lineRule="auto"/>
        <w:rPr>
          <w:rFonts w:eastAsia="Times New Roman" w:cs="Times New Roman"/>
          <w:color w:val="000000" w:themeColor="text1"/>
          <w:szCs w:val="24"/>
          <w:lang w:eastAsia="tr-TR"/>
        </w:rPr>
      </w:pPr>
      <w:r w:rsidRPr="00D428FD">
        <w:rPr>
          <w:rFonts w:eastAsia="Times New Roman" w:cs="Times New Roman"/>
          <w:color w:val="000000" w:themeColor="text1"/>
          <w:szCs w:val="24"/>
          <w:lang w:eastAsia="tr-TR"/>
        </w:rPr>
        <w:t>Akreditasyon Derneği (FEDEK, MÜDEK, EPDAD, TEPDAD vb.)</w:t>
      </w:r>
    </w:p>
    <w:p w14:paraId="26954601" w14:textId="5EBC110A" w:rsidR="00D428FD" w:rsidRPr="00D428FD" w:rsidRDefault="00D428FD" w:rsidP="00383CEE">
      <w:pPr>
        <w:numPr>
          <w:ilvl w:val="0"/>
          <w:numId w:val="2"/>
        </w:numPr>
        <w:spacing w:before="100" w:beforeAutospacing="1" w:after="100" w:afterAutospacing="1" w:line="360" w:lineRule="auto"/>
        <w:rPr>
          <w:rFonts w:eastAsia="Times New Roman" w:cs="Times New Roman"/>
          <w:color w:val="000000" w:themeColor="text1"/>
          <w:szCs w:val="24"/>
          <w:lang w:eastAsia="tr-TR"/>
        </w:rPr>
      </w:pPr>
      <w:r w:rsidRPr="00D428FD">
        <w:rPr>
          <w:rFonts w:eastAsia="Times New Roman" w:cs="Times New Roman"/>
          <w:color w:val="000000" w:themeColor="text1"/>
          <w:szCs w:val="24"/>
          <w:lang w:eastAsia="tr-TR"/>
        </w:rPr>
        <w:t>Raporun Kapsadığı Dönem</w:t>
      </w:r>
      <w:r w:rsidR="004D725A">
        <w:rPr>
          <w:rFonts w:eastAsia="Times New Roman" w:cs="Times New Roman"/>
          <w:color w:val="000000" w:themeColor="text1"/>
          <w:szCs w:val="24"/>
          <w:lang w:eastAsia="tr-TR"/>
        </w:rPr>
        <w:t xml:space="preserve"> 2025</w:t>
      </w:r>
    </w:p>
    <w:p w14:paraId="47AB4A89" w14:textId="2820000F" w:rsidR="00D428FD" w:rsidRPr="00D428FD" w:rsidRDefault="00D428FD" w:rsidP="00383CEE">
      <w:pPr>
        <w:numPr>
          <w:ilvl w:val="0"/>
          <w:numId w:val="2"/>
        </w:numPr>
        <w:spacing w:before="100" w:beforeAutospacing="1" w:after="100" w:afterAutospacing="1" w:line="360" w:lineRule="auto"/>
        <w:rPr>
          <w:rFonts w:eastAsia="Times New Roman" w:cs="Times New Roman"/>
          <w:color w:val="000000" w:themeColor="text1"/>
          <w:szCs w:val="24"/>
          <w:lang w:eastAsia="tr-TR"/>
        </w:rPr>
      </w:pPr>
      <w:r w:rsidRPr="00D428FD">
        <w:rPr>
          <w:rFonts w:eastAsia="Times New Roman" w:cs="Times New Roman"/>
          <w:color w:val="000000" w:themeColor="text1"/>
          <w:szCs w:val="24"/>
          <w:lang w:eastAsia="tr-TR"/>
        </w:rPr>
        <w:t>Rapor Tarihi</w:t>
      </w:r>
      <w:r w:rsidR="004D725A">
        <w:rPr>
          <w:rFonts w:eastAsia="Times New Roman" w:cs="Times New Roman"/>
          <w:color w:val="000000" w:themeColor="text1"/>
          <w:szCs w:val="24"/>
          <w:lang w:eastAsia="tr-TR"/>
        </w:rPr>
        <w:t xml:space="preserve"> 20/01/2026</w:t>
      </w:r>
    </w:p>
    <w:p w14:paraId="4D95E219" w14:textId="77777777" w:rsidR="00D428FD" w:rsidRPr="00D428FD" w:rsidRDefault="00D428FD" w:rsidP="00D428FD">
      <w:pPr>
        <w:spacing w:before="100" w:beforeAutospacing="1" w:after="100" w:afterAutospacing="1" w:line="360" w:lineRule="auto"/>
        <w:outlineLvl w:val="1"/>
        <w:rPr>
          <w:rFonts w:eastAsia="Times New Roman" w:cs="Times New Roman"/>
          <w:b/>
          <w:bCs/>
          <w:color w:val="000000" w:themeColor="text1"/>
          <w:szCs w:val="24"/>
          <w:lang w:eastAsia="tr-TR"/>
        </w:rPr>
      </w:pPr>
      <w:r w:rsidRPr="00D428FD">
        <w:rPr>
          <w:rFonts w:eastAsia="Times New Roman" w:cs="Times New Roman"/>
          <w:b/>
          <w:bCs/>
          <w:color w:val="000000" w:themeColor="text1"/>
          <w:szCs w:val="24"/>
          <w:lang w:eastAsia="tr-TR"/>
        </w:rPr>
        <w:t>1. GİRİŞ</w:t>
      </w:r>
    </w:p>
    <w:p w14:paraId="0A0FBF83" w14:textId="49CEBC9F" w:rsidR="00D428FD" w:rsidRDefault="00D428FD" w:rsidP="00383CEE">
      <w:pPr>
        <w:numPr>
          <w:ilvl w:val="0"/>
          <w:numId w:val="3"/>
        </w:numPr>
        <w:spacing w:before="100" w:beforeAutospacing="1" w:after="100" w:afterAutospacing="1" w:line="360" w:lineRule="auto"/>
        <w:rPr>
          <w:rFonts w:eastAsia="Times New Roman" w:cs="Times New Roman"/>
          <w:b/>
          <w:color w:val="000000" w:themeColor="text1"/>
          <w:szCs w:val="24"/>
          <w:lang w:eastAsia="tr-TR"/>
        </w:rPr>
      </w:pPr>
      <w:r w:rsidRPr="00A36856">
        <w:rPr>
          <w:rFonts w:eastAsia="Times New Roman" w:cs="Times New Roman"/>
          <w:b/>
          <w:color w:val="000000" w:themeColor="text1"/>
          <w:szCs w:val="24"/>
          <w:lang w:eastAsia="tr-TR"/>
        </w:rPr>
        <w:t>Programın amacı ve kapsamı</w:t>
      </w:r>
    </w:p>
    <w:p w14:paraId="29453CFC" w14:textId="5CDC5D4C" w:rsidR="00A36856" w:rsidRPr="00A36856" w:rsidRDefault="00A36856" w:rsidP="00A3299A">
      <w:pPr>
        <w:pStyle w:val="NormalWeb"/>
        <w:spacing w:line="360" w:lineRule="auto"/>
        <w:ind w:left="360"/>
        <w:jc w:val="both"/>
      </w:pPr>
      <w:r>
        <w:t xml:space="preserve">İşletme Yönetimi </w:t>
      </w:r>
      <w:proofErr w:type="spellStart"/>
      <w:r>
        <w:t>Önlisans</w:t>
      </w:r>
      <w:proofErr w:type="spellEnd"/>
      <w:r>
        <w:t xml:space="preserve"> Programının amacı; işletmelerin hızla değişen rekabet koşullarında ihtiyaç duyduğu, temel işletmecilik bilgisine sahip, analitik düşünebilen, teknolojiyi iş süreçlerine </w:t>
      </w:r>
      <w:proofErr w:type="gramStart"/>
      <w:r>
        <w:t>entegre</w:t>
      </w:r>
      <w:proofErr w:type="gramEnd"/>
      <w:r>
        <w:t xml:space="preserve"> edebilen ve etik sorumluluk bilinciyle hareket eden ara kademe yönetici adayları ile girişimci bireyler yetiştirmektir. Program, öğrencilerin işletmelerin hedeflerine ulaşmasına katkı sunabilecek düzeyde planlama, örgütleme, yürütme, koordinasyon ve kontrol süreçlerini kavramalarını; problem çözme, karar verme, iletişim, takım çalışması ve yönetsel becerilerini geliştirmelerini hedefler. Bu doğrultuda program; öğrencilerin edindikleri bilgi ve becerileri toplumsal faydaya dönüştürebilecek yetkinlik kazanmasını ve mezunların gerek kamu gerek özel sektörde istihdam edilebilirliğinin artırılmasını temel amaç edinir. Programın kapsamı; iki yıllık </w:t>
      </w:r>
      <w:proofErr w:type="spellStart"/>
      <w:r>
        <w:t>önlisans</w:t>
      </w:r>
      <w:proofErr w:type="spellEnd"/>
      <w:r>
        <w:t xml:space="preserve"> düzeyinde, çağdaş kuramsal gelişmeler ve iş yaşamının dinamik ihtiyaçları dikkate alınarak yapılandırılmış zorunlu ve seçmeli derslerden oluşur. Müfredat; </w:t>
      </w:r>
      <w:r w:rsidRPr="00A36856">
        <w:rPr>
          <w:rStyle w:val="Gl"/>
          <w:b w:val="0"/>
        </w:rPr>
        <w:t>işletmecilik, ekonomi, hukuk, finansal matematik</w:t>
      </w:r>
      <w:r w:rsidRPr="00A36856">
        <w:rPr>
          <w:b/>
        </w:rPr>
        <w:t xml:space="preserve"> </w:t>
      </w:r>
      <w:r w:rsidRPr="00A36856">
        <w:t>gibi temel alanların yanı sıra</w:t>
      </w:r>
      <w:r w:rsidRPr="00A36856">
        <w:rPr>
          <w:b/>
        </w:rPr>
        <w:t xml:space="preserve"> </w:t>
      </w:r>
      <w:r w:rsidRPr="00A36856">
        <w:rPr>
          <w:rStyle w:val="Gl"/>
          <w:b w:val="0"/>
        </w:rPr>
        <w:t>muhasebe, finans, pazarlama, yönetim ve organizasyon, insan kaynakları yönetimi, üretim/işlemler yönetimi</w:t>
      </w:r>
      <w:r>
        <w:t xml:space="preserve"> ve programla ilişkili destek alanlarını kapsar. Dersler; öğrencilerin araştırma, çözümleme ve uygulama becerilerini geliştirecek şekilde kurgulanmakta; gerektiğinde </w:t>
      </w:r>
      <w:proofErr w:type="spellStart"/>
      <w:r>
        <w:t>sektörel</w:t>
      </w:r>
      <w:proofErr w:type="spellEnd"/>
      <w:r>
        <w:t xml:space="preserve"> örnekler ve uygulama ağırlıklı çalışmalarla desteklenmektedir. Programda yer alan </w:t>
      </w:r>
      <w:r w:rsidRPr="00A36856">
        <w:rPr>
          <w:rStyle w:val="Gl"/>
          <w:b w:val="0"/>
        </w:rPr>
        <w:t>staj uygulaması</w:t>
      </w:r>
      <w:r>
        <w:t>, öğrencilerin iş ortamını tanımasını, mesleki yeterliklerini sahada pekiştirmesini ve mezuniyet sonrası istihdam geçişini güçlendirmesini sağlayan temel bileşenlerden biridir.</w:t>
      </w:r>
    </w:p>
    <w:p w14:paraId="1932C3AF" w14:textId="64CE08E8" w:rsidR="00D428FD" w:rsidRDefault="00D428FD" w:rsidP="00383CEE">
      <w:pPr>
        <w:numPr>
          <w:ilvl w:val="0"/>
          <w:numId w:val="3"/>
        </w:numPr>
        <w:spacing w:before="100" w:beforeAutospacing="1" w:after="100" w:afterAutospacing="1" w:line="360" w:lineRule="auto"/>
        <w:rPr>
          <w:rFonts w:eastAsia="Times New Roman" w:cs="Times New Roman"/>
          <w:b/>
          <w:color w:val="000000" w:themeColor="text1"/>
          <w:szCs w:val="24"/>
          <w:lang w:eastAsia="tr-TR"/>
        </w:rPr>
      </w:pPr>
      <w:r w:rsidRPr="00522B62">
        <w:rPr>
          <w:rFonts w:eastAsia="Times New Roman" w:cs="Times New Roman"/>
          <w:b/>
          <w:color w:val="000000" w:themeColor="text1"/>
          <w:szCs w:val="24"/>
          <w:lang w:eastAsia="tr-TR"/>
        </w:rPr>
        <w:t>Program Öz Değerlendirme Raporunun hazırlanma gerekçesi</w:t>
      </w:r>
    </w:p>
    <w:p w14:paraId="4F38A9DC" w14:textId="2DABF345" w:rsidR="00522B62" w:rsidRPr="00522B62" w:rsidRDefault="00522B62" w:rsidP="00A3299A">
      <w:pPr>
        <w:spacing w:before="100" w:beforeAutospacing="1" w:after="100" w:afterAutospacing="1" w:line="360" w:lineRule="auto"/>
        <w:ind w:left="360"/>
        <w:rPr>
          <w:rFonts w:eastAsia="Times New Roman" w:cs="Times New Roman"/>
          <w:b/>
          <w:color w:val="000000" w:themeColor="text1"/>
          <w:szCs w:val="24"/>
          <w:lang w:eastAsia="tr-TR"/>
        </w:rPr>
      </w:pPr>
      <w:r>
        <w:lastRenderedPageBreak/>
        <w:t xml:space="preserve">Bu Program Öz Değerlendirme Raporu; İşletme Yönetimi </w:t>
      </w:r>
      <w:proofErr w:type="spellStart"/>
      <w:r>
        <w:t>Önlisans</w:t>
      </w:r>
      <w:proofErr w:type="spellEnd"/>
      <w:r>
        <w:t xml:space="preserve"> Programının eğitim-öğretim, uygulama/iş dünyası etkileşimi ve yönetim süreçlerini, program akreditasyonu ölçütleri ile Kırşehir Ahi Evran Üniversitesi kalite güvence sistemi çerçevesinde kanıta dayalı olarak bütüncül biçimde değerlendirmek amacıyla hazırlanmıştır. Raporun hazırlanma gerekçesi; program yeterlilikleri/öğrenme çıktıları ile ders planı ve staj uygulamalarının uyumunu, ölçme-değerlendirme ve geri bildirim mekanizmalarının etkinliğini, insan kaynağı ile fiziksel/dijital altyapının yeterliliğini, paydaş (öğrenci, mezun, işveren) beklenti ve geri bildirimlerinin karar alma ve sürekli iyileştirme döngülerine (PUKÖ) yansıtılma düzeyini nesnel verilerle ortaya koymaktır. Bu çerçevede güçlü yönler ve geliştirmeye açık alanlar belirlenerek iyileştirme eylem planlarının oluşturulması, akreditasyon/dış değerlendirme sürecine hazırlığın sağlanması, şeffaflık ve hesap verebilirliğin güçlendirilmesi hedeflenmiştir.</w:t>
      </w:r>
    </w:p>
    <w:p w14:paraId="4B89C1CD" w14:textId="5836927B" w:rsidR="00D428FD" w:rsidRDefault="00D428FD" w:rsidP="00383CEE">
      <w:pPr>
        <w:numPr>
          <w:ilvl w:val="0"/>
          <w:numId w:val="3"/>
        </w:numPr>
        <w:spacing w:before="100" w:beforeAutospacing="1" w:after="100" w:afterAutospacing="1" w:line="360" w:lineRule="auto"/>
        <w:rPr>
          <w:rFonts w:eastAsia="Times New Roman" w:cs="Times New Roman"/>
          <w:b/>
          <w:color w:val="000000" w:themeColor="text1"/>
          <w:szCs w:val="24"/>
          <w:lang w:eastAsia="tr-TR"/>
        </w:rPr>
      </w:pPr>
      <w:r w:rsidRPr="00522B62">
        <w:rPr>
          <w:rFonts w:eastAsia="Times New Roman" w:cs="Times New Roman"/>
          <w:b/>
          <w:color w:val="000000" w:themeColor="text1"/>
          <w:szCs w:val="24"/>
          <w:lang w:eastAsia="tr-TR"/>
        </w:rPr>
        <w:t>Üniversitenin kalite politikası ile programın ilişkilendirilmesi</w:t>
      </w:r>
    </w:p>
    <w:p w14:paraId="7F4F8779" w14:textId="77777777" w:rsidR="00522B62" w:rsidRDefault="00522B62" w:rsidP="00A3299A">
      <w:pPr>
        <w:pStyle w:val="NormalWeb"/>
        <w:spacing w:line="360" w:lineRule="auto"/>
        <w:ind w:left="360"/>
        <w:jc w:val="both"/>
      </w:pPr>
      <w:r>
        <w:t xml:space="preserve">Üniversitenin kalite politikası; eğitim-öğretim faaliyetlerinde öğrenci odaklılık, paydaş beklentilerinin gözetilmesi, süreçlerin ölçülebilir göstergelerle izlenmesi, sürekli iyileştirme (PUKÖ), şeffaflık/hesap verebilirlik ve mevzuata/standartlara uyum ilkeleri üzerine kuruludur. İşletme Yönetimi </w:t>
      </w:r>
      <w:proofErr w:type="spellStart"/>
      <w:r>
        <w:t>Önlisans</w:t>
      </w:r>
      <w:proofErr w:type="spellEnd"/>
      <w:r>
        <w:t xml:space="preserve"> Programı, bu ilkeleri; program yeterliliklerini ders öğrenme çıktıları ve 120 AKTS temelli ders planı ile ilişkilendirerek, zorunlu staj uygulaması yoluyla iş dünyası bağlantısını güçlendirerek ve ölçme-değerlendirme süreçlerini ilgili üniversite yönetmelikleri çerçevesinde standartlaştırarak somutlaştırır.</w:t>
      </w:r>
    </w:p>
    <w:p w14:paraId="290D2DC3" w14:textId="32F5C75A" w:rsidR="00522B62" w:rsidRDefault="00522B62" w:rsidP="00A3299A">
      <w:pPr>
        <w:pStyle w:val="NormalWeb"/>
        <w:spacing w:line="360" w:lineRule="auto"/>
        <w:ind w:left="360"/>
        <w:jc w:val="both"/>
      </w:pPr>
      <w:r>
        <w:t>Programın kalite güvencesi; öğrenci, mezun ve işveren geri bildirimlerinin toplanması ve program kurul/komisyonlarında değerlendirilmesi, elde edilen bulguların iyileştirme eylem planlarına dönüştürülmesi ve uygulamaların izlenmesi ile işletilir. Program performansı; ders başarı oranları, staj değerlendirmeleri, memnuniyet anketleri, mezun izleme ve istihdam verileri gibi göstergelerle düzenli olarak takip edilir; belirlenen risk ve geliştirmeye açık alanlar için sorumlu, zaman ve kaynak planlaması yapılarak üniversitenin kalite yönetim sistemiyle bütünleşik bir şekilde yönetilir.</w:t>
      </w:r>
    </w:p>
    <w:p w14:paraId="7EDCBC45" w14:textId="47D6AA06" w:rsidR="00D428FD" w:rsidRDefault="00D428FD" w:rsidP="00383CEE">
      <w:pPr>
        <w:numPr>
          <w:ilvl w:val="0"/>
          <w:numId w:val="3"/>
        </w:numPr>
        <w:spacing w:before="100" w:beforeAutospacing="1" w:after="100" w:afterAutospacing="1" w:line="360" w:lineRule="auto"/>
        <w:rPr>
          <w:rFonts w:eastAsia="Times New Roman" w:cs="Times New Roman"/>
          <w:b/>
          <w:color w:val="000000" w:themeColor="text1"/>
          <w:szCs w:val="24"/>
          <w:lang w:eastAsia="tr-TR"/>
        </w:rPr>
      </w:pPr>
      <w:r w:rsidRPr="00522B62">
        <w:rPr>
          <w:rFonts w:eastAsia="Times New Roman" w:cs="Times New Roman"/>
          <w:b/>
          <w:color w:val="000000" w:themeColor="text1"/>
          <w:szCs w:val="24"/>
          <w:lang w:eastAsia="tr-TR"/>
        </w:rPr>
        <w:t>Akreditasyon sürecindeki yeri (Birimde akredite olan programlar, birimdeki akreditasyon komisyonu veya yapılanması)</w:t>
      </w:r>
    </w:p>
    <w:p w14:paraId="1145846B" w14:textId="1F8740F6" w:rsidR="00522B62" w:rsidRPr="00A36856" w:rsidRDefault="00A36856" w:rsidP="00A3299A">
      <w:pPr>
        <w:pStyle w:val="NormalWeb"/>
        <w:spacing w:line="360" w:lineRule="auto"/>
        <w:ind w:left="360"/>
        <w:jc w:val="both"/>
      </w:pPr>
      <w:r>
        <w:lastRenderedPageBreak/>
        <w:t xml:space="preserve">İşletme Yönetimi </w:t>
      </w:r>
      <w:proofErr w:type="spellStart"/>
      <w:r>
        <w:t>Önlisans</w:t>
      </w:r>
      <w:proofErr w:type="spellEnd"/>
      <w:r>
        <w:t xml:space="preserve"> Programı, birim düzeyinde yürütülen program akreditasyonu hazırlık çalışmaları içinde </w:t>
      </w:r>
      <w:r w:rsidR="00C85002">
        <w:t>yürütülmektedir.</w:t>
      </w:r>
      <w:r>
        <w:t xml:space="preserve"> Program özelinde çalışmalar; Bölüm Başkanı Dr. </w:t>
      </w:r>
      <w:proofErr w:type="spellStart"/>
      <w:r>
        <w:t>Öğr</w:t>
      </w:r>
      <w:proofErr w:type="spellEnd"/>
      <w:r>
        <w:t xml:space="preserve">. Üyesi Özlem </w:t>
      </w:r>
      <w:proofErr w:type="spellStart"/>
      <w:r>
        <w:t>ŞENLİK’in</w:t>
      </w:r>
      <w:proofErr w:type="spellEnd"/>
      <w:r>
        <w:t xml:space="preserve"> koordinasyonunda, Bölüm AKTS (ECTS) Koordinatörü </w:t>
      </w:r>
      <w:proofErr w:type="spellStart"/>
      <w:r>
        <w:t>Öğr</w:t>
      </w:r>
      <w:proofErr w:type="spellEnd"/>
      <w:r>
        <w:t xml:space="preserve">. Gör. Gülcan BAŞAK ve program </w:t>
      </w:r>
      <w:r w:rsidRPr="00A36856">
        <w:rPr>
          <w:color w:val="000000" w:themeColor="text1"/>
        </w:rPr>
        <w:t xml:space="preserve">sekreteri </w:t>
      </w:r>
      <w:proofErr w:type="spellStart"/>
      <w:r w:rsidRPr="00A36856">
        <w:rPr>
          <w:color w:val="000000" w:themeColor="text1"/>
        </w:rPr>
        <w:t>Öğr</w:t>
      </w:r>
      <w:proofErr w:type="spellEnd"/>
      <w:r w:rsidRPr="00A36856">
        <w:rPr>
          <w:color w:val="000000" w:themeColor="text1"/>
        </w:rPr>
        <w:t xml:space="preserve">. Gör. Dr. Burhan </w:t>
      </w:r>
      <w:proofErr w:type="spellStart"/>
      <w:r w:rsidRPr="00A36856">
        <w:rPr>
          <w:color w:val="000000" w:themeColor="text1"/>
        </w:rPr>
        <w:t>DEMİRDAŞ’ın</w:t>
      </w:r>
      <w:proofErr w:type="spellEnd"/>
      <w:r w:rsidRPr="00A36856">
        <w:rPr>
          <w:color w:val="000000" w:themeColor="text1"/>
        </w:rPr>
        <w:t xml:space="preserve"> yer aldığı </w:t>
      </w:r>
      <w:r w:rsidR="00C85002">
        <w:t xml:space="preserve">ekip tarafından yürütülmektedir. </w:t>
      </w:r>
      <w:r>
        <w:t xml:space="preserve">Birim bünyesinde akreditasyon deneyimi bulunan veya akreditasyon sürecinde ilerleyen programların iyi uygulama örnekleri ile ortak kanıt setleri (eğitim amaçları ve program çıktıları matrisi, ders bilgi paketleri, ölçme-değerlendirme kanıtları, staj süreç belgeleri, mezun/işveren geri bildirimleri vb.) bu programın hazırlık sürecine </w:t>
      </w:r>
      <w:r w:rsidR="00C85002">
        <w:t>incelenmiştir.</w:t>
      </w:r>
    </w:p>
    <w:p w14:paraId="752FAB5C" w14:textId="77777777" w:rsidR="00D428FD" w:rsidRPr="00D428FD" w:rsidRDefault="00D428FD" w:rsidP="00D428FD">
      <w:pPr>
        <w:spacing w:before="100" w:beforeAutospacing="1" w:after="100" w:afterAutospacing="1" w:line="360" w:lineRule="auto"/>
        <w:outlineLvl w:val="1"/>
        <w:rPr>
          <w:rFonts w:eastAsia="Times New Roman" w:cs="Times New Roman"/>
          <w:b/>
          <w:bCs/>
          <w:color w:val="000000" w:themeColor="text1"/>
          <w:szCs w:val="24"/>
          <w:lang w:eastAsia="tr-TR"/>
        </w:rPr>
      </w:pPr>
      <w:r w:rsidRPr="00D428FD">
        <w:rPr>
          <w:rFonts w:eastAsia="Times New Roman" w:cs="Times New Roman"/>
          <w:b/>
          <w:bCs/>
          <w:color w:val="000000" w:themeColor="text1"/>
          <w:szCs w:val="24"/>
          <w:lang w:eastAsia="tr-TR"/>
        </w:rPr>
        <w:t>2. PROGRAMIN GENEL TANITIMI</w:t>
      </w:r>
    </w:p>
    <w:p w14:paraId="2776E4BE" w14:textId="6EAEF47F" w:rsidR="00B919DD" w:rsidRDefault="00B919DD" w:rsidP="00383CEE">
      <w:pPr>
        <w:pStyle w:val="ListeParagraf"/>
        <w:numPr>
          <w:ilvl w:val="0"/>
          <w:numId w:val="4"/>
        </w:numPr>
        <w:spacing w:before="100" w:beforeAutospacing="1" w:after="100" w:afterAutospacing="1" w:line="360" w:lineRule="auto"/>
        <w:outlineLvl w:val="2"/>
        <w:rPr>
          <w:rFonts w:eastAsia="Times New Roman" w:cs="Times New Roman"/>
          <w:b/>
          <w:bCs/>
          <w:szCs w:val="24"/>
          <w:lang w:eastAsia="tr-TR"/>
        </w:rPr>
      </w:pPr>
      <w:r w:rsidRPr="00B919DD">
        <w:rPr>
          <w:rFonts w:eastAsia="Times New Roman" w:cs="Times New Roman"/>
          <w:b/>
          <w:bCs/>
          <w:szCs w:val="24"/>
          <w:lang w:eastAsia="tr-TR"/>
        </w:rPr>
        <w:t>Üniversite ve birim hakkında kısa bilgi</w:t>
      </w:r>
    </w:p>
    <w:p w14:paraId="17321C13" w14:textId="5223F1BC" w:rsidR="00B919DD" w:rsidRPr="00A3299A" w:rsidRDefault="00B919DD" w:rsidP="00A3299A">
      <w:pPr>
        <w:spacing w:before="100" w:beforeAutospacing="1" w:after="100" w:afterAutospacing="1" w:line="360" w:lineRule="auto"/>
        <w:ind w:left="360"/>
        <w:rPr>
          <w:rFonts w:eastAsia="Times New Roman" w:cs="Times New Roman"/>
          <w:szCs w:val="24"/>
          <w:lang w:eastAsia="tr-TR"/>
        </w:rPr>
      </w:pPr>
      <w:r w:rsidRPr="00A3299A">
        <w:rPr>
          <w:rFonts w:eastAsia="Times New Roman" w:cs="Times New Roman"/>
          <w:szCs w:val="24"/>
          <w:lang w:eastAsia="tr-TR"/>
        </w:rPr>
        <w:t xml:space="preserve">Kırşehir Ahi Evran Üniversitesi, bölgesel kalkınmaya katkı sunan; eğitim-öğretim, araştırma ve toplumsal katkı faaliyetlerini kalite güvencesi yaklaşımıyla yürüten bir yükseköğretim kurumudur. Üniversitenin mesleki eğitim </w:t>
      </w:r>
      <w:proofErr w:type="gramStart"/>
      <w:r w:rsidRPr="00A3299A">
        <w:rPr>
          <w:rFonts w:eastAsia="Times New Roman" w:cs="Times New Roman"/>
          <w:szCs w:val="24"/>
          <w:lang w:eastAsia="tr-TR"/>
        </w:rPr>
        <w:t>misyonu</w:t>
      </w:r>
      <w:proofErr w:type="gramEnd"/>
      <w:r w:rsidRPr="00A3299A">
        <w:rPr>
          <w:rFonts w:eastAsia="Times New Roman" w:cs="Times New Roman"/>
          <w:szCs w:val="24"/>
          <w:lang w:eastAsia="tr-TR"/>
        </w:rPr>
        <w:t xml:space="preserve"> doğrultusunda meslek yüksekokulları; iş gücü piyasasının ihtiyaç duyduğu nitelikli insan kaynağını yetiştirmeyi, uygulamalı eğitimi güçlendirmeyi ve paydaşlarla (kamu, özel sektör, mezunlar) etkileşimi artırmayı hedefleyen bir yapı içinde faaliyet göstermektedir. İşletme Yönetimi Programı da bu çerçevede, Yönetim ve Organizasyon Bölümü bünyesinde yürütülmektedir.</w:t>
      </w:r>
    </w:p>
    <w:p w14:paraId="786BD094" w14:textId="667E11D3" w:rsidR="00B919DD" w:rsidRDefault="00B919DD" w:rsidP="00383CEE">
      <w:pPr>
        <w:pStyle w:val="ListeParagraf"/>
        <w:numPr>
          <w:ilvl w:val="0"/>
          <w:numId w:val="4"/>
        </w:numPr>
        <w:spacing w:before="100" w:beforeAutospacing="1" w:after="100" w:afterAutospacing="1" w:line="360" w:lineRule="auto"/>
        <w:outlineLvl w:val="2"/>
        <w:rPr>
          <w:rFonts w:eastAsia="Times New Roman" w:cs="Times New Roman"/>
          <w:b/>
          <w:bCs/>
          <w:szCs w:val="24"/>
          <w:lang w:eastAsia="tr-TR"/>
        </w:rPr>
      </w:pPr>
      <w:r w:rsidRPr="00B919DD">
        <w:rPr>
          <w:rFonts w:eastAsia="Times New Roman" w:cs="Times New Roman"/>
          <w:b/>
          <w:bCs/>
          <w:szCs w:val="24"/>
          <w:lang w:eastAsia="tr-TR"/>
        </w:rPr>
        <w:t>Programın kuruluşu, gelişimi ve mevcut durumu</w:t>
      </w:r>
    </w:p>
    <w:p w14:paraId="5B2DA923" w14:textId="62ED7ADF" w:rsidR="00B919DD" w:rsidRPr="00A3299A" w:rsidRDefault="00B919DD" w:rsidP="00A3299A">
      <w:pPr>
        <w:spacing w:before="100" w:beforeAutospacing="1" w:after="100" w:afterAutospacing="1" w:line="360" w:lineRule="auto"/>
        <w:ind w:left="708"/>
        <w:rPr>
          <w:rFonts w:eastAsia="Times New Roman" w:cs="Times New Roman"/>
          <w:szCs w:val="24"/>
          <w:lang w:eastAsia="tr-TR"/>
        </w:rPr>
      </w:pPr>
      <w:r w:rsidRPr="00A3299A">
        <w:rPr>
          <w:rFonts w:eastAsia="Times New Roman" w:cs="Times New Roman"/>
          <w:szCs w:val="24"/>
          <w:lang w:eastAsia="tr-TR"/>
        </w:rPr>
        <w:t xml:space="preserve">Yönetim ve Organizasyon Bölümü; 1988–1989 eğitim-öğretim döneminde öğrencilerini almaya başlayan birim bünyesinde, aynı dönemde </w:t>
      </w:r>
      <w:r w:rsidRPr="00A3299A">
        <w:rPr>
          <w:rFonts w:eastAsia="Times New Roman" w:cs="Times New Roman"/>
          <w:bCs/>
          <w:szCs w:val="24"/>
          <w:lang w:eastAsia="tr-TR"/>
        </w:rPr>
        <w:t>İşletme Programı</w:t>
      </w:r>
      <w:r w:rsidRPr="00A3299A">
        <w:rPr>
          <w:rFonts w:eastAsia="Times New Roman" w:cs="Times New Roman"/>
          <w:szCs w:val="24"/>
          <w:lang w:eastAsia="tr-TR"/>
        </w:rPr>
        <w:t xml:space="preserve"> olarak kurulmuştur. 2009–2010 eğitim-öğretim yılı başında oluşturulmuş; İşletme Programı bu yapı içerisinde yeniden düzenlenerek </w:t>
      </w:r>
      <w:r w:rsidRPr="00A3299A">
        <w:rPr>
          <w:rFonts w:eastAsia="Times New Roman" w:cs="Times New Roman"/>
          <w:bCs/>
          <w:szCs w:val="24"/>
          <w:lang w:eastAsia="tr-TR"/>
        </w:rPr>
        <w:t>İşletme Yönetimi Programı</w:t>
      </w:r>
      <w:r w:rsidRPr="00A3299A">
        <w:rPr>
          <w:rFonts w:eastAsia="Times New Roman" w:cs="Times New Roman"/>
          <w:szCs w:val="24"/>
          <w:lang w:eastAsia="tr-TR"/>
        </w:rPr>
        <w:t xml:space="preserve"> adını </w:t>
      </w:r>
      <w:proofErr w:type="spellStart"/>
      <w:proofErr w:type="gramStart"/>
      <w:r w:rsidRPr="00A3299A">
        <w:rPr>
          <w:rFonts w:eastAsia="Times New Roman" w:cs="Times New Roman"/>
          <w:szCs w:val="24"/>
          <w:lang w:eastAsia="tr-TR"/>
        </w:rPr>
        <w:t>almıştır.Program</w:t>
      </w:r>
      <w:proofErr w:type="spellEnd"/>
      <w:proofErr w:type="gramEnd"/>
      <w:r w:rsidRPr="00A3299A">
        <w:rPr>
          <w:rFonts w:eastAsia="Times New Roman" w:cs="Times New Roman"/>
          <w:szCs w:val="24"/>
          <w:lang w:eastAsia="tr-TR"/>
        </w:rPr>
        <w:t xml:space="preserve"> halen </w:t>
      </w:r>
      <w:r w:rsidRPr="00A3299A">
        <w:rPr>
          <w:rFonts w:eastAsia="Times New Roman" w:cs="Times New Roman"/>
          <w:bCs/>
          <w:szCs w:val="24"/>
          <w:lang w:eastAsia="tr-TR"/>
        </w:rPr>
        <w:t xml:space="preserve">2 yıllık </w:t>
      </w:r>
      <w:proofErr w:type="spellStart"/>
      <w:r w:rsidRPr="00A3299A">
        <w:rPr>
          <w:rFonts w:eastAsia="Times New Roman" w:cs="Times New Roman"/>
          <w:bCs/>
          <w:szCs w:val="24"/>
          <w:lang w:eastAsia="tr-TR"/>
        </w:rPr>
        <w:t>önlisans</w:t>
      </w:r>
      <w:proofErr w:type="spellEnd"/>
      <w:r w:rsidRPr="00A3299A">
        <w:rPr>
          <w:rFonts w:eastAsia="Times New Roman" w:cs="Times New Roman"/>
          <w:szCs w:val="24"/>
          <w:lang w:eastAsia="tr-TR"/>
        </w:rPr>
        <w:t xml:space="preserve"> düzeyinde eğitim vermekte; </w:t>
      </w:r>
      <w:r w:rsidRPr="00A3299A">
        <w:rPr>
          <w:rFonts w:eastAsia="Times New Roman" w:cs="Times New Roman"/>
          <w:bCs/>
          <w:szCs w:val="24"/>
          <w:lang w:eastAsia="tr-TR"/>
        </w:rPr>
        <w:t>TYT</w:t>
      </w:r>
      <w:r w:rsidRPr="00A3299A">
        <w:rPr>
          <w:rFonts w:eastAsia="Times New Roman" w:cs="Times New Roman"/>
          <w:szCs w:val="24"/>
          <w:lang w:eastAsia="tr-TR"/>
        </w:rPr>
        <w:t xml:space="preserve"> puan türüyle öğrenci kabul etmekte, </w:t>
      </w:r>
      <w:r w:rsidRPr="00A3299A">
        <w:rPr>
          <w:rFonts w:eastAsia="Times New Roman" w:cs="Times New Roman"/>
          <w:bCs/>
          <w:szCs w:val="24"/>
          <w:lang w:eastAsia="tr-TR"/>
        </w:rPr>
        <w:t>kontenjanı 40</w:t>
      </w:r>
      <w:r w:rsidRPr="00A3299A">
        <w:rPr>
          <w:rFonts w:eastAsia="Times New Roman" w:cs="Times New Roman"/>
          <w:szCs w:val="24"/>
          <w:lang w:eastAsia="tr-TR"/>
        </w:rPr>
        <w:t xml:space="preserve"> olarak belirlenmekte ve </w:t>
      </w:r>
      <w:r w:rsidRPr="00A3299A">
        <w:rPr>
          <w:rFonts w:eastAsia="Times New Roman" w:cs="Times New Roman"/>
          <w:bCs/>
          <w:szCs w:val="24"/>
          <w:lang w:eastAsia="tr-TR"/>
        </w:rPr>
        <w:t>zorunlu staj</w:t>
      </w:r>
      <w:r w:rsidRPr="00A3299A">
        <w:rPr>
          <w:rFonts w:eastAsia="Times New Roman" w:cs="Times New Roman"/>
          <w:szCs w:val="24"/>
          <w:lang w:eastAsia="tr-TR"/>
        </w:rPr>
        <w:t xml:space="preserve"> uygulaması bulunmaktadır. Programın azami tamamlama süresi </w:t>
      </w:r>
      <w:r w:rsidRPr="00A3299A">
        <w:rPr>
          <w:rFonts w:eastAsia="Times New Roman" w:cs="Times New Roman"/>
          <w:bCs/>
          <w:szCs w:val="24"/>
          <w:lang w:eastAsia="tr-TR"/>
        </w:rPr>
        <w:t>4 yıl</w:t>
      </w:r>
      <w:r w:rsidRPr="00A3299A">
        <w:rPr>
          <w:rFonts w:eastAsia="Times New Roman" w:cs="Times New Roman"/>
          <w:szCs w:val="24"/>
          <w:lang w:eastAsia="tr-TR"/>
        </w:rPr>
        <w:t xml:space="preserve"> olup eğitim-öğretim ve ölçme-değerlendirme süreçleri ilgili üniversite mevzuatı kapsamında yürütülmektedir.</w:t>
      </w:r>
    </w:p>
    <w:p w14:paraId="01BE88CC" w14:textId="6AD7FC72" w:rsidR="00B919DD" w:rsidRDefault="00B919DD" w:rsidP="00383CEE">
      <w:pPr>
        <w:pStyle w:val="ListeParagraf"/>
        <w:numPr>
          <w:ilvl w:val="0"/>
          <w:numId w:val="4"/>
        </w:numPr>
        <w:spacing w:before="100" w:beforeAutospacing="1" w:after="100" w:afterAutospacing="1" w:line="360" w:lineRule="auto"/>
        <w:outlineLvl w:val="2"/>
        <w:rPr>
          <w:rFonts w:eastAsia="Times New Roman" w:cs="Times New Roman"/>
          <w:b/>
          <w:bCs/>
          <w:szCs w:val="24"/>
          <w:lang w:eastAsia="tr-TR"/>
        </w:rPr>
      </w:pPr>
      <w:r w:rsidRPr="00B919DD">
        <w:rPr>
          <w:rFonts w:eastAsia="Times New Roman" w:cs="Times New Roman"/>
          <w:b/>
          <w:bCs/>
          <w:szCs w:val="24"/>
          <w:lang w:eastAsia="tr-TR"/>
        </w:rPr>
        <w:t xml:space="preserve">Programın </w:t>
      </w:r>
      <w:proofErr w:type="gramStart"/>
      <w:r w:rsidRPr="00B919DD">
        <w:rPr>
          <w:rFonts w:eastAsia="Times New Roman" w:cs="Times New Roman"/>
          <w:b/>
          <w:bCs/>
          <w:szCs w:val="24"/>
          <w:lang w:eastAsia="tr-TR"/>
        </w:rPr>
        <w:t>misyonu</w:t>
      </w:r>
      <w:proofErr w:type="gramEnd"/>
      <w:r w:rsidRPr="00B919DD">
        <w:rPr>
          <w:rFonts w:eastAsia="Times New Roman" w:cs="Times New Roman"/>
          <w:b/>
          <w:bCs/>
          <w:szCs w:val="24"/>
          <w:lang w:eastAsia="tr-TR"/>
        </w:rPr>
        <w:t xml:space="preserve"> ve vizyonu</w:t>
      </w:r>
    </w:p>
    <w:p w14:paraId="0592AEDD" w14:textId="3B612003" w:rsidR="00B919DD" w:rsidRPr="00A3299A" w:rsidRDefault="00B919DD" w:rsidP="00C85002">
      <w:pPr>
        <w:spacing w:before="100" w:beforeAutospacing="1" w:after="100" w:afterAutospacing="1" w:line="360" w:lineRule="auto"/>
        <w:ind w:left="360"/>
        <w:outlineLvl w:val="2"/>
        <w:rPr>
          <w:rFonts w:eastAsia="Times New Roman" w:cs="Times New Roman"/>
          <w:b/>
          <w:bCs/>
          <w:szCs w:val="24"/>
          <w:lang w:eastAsia="tr-TR"/>
        </w:rPr>
      </w:pPr>
      <w:r w:rsidRPr="00A3299A">
        <w:rPr>
          <w:rFonts w:eastAsia="Times New Roman" w:cs="Times New Roman"/>
          <w:b/>
          <w:bCs/>
          <w:szCs w:val="24"/>
          <w:lang w:eastAsia="tr-TR"/>
        </w:rPr>
        <w:lastRenderedPageBreak/>
        <w:t>Vizyon:</w:t>
      </w:r>
      <w:r w:rsidRPr="00A3299A">
        <w:rPr>
          <w:rFonts w:eastAsia="Times New Roman" w:cs="Times New Roman"/>
          <w:szCs w:val="24"/>
          <w:lang w:eastAsia="tr-TR"/>
        </w:rPr>
        <w:t xml:space="preserve"> İşletme Yönetimi Programının </w:t>
      </w:r>
      <w:proofErr w:type="gramStart"/>
      <w:r w:rsidRPr="00A3299A">
        <w:rPr>
          <w:rFonts w:eastAsia="Times New Roman" w:cs="Times New Roman"/>
          <w:szCs w:val="24"/>
          <w:lang w:eastAsia="tr-TR"/>
        </w:rPr>
        <w:t>vizyonu</w:t>
      </w:r>
      <w:proofErr w:type="gramEnd"/>
      <w:r w:rsidRPr="00A3299A">
        <w:rPr>
          <w:rFonts w:eastAsia="Times New Roman" w:cs="Times New Roman"/>
          <w:szCs w:val="24"/>
          <w:lang w:eastAsia="tr-TR"/>
        </w:rPr>
        <w:t>; toplumun ve genel olarak insanlığın faydasına yönelik fikir ve projeler üretebilen, uygulayabilen; yeteneğini yetkin</w:t>
      </w:r>
      <w:r w:rsidR="00C85002">
        <w:rPr>
          <w:rFonts w:eastAsia="Times New Roman" w:cs="Times New Roman"/>
          <w:szCs w:val="24"/>
          <w:lang w:eastAsia="tr-TR"/>
        </w:rPr>
        <w:t xml:space="preserve">liğe dönüştürmüş, donanımlı </w:t>
      </w:r>
      <w:r w:rsidRPr="00A3299A">
        <w:rPr>
          <w:rFonts w:eastAsia="Times New Roman" w:cs="Times New Roman"/>
          <w:szCs w:val="24"/>
          <w:lang w:eastAsia="tr-TR"/>
        </w:rPr>
        <w:t>mezunlar</w:t>
      </w:r>
      <w:r w:rsidR="00C85002">
        <w:rPr>
          <w:rFonts w:eastAsia="Times New Roman" w:cs="Times New Roman"/>
          <w:szCs w:val="24"/>
          <w:lang w:eastAsia="tr-TR"/>
        </w:rPr>
        <w:t xml:space="preserve"> </w:t>
      </w:r>
      <w:r w:rsidRPr="00A3299A">
        <w:rPr>
          <w:rFonts w:eastAsia="Times New Roman" w:cs="Times New Roman"/>
          <w:szCs w:val="24"/>
          <w:lang w:eastAsia="tr-TR"/>
        </w:rPr>
        <w:t>yetiştirmektir.</w:t>
      </w:r>
      <w:r w:rsidR="00C85002">
        <w:rPr>
          <w:rFonts w:eastAsia="Times New Roman" w:cs="Times New Roman"/>
          <w:szCs w:val="24"/>
          <w:lang w:eastAsia="tr-TR"/>
        </w:rPr>
        <w:t xml:space="preserve">      </w:t>
      </w:r>
      <w:r w:rsidRPr="00A3299A">
        <w:rPr>
          <w:rFonts w:eastAsia="Times New Roman" w:cs="Times New Roman"/>
          <w:szCs w:val="24"/>
          <w:lang w:eastAsia="tr-TR"/>
        </w:rPr>
        <w:br/>
      </w:r>
      <w:r w:rsidRPr="00A3299A">
        <w:rPr>
          <w:rFonts w:eastAsia="Times New Roman" w:cs="Times New Roman"/>
          <w:b/>
          <w:bCs/>
          <w:szCs w:val="24"/>
          <w:lang w:eastAsia="tr-TR"/>
        </w:rPr>
        <w:t>Misyon:</w:t>
      </w:r>
      <w:r w:rsidRPr="00A3299A">
        <w:rPr>
          <w:rFonts w:eastAsia="Times New Roman" w:cs="Times New Roman"/>
          <w:szCs w:val="24"/>
          <w:lang w:eastAsia="tr-TR"/>
        </w:rPr>
        <w:t xml:space="preserve"> Programın </w:t>
      </w:r>
      <w:proofErr w:type="gramStart"/>
      <w:r w:rsidRPr="00A3299A">
        <w:rPr>
          <w:rFonts w:eastAsia="Times New Roman" w:cs="Times New Roman"/>
          <w:szCs w:val="24"/>
          <w:lang w:eastAsia="tr-TR"/>
        </w:rPr>
        <w:t>misyonu</w:t>
      </w:r>
      <w:proofErr w:type="gramEnd"/>
      <w:r w:rsidRPr="00A3299A">
        <w:rPr>
          <w:rFonts w:eastAsia="Times New Roman" w:cs="Times New Roman"/>
          <w:szCs w:val="24"/>
          <w:lang w:eastAsia="tr-TR"/>
        </w:rPr>
        <w:t>; işletmecilik ve ekonomi alanında yetkinlik kazandıracak bir eğitim sunmak ve bölümün akademik birikimini toplumla paylaşmaktır.</w:t>
      </w:r>
    </w:p>
    <w:p w14:paraId="674B02F7" w14:textId="77777777" w:rsidR="00B919DD" w:rsidRPr="00B919DD" w:rsidRDefault="00B919DD" w:rsidP="00383CEE">
      <w:pPr>
        <w:pStyle w:val="ListeParagraf"/>
        <w:numPr>
          <w:ilvl w:val="0"/>
          <w:numId w:val="4"/>
        </w:numPr>
        <w:spacing w:before="100" w:beforeAutospacing="1" w:after="100" w:afterAutospacing="1" w:line="360" w:lineRule="auto"/>
        <w:outlineLvl w:val="2"/>
        <w:rPr>
          <w:rFonts w:eastAsia="Times New Roman" w:cs="Times New Roman"/>
          <w:b/>
          <w:bCs/>
          <w:szCs w:val="24"/>
          <w:lang w:eastAsia="tr-TR"/>
        </w:rPr>
      </w:pPr>
      <w:r w:rsidRPr="00B919DD">
        <w:rPr>
          <w:rFonts w:eastAsia="Times New Roman" w:cs="Times New Roman"/>
          <w:b/>
          <w:bCs/>
          <w:szCs w:val="24"/>
          <w:lang w:eastAsia="tr-TR"/>
        </w:rPr>
        <w:t>Programın eğitim dili, süresi ve derecesi</w:t>
      </w:r>
    </w:p>
    <w:p w14:paraId="43BDB4C8" w14:textId="77777777" w:rsidR="00B919DD" w:rsidRPr="00A3299A" w:rsidRDefault="00B919DD" w:rsidP="00A3299A">
      <w:pPr>
        <w:spacing w:before="100" w:beforeAutospacing="1" w:after="100" w:afterAutospacing="1" w:line="360" w:lineRule="auto"/>
        <w:ind w:left="360"/>
        <w:rPr>
          <w:rFonts w:eastAsia="Times New Roman" w:cs="Times New Roman"/>
          <w:szCs w:val="24"/>
          <w:lang w:eastAsia="tr-TR"/>
        </w:rPr>
      </w:pPr>
      <w:r w:rsidRPr="00A3299A">
        <w:rPr>
          <w:rFonts w:eastAsia="Times New Roman" w:cs="Times New Roman"/>
          <w:szCs w:val="24"/>
          <w:lang w:eastAsia="tr-TR"/>
        </w:rPr>
        <w:t xml:space="preserve">Programın eğitim dili </w:t>
      </w:r>
      <w:r w:rsidRPr="00A3299A">
        <w:rPr>
          <w:rFonts w:eastAsia="Times New Roman" w:cs="Times New Roman"/>
          <w:bCs/>
          <w:szCs w:val="24"/>
          <w:lang w:eastAsia="tr-TR"/>
        </w:rPr>
        <w:t>Türkçe</w:t>
      </w:r>
      <w:r w:rsidRPr="00A3299A">
        <w:rPr>
          <w:rFonts w:eastAsia="Times New Roman" w:cs="Times New Roman"/>
          <w:szCs w:val="24"/>
          <w:lang w:eastAsia="tr-TR"/>
        </w:rPr>
        <w:t xml:space="preserve">dir. Eğitim süresi </w:t>
      </w:r>
      <w:r w:rsidRPr="00A3299A">
        <w:rPr>
          <w:rFonts w:eastAsia="Times New Roman" w:cs="Times New Roman"/>
          <w:bCs/>
          <w:szCs w:val="24"/>
          <w:lang w:eastAsia="tr-TR"/>
        </w:rPr>
        <w:t>2 yıl</w:t>
      </w:r>
      <w:r w:rsidRPr="00A3299A">
        <w:rPr>
          <w:rFonts w:eastAsia="Times New Roman" w:cs="Times New Roman"/>
          <w:szCs w:val="24"/>
          <w:lang w:eastAsia="tr-TR"/>
        </w:rPr>
        <w:t xml:space="preserve"> olup program başarıyla tamamlandığında mezunlara </w:t>
      </w:r>
      <w:r w:rsidRPr="00A3299A">
        <w:rPr>
          <w:rFonts w:eastAsia="Times New Roman" w:cs="Times New Roman"/>
          <w:bCs/>
          <w:szCs w:val="24"/>
          <w:lang w:eastAsia="tr-TR"/>
        </w:rPr>
        <w:t xml:space="preserve">İşletme Yönetimi alanında </w:t>
      </w:r>
      <w:proofErr w:type="spellStart"/>
      <w:r w:rsidRPr="00A3299A">
        <w:rPr>
          <w:rFonts w:eastAsia="Times New Roman" w:cs="Times New Roman"/>
          <w:bCs/>
          <w:szCs w:val="24"/>
          <w:lang w:eastAsia="tr-TR"/>
        </w:rPr>
        <w:t>Önlisans</w:t>
      </w:r>
      <w:proofErr w:type="spellEnd"/>
      <w:r w:rsidRPr="00A3299A">
        <w:rPr>
          <w:rFonts w:eastAsia="Times New Roman" w:cs="Times New Roman"/>
          <w:bCs/>
          <w:szCs w:val="24"/>
          <w:lang w:eastAsia="tr-TR"/>
        </w:rPr>
        <w:t xml:space="preserve"> Derecesi</w:t>
      </w:r>
      <w:r w:rsidRPr="00A3299A">
        <w:rPr>
          <w:rFonts w:eastAsia="Times New Roman" w:cs="Times New Roman"/>
          <w:szCs w:val="24"/>
          <w:lang w:eastAsia="tr-TR"/>
        </w:rPr>
        <w:t xml:space="preserve"> verilir. Program müfredatı </w:t>
      </w:r>
      <w:r w:rsidRPr="00A3299A">
        <w:rPr>
          <w:rFonts w:eastAsia="Times New Roman" w:cs="Times New Roman"/>
          <w:bCs/>
          <w:szCs w:val="24"/>
          <w:lang w:eastAsia="tr-TR"/>
        </w:rPr>
        <w:t>120 AKTS</w:t>
      </w:r>
      <w:r w:rsidRPr="00A3299A">
        <w:rPr>
          <w:rFonts w:eastAsia="Times New Roman" w:cs="Times New Roman"/>
          <w:szCs w:val="24"/>
          <w:lang w:eastAsia="tr-TR"/>
        </w:rPr>
        <w:t xml:space="preserve"> toplam iş yükünü esas alacak şekilde yapılandırılmıştır (azami süre: </w:t>
      </w:r>
      <w:r w:rsidRPr="00A3299A">
        <w:rPr>
          <w:rFonts w:eastAsia="Times New Roman" w:cs="Times New Roman"/>
          <w:bCs/>
          <w:szCs w:val="24"/>
          <w:lang w:eastAsia="tr-TR"/>
        </w:rPr>
        <w:t>4 yıl</w:t>
      </w:r>
      <w:r w:rsidRPr="00A3299A">
        <w:rPr>
          <w:rFonts w:eastAsia="Times New Roman" w:cs="Times New Roman"/>
          <w:szCs w:val="24"/>
          <w:lang w:eastAsia="tr-TR"/>
        </w:rPr>
        <w:t>).</w:t>
      </w:r>
    </w:p>
    <w:p w14:paraId="5FCD3F43" w14:textId="77777777" w:rsidR="00B919DD" w:rsidRPr="00B919DD" w:rsidRDefault="00B919DD" w:rsidP="00383CEE">
      <w:pPr>
        <w:pStyle w:val="ListeParagraf"/>
        <w:numPr>
          <w:ilvl w:val="0"/>
          <w:numId w:val="4"/>
        </w:numPr>
        <w:spacing w:before="100" w:beforeAutospacing="1" w:after="100" w:afterAutospacing="1" w:line="360" w:lineRule="auto"/>
        <w:outlineLvl w:val="2"/>
        <w:rPr>
          <w:rFonts w:eastAsia="Times New Roman" w:cs="Times New Roman"/>
          <w:b/>
          <w:bCs/>
          <w:szCs w:val="24"/>
          <w:lang w:eastAsia="tr-TR"/>
        </w:rPr>
      </w:pPr>
      <w:r w:rsidRPr="00B919DD">
        <w:rPr>
          <w:rFonts w:eastAsia="Times New Roman" w:cs="Times New Roman"/>
          <w:b/>
          <w:bCs/>
          <w:szCs w:val="24"/>
          <w:lang w:eastAsia="tr-TR"/>
        </w:rPr>
        <w:t>Programın ulusal/uluslararası konumlanması</w:t>
      </w:r>
    </w:p>
    <w:p w14:paraId="6000C8AD" w14:textId="77777777" w:rsidR="00B919DD" w:rsidRPr="00A3299A" w:rsidRDefault="00B919DD" w:rsidP="00A3299A">
      <w:pPr>
        <w:spacing w:before="100" w:beforeAutospacing="1" w:after="100" w:afterAutospacing="1" w:line="360" w:lineRule="auto"/>
        <w:ind w:left="360"/>
        <w:rPr>
          <w:rFonts w:eastAsia="Times New Roman" w:cs="Times New Roman"/>
          <w:szCs w:val="24"/>
          <w:lang w:eastAsia="tr-TR"/>
        </w:rPr>
      </w:pPr>
      <w:r w:rsidRPr="00A3299A">
        <w:rPr>
          <w:rFonts w:eastAsia="Times New Roman" w:cs="Times New Roman"/>
          <w:szCs w:val="24"/>
          <w:lang w:eastAsia="tr-TR"/>
        </w:rPr>
        <w:t xml:space="preserve">Program; ulusal yeterlilik anlayışıyla uyumlu biçimde, mesleki uygulama becerilerini güçlendirmeye odaklanan </w:t>
      </w:r>
      <w:proofErr w:type="spellStart"/>
      <w:r w:rsidRPr="00A3299A">
        <w:rPr>
          <w:rFonts w:eastAsia="Times New Roman" w:cs="Times New Roman"/>
          <w:szCs w:val="24"/>
          <w:lang w:eastAsia="tr-TR"/>
        </w:rPr>
        <w:t>önlisans</w:t>
      </w:r>
      <w:proofErr w:type="spellEnd"/>
      <w:r w:rsidRPr="00A3299A">
        <w:rPr>
          <w:rFonts w:eastAsia="Times New Roman" w:cs="Times New Roman"/>
          <w:szCs w:val="24"/>
          <w:lang w:eastAsia="tr-TR"/>
        </w:rPr>
        <w:t xml:space="preserve"> düzeyinde bir eğitim sunar. Ders planı ve öğrenme çıktıları; işletmecilik, yönetim, muhasebe-finans, pazarlama ve insan kaynakları gibi temel alanlarda öğrencilerin </w:t>
      </w:r>
      <w:r w:rsidRPr="00A3299A">
        <w:rPr>
          <w:rFonts w:eastAsia="Times New Roman" w:cs="Times New Roman"/>
          <w:bCs/>
          <w:szCs w:val="24"/>
          <w:lang w:eastAsia="tr-TR"/>
        </w:rPr>
        <w:t>sektör beklentilerine uygun</w:t>
      </w:r>
      <w:r w:rsidRPr="00A3299A">
        <w:rPr>
          <w:rFonts w:eastAsia="Times New Roman" w:cs="Times New Roman"/>
          <w:szCs w:val="24"/>
          <w:lang w:eastAsia="tr-TR"/>
        </w:rPr>
        <w:t xml:space="preserve"> bilgi-beceri kazanmasını hedefler.</w:t>
      </w:r>
      <w:r w:rsidRPr="00A3299A">
        <w:rPr>
          <w:rFonts w:eastAsia="Times New Roman" w:cs="Times New Roman"/>
          <w:szCs w:val="24"/>
          <w:lang w:eastAsia="tr-TR"/>
        </w:rPr>
        <w:br/>
        <w:t xml:space="preserve">Uluslararası düzeyde ise program; </w:t>
      </w:r>
      <w:r w:rsidRPr="00A3299A">
        <w:rPr>
          <w:rFonts w:eastAsia="Times New Roman" w:cs="Times New Roman"/>
          <w:bCs/>
          <w:szCs w:val="24"/>
          <w:lang w:eastAsia="tr-TR"/>
        </w:rPr>
        <w:t>AKTS temelli yapı</w:t>
      </w:r>
      <w:r w:rsidRPr="00A3299A">
        <w:rPr>
          <w:rFonts w:eastAsia="Times New Roman" w:cs="Times New Roman"/>
          <w:szCs w:val="24"/>
          <w:lang w:eastAsia="tr-TR"/>
        </w:rPr>
        <w:t xml:space="preserve">, öğrenme çıktısı yaklaşımı ve ölçme-değerlendirme süreçlerinin standardizasyonu ile Bologna uyumlu eğitim anlayışını destekler; öğrencilerin küresel rekabet ortamına ilişkin farkındalık ve yetkinliklerini geliştirmeyi amaçlar. Mezunlar ayrıca </w:t>
      </w:r>
      <w:r w:rsidRPr="00A3299A">
        <w:rPr>
          <w:rFonts w:eastAsia="Times New Roman" w:cs="Times New Roman"/>
          <w:bCs/>
          <w:szCs w:val="24"/>
          <w:lang w:eastAsia="tr-TR"/>
        </w:rPr>
        <w:t>Dikey Geçiş Sınavı (DGS)</w:t>
      </w:r>
      <w:r w:rsidRPr="00A3299A">
        <w:rPr>
          <w:rFonts w:eastAsia="Times New Roman" w:cs="Times New Roman"/>
          <w:szCs w:val="24"/>
          <w:lang w:eastAsia="tr-TR"/>
        </w:rPr>
        <w:t xml:space="preserve"> ile lisans programlarına geçiş yaparak akademik ve mesleki gelişimlerini sürdürebilmektedir.</w:t>
      </w:r>
    </w:p>
    <w:p w14:paraId="191F7ECD" w14:textId="77777777" w:rsidR="00B919DD" w:rsidRPr="00B919DD" w:rsidRDefault="00B919DD" w:rsidP="00383CEE">
      <w:pPr>
        <w:pStyle w:val="ListeParagraf"/>
        <w:numPr>
          <w:ilvl w:val="0"/>
          <w:numId w:val="4"/>
        </w:numPr>
        <w:spacing w:before="100" w:beforeAutospacing="1" w:after="100" w:afterAutospacing="1" w:line="360" w:lineRule="auto"/>
        <w:outlineLvl w:val="2"/>
        <w:rPr>
          <w:rFonts w:eastAsia="Times New Roman" w:cs="Times New Roman"/>
          <w:b/>
          <w:bCs/>
          <w:szCs w:val="24"/>
          <w:lang w:eastAsia="tr-TR"/>
        </w:rPr>
      </w:pPr>
      <w:r w:rsidRPr="00B919DD">
        <w:rPr>
          <w:rFonts w:eastAsia="Times New Roman" w:cs="Times New Roman"/>
          <w:b/>
          <w:bCs/>
          <w:szCs w:val="24"/>
          <w:lang w:eastAsia="tr-TR"/>
        </w:rPr>
        <w:t>Programdaki akademik kadro durumu</w:t>
      </w:r>
    </w:p>
    <w:p w14:paraId="68502BCD" w14:textId="709BF11E" w:rsidR="00B919DD" w:rsidRDefault="00B919DD" w:rsidP="00A3299A">
      <w:pPr>
        <w:spacing w:before="100" w:beforeAutospacing="1" w:after="100" w:afterAutospacing="1" w:line="360" w:lineRule="auto"/>
        <w:ind w:left="360"/>
        <w:rPr>
          <w:rFonts w:eastAsia="Times New Roman" w:cs="Times New Roman"/>
          <w:szCs w:val="24"/>
          <w:lang w:eastAsia="tr-TR"/>
        </w:rPr>
      </w:pPr>
      <w:r w:rsidRPr="00A3299A">
        <w:rPr>
          <w:rFonts w:eastAsia="Times New Roman" w:cs="Times New Roman"/>
          <w:szCs w:val="24"/>
          <w:lang w:eastAsia="tr-TR"/>
        </w:rPr>
        <w:t>Programın eğitim-öğretim faaliyetleri, alan uzmanlığına sahip akademik personel tarafından yürütülmektedir. Mevcut akademik kadro bilgileri aşağıdadır:</w:t>
      </w:r>
    </w:p>
    <w:p w14:paraId="297DEDC2" w14:textId="5F16E7A4" w:rsidR="00C85002" w:rsidRDefault="00C85002" w:rsidP="00A3299A">
      <w:pPr>
        <w:spacing w:before="100" w:beforeAutospacing="1" w:after="100" w:afterAutospacing="1" w:line="360" w:lineRule="auto"/>
        <w:ind w:left="360"/>
        <w:rPr>
          <w:rFonts w:eastAsia="Times New Roman" w:cs="Times New Roman"/>
          <w:szCs w:val="24"/>
          <w:lang w:eastAsia="tr-TR"/>
        </w:rPr>
      </w:pPr>
    </w:p>
    <w:p w14:paraId="0CC17950" w14:textId="7557B9C4" w:rsidR="00C85002" w:rsidRDefault="00C85002" w:rsidP="00A3299A">
      <w:pPr>
        <w:spacing w:before="100" w:beforeAutospacing="1" w:after="100" w:afterAutospacing="1" w:line="360" w:lineRule="auto"/>
        <w:ind w:left="360"/>
        <w:rPr>
          <w:rFonts w:eastAsia="Times New Roman" w:cs="Times New Roman"/>
          <w:szCs w:val="24"/>
          <w:lang w:eastAsia="tr-TR"/>
        </w:rPr>
      </w:pPr>
    </w:p>
    <w:p w14:paraId="417E8DE3" w14:textId="77777777" w:rsidR="00C85002" w:rsidRPr="00A3299A" w:rsidRDefault="00C85002" w:rsidP="00A3299A">
      <w:pPr>
        <w:spacing w:before="100" w:beforeAutospacing="1" w:after="100" w:afterAutospacing="1" w:line="360" w:lineRule="auto"/>
        <w:ind w:left="360"/>
        <w:rPr>
          <w:rFonts w:eastAsia="Times New Roman" w:cs="Times New Roman"/>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5634"/>
      </w:tblGrid>
      <w:tr w:rsidR="004D725A" w:rsidRPr="00B919DD" w14:paraId="49B138A4" w14:textId="43482ED1" w:rsidTr="004D725A">
        <w:trPr>
          <w:tblHeader/>
          <w:tblCellSpacing w:w="15" w:type="dxa"/>
        </w:trPr>
        <w:tc>
          <w:tcPr>
            <w:tcW w:w="0" w:type="auto"/>
            <w:vAlign w:val="center"/>
            <w:hideMark/>
          </w:tcPr>
          <w:p w14:paraId="66AD538D" w14:textId="51E62CD6" w:rsidR="004D725A" w:rsidRPr="00B919DD" w:rsidRDefault="004D725A" w:rsidP="004D725A">
            <w:pPr>
              <w:spacing w:line="360" w:lineRule="auto"/>
              <w:rPr>
                <w:rFonts w:eastAsia="Times New Roman" w:cs="Times New Roman"/>
                <w:b/>
                <w:bCs/>
                <w:szCs w:val="24"/>
                <w:lang w:eastAsia="tr-TR"/>
              </w:rPr>
            </w:pPr>
          </w:p>
        </w:tc>
        <w:tc>
          <w:tcPr>
            <w:tcW w:w="0" w:type="auto"/>
            <w:vAlign w:val="center"/>
          </w:tcPr>
          <w:p w14:paraId="79EF3DB6" w14:textId="04883E91" w:rsidR="004D725A" w:rsidRDefault="004D725A" w:rsidP="004D725A">
            <w:pPr>
              <w:spacing w:after="160" w:line="259" w:lineRule="auto"/>
              <w:jc w:val="left"/>
              <w:rPr>
                <w:rFonts w:eastAsia="Times New Roman" w:cs="Times New Roman"/>
                <w:szCs w:val="24"/>
                <w:lang w:eastAsia="tr-TR"/>
              </w:rPr>
            </w:pPr>
            <w:r w:rsidRPr="00B919DD">
              <w:rPr>
                <w:rFonts w:eastAsia="Times New Roman" w:cs="Times New Roman"/>
                <w:szCs w:val="24"/>
                <w:lang w:eastAsia="tr-TR"/>
              </w:rPr>
              <w:t xml:space="preserve">Dr. </w:t>
            </w:r>
            <w:proofErr w:type="spellStart"/>
            <w:r w:rsidRPr="00B919DD">
              <w:rPr>
                <w:rFonts w:eastAsia="Times New Roman" w:cs="Times New Roman"/>
                <w:szCs w:val="24"/>
                <w:lang w:eastAsia="tr-TR"/>
              </w:rPr>
              <w:t>Öğr</w:t>
            </w:r>
            <w:proofErr w:type="spellEnd"/>
            <w:r w:rsidRPr="00B919DD">
              <w:rPr>
                <w:rFonts w:eastAsia="Times New Roman" w:cs="Times New Roman"/>
                <w:szCs w:val="24"/>
                <w:lang w:eastAsia="tr-TR"/>
              </w:rPr>
              <w:t>. Üyesi Özlem ŞENLİK</w:t>
            </w:r>
            <w:r>
              <w:rPr>
                <w:rFonts w:eastAsia="Times New Roman" w:cs="Times New Roman"/>
                <w:szCs w:val="24"/>
                <w:lang w:eastAsia="tr-TR"/>
              </w:rPr>
              <w:t xml:space="preserve"> (Bölüm Başkanı)</w:t>
            </w:r>
          </w:p>
          <w:p w14:paraId="4338E2BD" w14:textId="5779650D" w:rsidR="004D725A" w:rsidRPr="00B919DD" w:rsidRDefault="004D725A" w:rsidP="004D725A">
            <w:pPr>
              <w:spacing w:after="160" w:line="259" w:lineRule="auto"/>
              <w:jc w:val="left"/>
            </w:pPr>
            <w:hyperlink r:id="rId7" w:history="1">
              <w:r w:rsidRPr="00E31413">
                <w:rPr>
                  <w:rStyle w:val="Kpr"/>
                </w:rPr>
                <w:t>https://unis.ahievran.edu.tr/akademisyen/ozlem.senlik</w:t>
              </w:r>
            </w:hyperlink>
            <w:r>
              <w:t xml:space="preserve"> </w:t>
            </w:r>
          </w:p>
        </w:tc>
      </w:tr>
      <w:tr w:rsidR="004D725A" w:rsidRPr="00B919DD" w14:paraId="13C6F981" w14:textId="7AFAE457" w:rsidTr="004D725A">
        <w:trPr>
          <w:tblCellSpacing w:w="15" w:type="dxa"/>
        </w:trPr>
        <w:tc>
          <w:tcPr>
            <w:tcW w:w="0" w:type="auto"/>
            <w:vAlign w:val="center"/>
          </w:tcPr>
          <w:p w14:paraId="2ED6CC50" w14:textId="51CA3EC9" w:rsidR="004D725A" w:rsidRPr="00B919DD" w:rsidRDefault="004D725A" w:rsidP="004D725A">
            <w:pPr>
              <w:spacing w:line="360" w:lineRule="auto"/>
              <w:rPr>
                <w:rFonts w:eastAsia="Times New Roman" w:cs="Times New Roman"/>
                <w:szCs w:val="24"/>
                <w:lang w:eastAsia="tr-TR"/>
              </w:rPr>
            </w:pPr>
          </w:p>
        </w:tc>
        <w:tc>
          <w:tcPr>
            <w:tcW w:w="0" w:type="auto"/>
            <w:vAlign w:val="center"/>
          </w:tcPr>
          <w:p w14:paraId="7F387C8F" w14:textId="77777777" w:rsidR="004D725A" w:rsidRDefault="004D725A" w:rsidP="004D725A">
            <w:pPr>
              <w:spacing w:after="160" w:line="259" w:lineRule="auto"/>
              <w:jc w:val="left"/>
              <w:rPr>
                <w:rFonts w:eastAsia="Times New Roman" w:cs="Times New Roman"/>
                <w:szCs w:val="24"/>
                <w:lang w:eastAsia="tr-TR"/>
              </w:rPr>
            </w:pPr>
            <w:r w:rsidRPr="00B919DD">
              <w:rPr>
                <w:rFonts w:eastAsia="Times New Roman" w:cs="Times New Roman"/>
                <w:szCs w:val="24"/>
                <w:lang w:eastAsia="tr-TR"/>
              </w:rPr>
              <w:t xml:space="preserve">Dr. </w:t>
            </w:r>
            <w:proofErr w:type="spellStart"/>
            <w:r w:rsidRPr="00B919DD">
              <w:rPr>
                <w:rFonts w:eastAsia="Times New Roman" w:cs="Times New Roman"/>
                <w:szCs w:val="24"/>
                <w:lang w:eastAsia="tr-TR"/>
              </w:rPr>
              <w:t>Öğr</w:t>
            </w:r>
            <w:proofErr w:type="spellEnd"/>
            <w:r w:rsidRPr="00B919DD">
              <w:rPr>
                <w:rFonts w:eastAsia="Times New Roman" w:cs="Times New Roman"/>
                <w:szCs w:val="24"/>
                <w:lang w:eastAsia="tr-TR"/>
              </w:rPr>
              <w:t>. Üyesi Recep KAHVECİOĞLU</w:t>
            </w:r>
          </w:p>
          <w:p w14:paraId="0616D738" w14:textId="7F455084" w:rsidR="005B2350" w:rsidRPr="00B919DD" w:rsidRDefault="005B2350" w:rsidP="004D725A">
            <w:pPr>
              <w:spacing w:after="160" w:line="259" w:lineRule="auto"/>
              <w:jc w:val="left"/>
            </w:pPr>
            <w:hyperlink r:id="rId8" w:history="1">
              <w:r w:rsidRPr="00E31413">
                <w:rPr>
                  <w:rStyle w:val="Kpr"/>
                </w:rPr>
                <w:t>https://unis.ahievran.edu.tr/akademisyen/rkahvecioglu</w:t>
              </w:r>
            </w:hyperlink>
            <w:r>
              <w:t xml:space="preserve"> </w:t>
            </w:r>
          </w:p>
        </w:tc>
      </w:tr>
      <w:tr w:rsidR="004D725A" w:rsidRPr="00B919DD" w14:paraId="474FFEB9" w14:textId="1FCA00E5" w:rsidTr="004D725A">
        <w:trPr>
          <w:tblCellSpacing w:w="15" w:type="dxa"/>
        </w:trPr>
        <w:tc>
          <w:tcPr>
            <w:tcW w:w="0" w:type="auto"/>
            <w:vAlign w:val="center"/>
          </w:tcPr>
          <w:p w14:paraId="535E94B7" w14:textId="56D78826" w:rsidR="004D725A" w:rsidRPr="00B919DD" w:rsidRDefault="004D725A" w:rsidP="004D725A">
            <w:pPr>
              <w:spacing w:line="360" w:lineRule="auto"/>
              <w:rPr>
                <w:rFonts w:eastAsia="Times New Roman" w:cs="Times New Roman"/>
                <w:szCs w:val="24"/>
                <w:lang w:eastAsia="tr-TR"/>
              </w:rPr>
            </w:pPr>
          </w:p>
        </w:tc>
        <w:tc>
          <w:tcPr>
            <w:tcW w:w="0" w:type="auto"/>
            <w:vAlign w:val="center"/>
          </w:tcPr>
          <w:p w14:paraId="29187F87" w14:textId="77777777" w:rsidR="004D725A" w:rsidRDefault="004D725A" w:rsidP="004D725A">
            <w:pPr>
              <w:spacing w:after="160" w:line="259" w:lineRule="auto"/>
              <w:jc w:val="left"/>
              <w:rPr>
                <w:rFonts w:eastAsia="Times New Roman" w:cs="Times New Roman"/>
                <w:szCs w:val="24"/>
                <w:lang w:eastAsia="tr-TR"/>
              </w:rPr>
            </w:pPr>
            <w:proofErr w:type="spellStart"/>
            <w:r w:rsidRPr="00B919DD">
              <w:rPr>
                <w:rFonts w:eastAsia="Times New Roman" w:cs="Times New Roman"/>
                <w:szCs w:val="24"/>
                <w:lang w:eastAsia="tr-TR"/>
              </w:rPr>
              <w:t>Öğr</w:t>
            </w:r>
            <w:proofErr w:type="spellEnd"/>
            <w:r w:rsidRPr="00B919DD">
              <w:rPr>
                <w:rFonts w:eastAsia="Times New Roman" w:cs="Times New Roman"/>
                <w:szCs w:val="24"/>
                <w:lang w:eastAsia="tr-TR"/>
              </w:rPr>
              <w:t>. Gör. Gülcan BAŞAK</w:t>
            </w:r>
          </w:p>
          <w:p w14:paraId="239120B1" w14:textId="2BADCF92" w:rsidR="005B2350" w:rsidRPr="00B919DD" w:rsidRDefault="005B2350" w:rsidP="004D725A">
            <w:pPr>
              <w:spacing w:after="160" w:line="259" w:lineRule="auto"/>
              <w:jc w:val="left"/>
            </w:pPr>
            <w:hyperlink r:id="rId9" w:history="1">
              <w:r w:rsidRPr="00E31413">
                <w:rPr>
                  <w:rStyle w:val="Kpr"/>
                </w:rPr>
                <w:t>https://unis.ahievran.edu.tr/akademisyen/gbasak</w:t>
              </w:r>
            </w:hyperlink>
            <w:r>
              <w:t xml:space="preserve"> </w:t>
            </w:r>
          </w:p>
        </w:tc>
      </w:tr>
      <w:tr w:rsidR="004D725A" w:rsidRPr="00B919DD" w14:paraId="6FA024A3" w14:textId="4097293E" w:rsidTr="004D725A">
        <w:trPr>
          <w:tblCellSpacing w:w="15" w:type="dxa"/>
        </w:trPr>
        <w:tc>
          <w:tcPr>
            <w:tcW w:w="0" w:type="auto"/>
            <w:vAlign w:val="center"/>
          </w:tcPr>
          <w:p w14:paraId="62EBD73F" w14:textId="258EFF8F" w:rsidR="004D725A" w:rsidRPr="00B919DD" w:rsidRDefault="004D725A" w:rsidP="004D725A">
            <w:pPr>
              <w:spacing w:line="360" w:lineRule="auto"/>
              <w:rPr>
                <w:rFonts w:eastAsia="Times New Roman" w:cs="Times New Roman"/>
                <w:szCs w:val="24"/>
                <w:lang w:eastAsia="tr-TR"/>
              </w:rPr>
            </w:pPr>
          </w:p>
        </w:tc>
        <w:tc>
          <w:tcPr>
            <w:tcW w:w="0" w:type="auto"/>
            <w:vAlign w:val="center"/>
          </w:tcPr>
          <w:p w14:paraId="03DF63E1" w14:textId="77777777" w:rsidR="004D725A" w:rsidRDefault="004D725A" w:rsidP="004D725A">
            <w:pPr>
              <w:spacing w:after="160" w:line="259" w:lineRule="auto"/>
              <w:jc w:val="left"/>
              <w:rPr>
                <w:rFonts w:eastAsia="Times New Roman" w:cs="Times New Roman"/>
                <w:szCs w:val="24"/>
                <w:lang w:eastAsia="tr-TR"/>
              </w:rPr>
            </w:pPr>
            <w:proofErr w:type="spellStart"/>
            <w:r w:rsidRPr="00B919DD">
              <w:rPr>
                <w:rFonts w:eastAsia="Times New Roman" w:cs="Times New Roman"/>
                <w:szCs w:val="24"/>
                <w:lang w:eastAsia="tr-TR"/>
              </w:rPr>
              <w:t>Öğr</w:t>
            </w:r>
            <w:proofErr w:type="spellEnd"/>
            <w:r w:rsidRPr="00B919DD">
              <w:rPr>
                <w:rFonts w:eastAsia="Times New Roman" w:cs="Times New Roman"/>
                <w:szCs w:val="24"/>
                <w:lang w:eastAsia="tr-TR"/>
              </w:rPr>
              <w:t xml:space="preserve">. </w:t>
            </w:r>
            <w:proofErr w:type="spellStart"/>
            <w:proofErr w:type="gramStart"/>
            <w:r w:rsidRPr="00B919DD">
              <w:rPr>
                <w:rFonts w:eastAsia="Times New Roman" w:cs="Times New Roman"/>
                <w:szCs w:val="24"/>
                <w:lang w:eastAsia="tr-TR"/>
              </w:rPr>
              <w:t>Gör.Dr</w:t>
            </w:r>
            <w:proofErr w:type="spellEnd"/>
            <w:r w:rsidRPr="00B919DD">
              <w:rPr>
                <w:rFonts w:eastAsia="Times New Roman" w:cs="Times New Roman"/>
                <w:szCs w:val="24"/>
                <w:lang w:eastAsia="tr-TR"/>
              </w:rPr>
              <w:t>.</w:t>
            </w:r>
            <w:proofErr w:type="gramEnd"/>
            <w:r w:rsidRPr="00B919DD">
              <w:rPr>
                <w:rFonts w:eastAsia="Times New Roman" w:cs="Times New Roman"/>
                <w:szCs w:val="24"/>
                <w:lang w:eastAsia="tr-TR"/>
              </w:rPr>
              <w:t xml:space="preserve"> Burhan DEMİRDAŞ</w:t>
            </w:r>
          </w:p>
          <w:p w14:paraId="021616C7" w14:textId="2A0F0990" w:rsidR="005B2350" w:rsidRPr="00B919DD" w:rsidRDefault="005B2350" w:rsidP="004D725A">
            <w:pPr>
              <w:spacing w:after="160" w:line="259" w:lineRule="auto"/>
              <w:jc w:val="left"/>
            </w:pPr>
            <w:hyperlink r:id="rId10" w:history="1">
              <w:r w:rsidRPr="00E31413">
                <w:rPr>
                  <w:rStyle w:val="Kpr"/>
                </w:rPr>
                <w:t>https://unis.ahievran.edu.tr/akademisyen/burhan.demirdas</w:t>
              </w:r>
            </w:hyperlink>
            <w:r>
              <w:t xml:space="preserve"> </w:t>
            </w:r>
          </w:p>
        </w:tc>
      </w:tr>
    </w:tbl>
    <w:p w14:paraId="36193DB7" w14:textId="77777777" w:rsidR="00D428FD" w:rsidRPr="00D428FD" w:rsidRDefault="00D428FD" w:rsidP="00D428FD">
      <w:pPr>
        <w:spacing w:before="100" w:beforeAutospacing="1" w:after="100" w:afterAutospacing="1" w:line="360" w:lineRule="auto"/>
        <w:outlineLvl w:val="1"/>
        <w:rPr>
          <w:rFonts w:eastAsia="Times New Roman" w:cs="Times New Roman"/>
          <w:b/>
          <w:bCs/>
          <w:color w:val="000000" w:themeColor="text1"/>
          <w:szCs w:val="24"/>
          <w:lang w:eastAsia="tr-TR"/>
        </w:rPr>
      </w:pPr>
      <w:r w:rsidRPr="00D428FD">
        <w:rPr>
          <w:rFonts w:eastAsia="Times New Roman" w:cs="Times New Roman"/>
          <w:b/>
          <w:bCs/>
          <w:color w:val="000000" w:themeColor="text1"/>
          <w:szCs w:val="24"/>
          <w:lang w:eastAsia="tr-TR"/>
        </w:rPr>
        <w:t>3. PROGRAM ÖZ DEĞERLENDİRME SÜRECİ</w:t>
      </w:r>
    </w:p>
    <w:p w14:paraId="15FEFC85" w14:textId="77777777" w:rsidR="00C8223B" w:rsidRPr="005B2350" w:rsidRDefault="00C8223B" w:rsidP="005B2350">
      <w:pPr>
        <w:pStyle w:val="ListeParagraf"/>
        <w:numPr>
          <w:ilvl w:val="0"/>
          <w:numId w:val="34"/>
        </w:numPr>
        <w:spacing w:before="100" w:beforeAutospacing="1" w:after="100" w:afterAutospacing="1" w:line="360" w:lineRule="auto"/>
        <w:rPr>
          <w:rFonts w:eastAsia="Times New Roman" w:cs="Times New Roman"/>
          <w:b/>
          <w:bCs/>
          <w:color w:val="000000" w:themeColor="text1"/>
          <w:szCs w:val="24"/>
          <w:lang w:eastAsia="tr-TR"/>
        </w:rPr>
      </w:pPr>
      <w:r w:rsidRPr="005B2350">
        <w:rPr>
          <w:rFonts w:eastAsia="Times New Roman" w:cs="Times New Roman"/>
          <w:b/>
          <w:bCs/>
          <w:color w:val="000000" w:themeColor="text1"/>
          <w:szCs w:val="24"/>
          <w:lang w:eastAsia="tr-TR"/>
        </w:rPr>
        <w:t>Program Öz Değerlendirme Komisyonu</w:t>
      </w:r>
    </w:p>
    <w:p w14:paraId="722A28D8" w14:textId="1AA2C26D" w:rsidR="00C8223B" w:rsidRPr="00C8223B" w:rsidRDefault="00C8223B" w:rsidP="00A3299A">
      <w:pPr>
        <w:spacing w:before="100" w:beforeAutospacing="1" w:after="100" w:afterAutospacing="1" w:line="360" w:lineRule="auto"/>
        <w:rPr>
          <w:rFonts w:eastAsia="Times New Roman" w:cs="Times New Roman"/>
          <w:color w:val="000000" w:themeColor="text1"/>
          <w:szCs w:val="24"/>
          <w:lang w:eastAsia="tr-TR"/>
        </w:rPr>
      </w:pPr>
      <w:r w:rsidRPr="00C8223B">
        <w:rPr>
          <w:rFonts w:eastAsia="Times New Roman" w:cs="Times New Roman"/>
          <w:color w:val="000000" w:themeColor="text1"/>
          <w:szCs w:val="24"/>
          <w:lang w:eastAsia="tr-TR"/>
        </w:rPr>
        <w:t xml:space="preserve">Program öz değerlendirme çalışmaları; programın akademik ve idari süreçlerini temsil edecek biçimde </w:t>
      </w:r>
      <w:r w:rsidR="00770301">
        <w:rPr>
          <w:rFonts w:eastAsia="Times New Roman" w:cs="Times New Roman"/>
          <w:color w:val="000000" w:themeColor="text1"/>
          <w:szCs w:val="24"/>
          <w:lang w:eastAsia="tr-TR"/>
        </w:rPr>
        <w:t xml:space="preserve">yeni </w:t>
      </w:r>
      <w:r w:rsidRPr="00C8223B">
        <w:rPr>
          <w:rFonts w:eastAsia="Times New Roman" w:cs="Times New Roman"/>
          <w:color w:val="000000" w:themeColor="text1"/>
          <w:szCs w:val="24"/>
          <w:lang w:eastAsia="tr-TR"/>
        </w:rPr>
        <w:t xml:space="preserve">oluşturulan Program Öz Değerlendirme Komisyonu tarafından yürütülmektedir. Komisyon; programın yönetimi, AKTS/ders bilgi paketleri, ölçme-değerlendirme, staj uygulamaları ve kalite güvence </w:t>
      </w:r>
      <w:proofErr w:type="gramStart"/>
      <w:r w:rsidRPr="00C8223B">
        <w:rPr>
          <w:rFonts w:eastAsia="Times New Roman" w:cs="Times New Roman"/>
          <w:color w:val="000000" w:themeColor="text1"/>
          <w:szCs w:val="24"/>
          <w:lang w:eastAsia="tr-TR"/>
        </w:rPr>
        <w:t xml:space="preserve">süreçlerini </w:t>
      </w:r>
      <w:r w:rsidR="00770301">
        <w:rPr>
          <w:rFonts w:eastAsia="Times New Roman" w:cs="Times New Roman"/>
          <w:color w:val="000000" w:themeColor="text1"/>
          <w:szCs w:val="24"/>
          <w:lang w:eastAsia="tr-TR"/>
        </w:rPr>
        <w:t xml:space="preserve"> içerecek</w:t>
      </w:r>
      <w:proofErr w:type="gramEnd"/>
      <w:r w:rsidR="00770301">
        <w:rPr>
          <w:rFonts w:eastAsia="Times New Roman" w:cs="Times New Roman"/>
          <w:color w:val="000000" w:themeColor="text1"/>
          <w:szCs w:val="24"/>
          <w:lang w:eastAsia="tr-TR"/>
        </w:rPr>
        <w:t xml:space="preserve"> şekilde planlanmıştır.</w:t>
      </w:r>
    </w:p>
    <w:p w14:paraId="566DDEF4" w14:textId="20DB2C6A" w:rsidR="00C8223B" w:rsidRPr="00C8223B" w:rsidRDefault="00C8223B" w:rsidP="00C8223B">
      <w:pPr>
        <w:spacing w:before="100" w:beforeAutospacing="1" w:after="100" w:afterAutospacing="1" w:line="360" w:lineRule="auto"/>
        <w:ind w:left="720"/>
        <w:rPr>
          <w:rFonts w:eastAsia="Times New Roman" w:cs="Times New Roman"/>
          <w:color w:val="000000" w:themeColor="text1"/>
          <w:szCs w:val="24"/>
          <w:lang w:eastAsia="tr-TR"/>
        </w:rPr>
      </w:pPr>
      <w:r>
        <w:rPr>
          <w:rFonts w:eastAsia="Times New Roman" w:cs="Times New Roman"/>
          <w:b/>
          <w:bCs/>
          <w:color w:val="000000" w:themeColor="text1"/>
          <w:szCs w:val="24"/>
          <w:lang w:eastAsia="tr-TR"/>
        </w:rPr>
        <w:t>-</w:t>
      </w:r>
      <w:r w:rsidRPr="00C8223B">
        <w:rPr>
          <w:rFonts w:eastAsia="Times New Roman" w:cs="Times New Roman"/>
          <w:b/>
          <w:bCs/>
          <w:color w:val="000000" w:themeColor="text1"/>
          <w:szCs w:val="24"/>
          <w:lang w:eastAsia="tr-TR"/>
        </w:rPr>
        <w:t>Komisyon üyeleri (program içi)</w:t>
      </w:r>
    </w:p>
    <w:p w14:paraId="500F137A" w14:textId="77777777" w:rsidR="00C8223B" w:rsidRPr="00C8223B" w:rsidRDefault="00C8223B" w:rsidP="00A3299A">
      <w:pPr>
        <w:spacing w:before="100" w:beforeAutospacing="1" w:after="100" w:afterAutospacing="1" w:line="360" w:lineRule="auto"/>
        <w:rPr>
          <w:rFonts w:eastAsia="Times New Roman" w:cs="Times New Roman"/>
          <w:color w:val="000000" w:themeColor="text1"/>
          <w:szCs w:val="24"/>
          <w:lang w:eastAsia="tr-TR"/>
        </w:rPr>
      </w:pPr>
      <w:r w:rsidRPr="00C8223B">
        <w:rPr>
          <w:rFonts w:eastAsia="Times New Roman" w:cs="Times New Roman"/>
          <w:b/>
          <w:bCs/>
          <w:color w:val="000000" w:themeColor="text1"/>
          <w:szCs w:val="24"/>
          <w:lang w:eastAsia="tr-TR"/>
        </w:rPr>
        <w:t xml:space="preserve">Dr. </w:t>
      </w:r>
      <w:proofErr w:type="spellStart"/>
      <w:r w:rsidRPr="00C8223B">
        <w:rPr>
          <w:rFonts w:eastAsia="Times New Roman" w:cs="Times New Roman"/>
          <w:b/>
          <w:bCs/>
          <w:color w:val="000000" w:themeColor="text1"/>
          <w:szCs w:val="24"/>
          <w:lang w:eastAsia="tr-TR"/>
        </w:rPr>
        <w:t>Öğr</w:t>
      </w:r>
      <w:proofErr w:type="spellEnd"/>
      <w:r w:rsidRPr="00C8223B">
        <w:rPr>
          <w:rFonts w:eastAsia="Times New Roman" w:cs="Times New Roman"/>
          <w:b/>
          <w:bCs/>
          <w:color w:val="000000" w:themeColor="text1"/>
          <w:szCs w:val="24"/>
          <w:lang w:eastAsia="tr-TR"/>
        </w:rPr>
        <w:t>. Üyesi Özlem ŞENLİK</w:t>
      </w:r>
      <w:r w:rsidRPr="00C8223B">
        <w:rPr>
          <w:rFonts w:eastAsia="Times New Roman" w:cs="Times New Roman"/>
          <w:color w:val="000000" w:themeColor="text1"/>
          <w:szCs w:val="24"/>
          <w:lang w:eastAsia="tr-TR"/>
        </w:rPr>
        <w:t xml:space="preserve"> (Bölüm Başkanı / Komisyon Başkanı)</w:t>
      </w:r>
    </w:p>
    <w:p w14:paraId="6D6B0B2E" w14:textId="77777777" w:rsidR="00C8223B" w:rsidRPr="00C8223B" w:rsidRDefault="00C8223B" w:rsidP="00A3299A">
      <w:pPr>
        <w:spacing w:before="100" w:beforeAutospacing="1" w:after="100" w:afterAutospacing="1" w:line="360" w:lineRule="auto"/>
        <w:rPr>
          <w:rFonts w:eastAsia="Times New Roman" w:cs="Times New Roman"/>
          <w:color w:val="000000" w:themeColor="text1"/>
          <w:szCs w:val="24"/>
          <w:lang w:eastAsia="tr-TR"/>
        </w:rPr>
      </w:pPr>
      <w:proofErr w:type="spellStart"/>
      <w:r w:rsidRPr="00C8223B">
        <w:rPr>
          <w:rFonts w:eastAsia="Times New Roman" w:cs="Times New Roman"/>
          <w:b/>
          <w:bCs/>
          <w:color w:val="000000" w:themeColor="text1"/>
          <w:szCs w:val="24"/>
          <w:lang w:eastAsia="tr-TR"/>
        </w:rPr>
        <w:t>Öğr</w:t>
      </w:r>
      <w:proofErr w:type="spellEnd"/>
      <w:r w:rsidRPr="00C8223B">
        <w:rPr>
          <w:rFonts w:eastAsia="Times New Roman" w:cs="Times New Roman"/>
          <w:b/>
          <w:bCs/>
          <w:color w:val="000000" w:themeColor="text1"/>
          <w:szCs w:val="24"/>
          <w:lang w:eastAsia="tr-TR"/>
        </w:rPr>
        <w:t>. Gör. Gülcan BAŞAK</w:t>
      </w:r>
      <w:r w:rsidRPr="00C8223B">
        <w:rPr>
          <w:rFonts w:eastAsia="Times New Roman" w:cs="Times New Roman"/>
          <w:color w:val="000000" w:themeColor="text1"/>
          <w:szCs w:val="24"/>
          <w:lang w:eastAsia="tr-TR"/>
        </w:rPr>
        <w:t xml:space="preserve"> (Bölüm AKTS/ECTS Koordinatörü / Raportör-İzleme)</w:t>
      </w:r>
    </w:p>
    <w:p w14:paraId="3E98D813" w14:textId="78D86658" w:rsidR="00C8223B" w:rsidRPr="00C8223B" w:rsidRDefault="00C8223B" w:rsidP="00A3299A">
      <w:pPr>
        <w:spacing w:before="100" w:beforeAutospacing="1" w:after="100" w:afterAutospacing="1" w:line="360" w:lineRule="auto"/>
        <w:rPr>
          <w:rFonts w:eastAsia="Times New Roman" w:cs="Times New Roman"/>
          <w:color w:val="000000" w:themeColor="text1"/>
          <w:szCs w:val="24"/>
          <w:lang w:eastAsia="tr-TR"/>
        </w:rPr>
      </w:pPr>
      <w:proofErr w:type="spellStart"/>
      <w:r w:rsidRPr="00C8223B">
        <w:rPr>
          <w:rFonts w:eastAsia="Times New Roman" w:cs="Times New Roman"/>
          <w:b/>
          <w:bCs/>
          <w:color w:val="000000" w:themeColor="text1"/>
          <w:szCs w:val="24"/>
          <w:lang w:eastAsia="tr-TR"/>
        </w:rPr>
        <w:t>Öğr</w:t>
      </w:r>
      <w:proofErr w:type="spellEnd"/>
      <w:r w:rsidRPr="00C8223B">
        <w:rPr>
          <w:rFonts w:eastAsia="Times New Roman" w:cs="Times New Roman"/>
          <w:b/>
          <w:bCs/>
          <w:color w:val="000000" w:themeColor="text1"/>
          <w:szCs w:val="24"/>
          <w:lang w:eastAsia="tr-TR"/>
        </w:rPr>
        <w:t>. Gör. Burhan DEMİRDAŞ</w:t>
      </w:r>
      <w:r w:rsidRPr="00C8223B">
        <w:rPr>
          <w:rFonts w:eastAsia="Times New Roman" w:cs="Times New Roman"/>
          <w:color w:val="000000" w:themeColor="text1"/>
          <w:szCs w:val="24"/>
          <w:lang w:eastAsia="tr-TR"/>
        </w:rPr>
        <w:t xml:space="preserve"> (</w:t>
      </w:r>
      <w:proofErr w:type="spellStart"/>
      <w:r w:rsidRPr="00C8223B">
        <w:rPr>
          <w:rFonts w:eastAsia="Times New Roman" w:cs="Times New Roman"/>
          <w:color w:val="000000" w:themeColor="text1"/>
          <w:szCs w:val="24"/>
          <w:lang w:eastAsia="tr-TR"/>
        </w:rPr>
        <w:t>Sekreterya</w:t>
      </w:r>
      <w:proofErr w:type="spellEnd"/>
      <w:r w:rsidRPr="00C8223B">
        <w:rPr>
          <w:rFonts w:eastAsia="Times New Roman" w:cs="Times New Roman"/>
          <w:color w:val="000000" w:themeColor="text1"/>
          <w:szCs w:val="24"/>
          <w:lang w:eastAsia="tr-TR"/>
        </w:rPr>
        <w:t xml:space="preserve"> / Kanıt ve dokümantasyon yönetimi)</w:t>
      </w:r>
    </w:p>
    <w:p w14:paraId="08A62E31" w14:textId="77777777" w:rsidR="00C8223B" w:rsidRPr="00C8223B" w:rsidRDefault="00C8223B" w:rsidP="00A3299A">
      <w:pPr>
        <w:spacing w:before="100" w:beforeAutospacing="1" w:after="100" w:afterAutospacing="1" w:line="360" w:lineRule="auto"/>
        <w:rPr>
          <w:rFonts w:eastAsia="Times New Roman" w:cs="Times New Roman"/>
          <w:color w:val="000000" w:themeColor="text1"/>
          <w:szCs w:val="24"/>
          <w:lang w:eastAsia="tr-TR"/>
        </w:rPr>
      </w:pPr>
      <w:r w:rsidRPr="00C8223B">
        <w:rPr>
          <w:rFonts w:eastAsia="Times New Roman" w:cs="Times New Roman"/>
          <w:b/>
          <w:bCs/>
          <w:color w:val="000000" w:themeColor="text1"/>
          <w:szCs w:val="24"/>
          <w:lang w:eastAsia="tr-TR"/>
        </w:rPr>
        <w:t xml:space="preserve">Dr. </w:t>
      </w:r>
      <w:proofErr w:type="spellStart"/>
      <w:r w:rsidRPr="00C8223B">
        <w:rPr>
          <w:rFonts w:eastAsia="Times New Roman" w:cs="Times New Roman"/>
          <w:b/>
          <w:bCs/>
          <w:color w:val="000000" w:themeColor="text1"/>
          <w:szCs w:val="24"/>
          <w:lang w:eastAsia="tr-TR"/>
        </w:rPr>
        <w:t>Öğr</w:t>
      </w:r>
      <w:proofErr w:type="spellEnd"/>
      <w:r w:rsidRPr="00C8223B">
        <w:rPr>
          <w:rFonts w:eastAsia="Times New Roman" w:cs="Times New Roman"/>
          <w:b/>
          <w:bCs/>
          <w:color w:val="000000" w:themeColor="text1"/>
          <w:szCs w:val="24"/>
          <w:lang w:eastAsia="tr-TR"/>
        </w:rPr>
        <w:t>. Üyesi Recep KAHVECİOĞLU</w:t>
      </w:r>
      <w:r w:rsidRPr="00C8223B">
        <w:rPr>
          <w:rFonts w:eastAsia="Times New Roman" w:cs="Times New Roman"/>
          <w:color w:val="000000" w:themeColor="text1"/>
          <w:szCs w:val="24"/>
          <w:lang w:eastAsia="tr-TR"/>
        </w:rPr>
        <w:t xml:space="preserve"> (Öğretim planı-çıktı uyumu / akademik değerlendirme)</w:t>
      </w:r>
    </w:p>
    <w:p w14:paraId="6A46C6BE" w14:textId="68A2A06C" w:rsidR="00C8223B" w:rsidRPr="00C8223B" w:rsidRDefault="00C2487B" w:rsidP="00A3299A">
      <w:pPr>
        <w:spacing w:before="100" w:beforeAutospacing="1" w:after="100" w:afterAutospacing="1" w:line="360" w:lineRule="auto"/>
        <w:rPr>
          <w:rFonts w:eastAsia="Times New Roman" w:cs="Times New Roman"/>
          <w:color w:val="000000" w:themeColor="text1"/>
          <w:szCs w:val="24"/>
          <w:lang w:eastAsia="tr-TR"/>
        </w:rPr>
      </w:pPr>
      <w:r>
        <w:rPr>
          <w:rFonts w:eastAsia="Times New Roman" w:cs="Times New Roman"/>
          <w:b/>
          <w:bCs/>
          <w:color w:val="000000" w:themeColor="text1"/>
          <w:szCs w:val="24"/>
          <w:lang w:eastAsia="tr-TR"/>
        </w:rPr>
        <w:t xml:space="preserve">Tüm </w:t>
      </w:r>
      <w:r w:rsidR="00770301">
        <w:rPr>
          <w:rFonts w:eastAsia="Times New Roman" w:cs="Times New Roman"/>
          <w:b/>
          <w:bCs/>
          <w:color w:val="000000" w:themeColor="text1"/>
          <w:szCs w:val="24"/>
          <w:lang w:eastAsia="tr-TR"/>
        </w:rPr>
        <w:t xml:space="preserve">Bölüm ve </w:t>
      </w:r>
      <w:r>
        <w:rPr>
          <w:rFonts w:eastAsia="Times New Roman" w:cs="Times New Roman"/>
          <w:b/>
          <w:bCs/>
          <w:color w:val="000000" w:themeColor="text1"/>
          <w:szCs w:val="24"/>
          <w:lang w:eastAsia="tr-TR"/>
        </w:rPr>
        <w:t>Program Hocaları</w:t>
      </w:r>
      <w:r w:rsidR="00C8223B" w:rsidRPr="00C8223B">
        <w:rPr>
          <w:rFonts w:eastAsia="Times New Roman" w:cs="Times New Roman"/>
          <w:color w:val="000000" w:themeColor="text1"/>
          <w:szCs w:val="24"/>
          <w:lang w:eastAsia="tr-TR"/>
        </w:rPr>
        <w:t xml:space="preserve"> (Staj/uygulama süreçleri / paydaş iletişimi)</w:t>
      </w:r>
    </w:p>
    <w:p w14:paraId="38436906" w14:textId="686F6AA8" w:rsidR="00C8223B" w:rsidRPr="005B2350" w:rsidRDefault="00C8223B" w:rsidP="005B2350">
      <w:pPr>
        <w:pStyle w:val="ListeParagraf"/>
        <w:numPr>
          <w:ilvl w:val="0"/>
          <w:numId w:val="34"/>
        </w:numPr>
        <w:spacing w:before="100" w:beforeAutospacing="1" w:after="100" w:afterAutospacing="1" w:line="360" w:lineRule="auto"/>
        <w:rPr>
          <w:rFonts w:eastAsia="Times New Roman" w:cs="Times New Roman"/>
          <w:b/>
          <w:bCs/>
          <w:color w:val="000000" w:themeColor="text1"/>
          <w:szCs w:val="24"/>
          <w:lang w:eastAsia="tr-TR"/>
        </w:rPr>
      </w:pPr>
      <w:r w:rsidRPr="005B2350">
        <w:rPr>
          <w:rFonts w:eastAsia="Times New Roman" w:cs="Times New Roman"/>
          <w:b/>
          <w:bCs/>
          <w:color w:val="000000" w:themeColor="text1"/>
          <w:szCs w:val="24"/>
          <w:lang w:eastAsia="tr-TR"/>
        </w:rPr>
        <w:t>Görevler ve sorumluluklar</w:t>
      </w:r>
    </w:p>
    <w:p w14:paraId="0D20EAA4" w14:textId="77777777" w:rsidR="00C8223B" w:rsidRPr="00C8223B" w:rsidRDefault="00C8223B" w:rsidP="00383CEE">
      <w:pPr>
        <w:pStyle w:val="ListeParagraf"/>
        <w:numPr>
          <w:ilvl w:val="0"/>
          <w:numId w:val="20"/>
        </w:numPr>
        <w:spacing w:before="100" w:beforeAutospacing="1" w:after="100" w:afterAutospacing="1" w:line="360" w:lineRule="auto"/>
        <w:rPr>
          <w:rFonts w:eastAsia="Times New Roman" w:cs="Times New Roman"/>
          <w:color w:val="000000" w:themeColor="text1"/>
          <w:szCs w:val="24"/>
          <w:lang w:eastAsia="tr-TR"/>
        </w:rPr>
      </w:pPr>
      <w:r w:rsidRPr="00C8223B">
        <w:rPr>
          <w:rFonts w:eastAsia="Times New Roman" w:cs="Times New Roman"/>
          <w:color w:val="000000" w:themeColor="text1"/>
          <w:szCs w:val="24"/>
          <w:lang w:eastAsia="tr-TR"/>
        </w:rPr>
        <w:t xml:space="preserve">Öz değerlendirme sürecinin </w:t>
      </w:r>
      <w:r w:rsidRPr="00C8223B">
        <w:rPr>
          <w:rFonts w:eastAsia="Times New Roman" w:cs="Times New Roman"/>
          <w:b/>
          <w:bCs/>
          <w:color w:val="000000" w:themeColor="text1"/>
          <w:szCs w:val="24"/>
          <w:lang w:eastAsia="tr-TR"/>
        </w:rPr>
        <w:t>planlanması</w:t>
      </w:r>
      <w:r w:rsidRPr="00C8223B">
        <w:rPr>
          <w:rFonts w:eastAsia="Times New Roman" w:cs="Times New Roman"/>
          <w:color w:val="000000" w:themeColor="text1"/>
          <w:szCs w:val="24"/>
          <w:lang w:eastAsia="tr-TR"/>
        </w:rPr>
        <w:t>, görev dağılımının yapılması ve toplantı takviminin oluşturulması</w:t>
      </w:r>
    </w:p>
    <w:p w14:paraId="42D658CA" w14:textId="77777777" w:rsidR="00C8223B" w:rsidRPr="00C8223B" w:rsidRDefault="00C8223B" w:rsidP="00383CEE">
      <w:pPr>
        <w:pStyle w:val="ListeParagraf"/>
        <w:numPr>
          <w:ilvl w:val="0"/>
          <w:numId w:val="20"/>
        </w:numPr>
        <w:spacing w:before="100" w:beforeAutospacing="1" w:after="100" w:afterAutospacing="1" w:line="360" w:lineRule="auto"/>
        <w:rPr>
          <w:rFonts w:eastAsia="Times New Roman" w:cs="Times New Roman"/>
          <w:color w:val="000000" w:themeColor="text1"/>
          <w:szCs w:val="24"/>
          <w:lang w:eastAsia="tr-TR"/>
        </w:rPr>
      </w:pPr>
      <w:r w:rsidRPr="00C8223B">
        <w:rPr>
          <w:rFonts w:eastAsia="Times New Roman" w:cs="Times New Roman"/>
          <w:color w:val="000000" w:themeColor="text1"/>
          <w:szCs w:val="24"/>
          <w:lang w:eastAsia="tr-TR"/>
        </w:rPr>
        <w:lastRenderedPageBreak/>
        <w:t xml:space="preserve">Akreditasyon ölçütlerine göre </w:t>
      </w:r>
      <w:r w:rsidRPr="00C8223B">
        <w:rPr>
          <w:rFonts w:eastAsia="Times New Roman" w:cs="Times New Roman"/>
          <w:b/>
          <w:bCs/>
          <w:color w:val="000000" w:themeColor="text1"/>
          <w:szCs w:val="24"/>
          <w:lang w:eastAsia="tr-TR"/>
        </w:rPr>
        <w:t>kanıt havuzunun</w:t>
      </w:r>
      <w:r w:rsidRPr="00C8223B">
        <w:rPr>
          <w:rFonts w:eastAsia="Times New Roman" w:cs="Times New Roman"/>
          <w:color w:val="000000" w:themeColor="text1"/>
          <w:szCs w:val="24"/>
          <w:lang w:eastAsia="tr-TR"/>
        </w:rPr>
        <w:t xml:space="preserve"> oluşturulması (ders bilgi paketleri, staj belgeleri, anketler, tutanaklar vb.)</w:t>
      </w:r>
    </w:p>
    <w:p w14:paraId="3419149A" w14:textId="77777777" w:rsidR="00C8223B" w:rsidRPr="00C8223B" w:rsidRDefault="00C8223B" w:rsidP="00383CEE">
      <w:pPr>
        <w:pStyle w:val="ListeParagraf"/>
        <w:numPr>
          <w:ilvl w:val="0"/>
          <w:numId w:val="20"/>
        </w:numPr>
        <w:spacing w:before="100" w:beforeAutospacing="1" w:after="100" w:afterAutospacing="1" w:line="360" w:lineRule="auto"/>
        <w:rPr>
          <w:rFonts w:eastAsia="Times New Roman" w:cs="Times New Roman"/>
          <w:color w:val="000000" w:themeColor="text1"/>
          <w:szCs w:val="24"/>
          <w:lang w:eastAsia="tr-TR"/>
        </w:rPr>
      </w:pPr>
      <w:r w:rsidRPr="00C8223B">
        <w:rPr>
          <w:rFonts w:eastAsia="Times New Roman" w:cs="Times New Roman"/>
          <w:color w:val="000000" w:themeColor="text1"/>
          <w:szCs w:val="24"/>
          <w:lang w:eastAsia="tr-TR"/>
        </w:rPr>
        <w:t xml:space="preserve">Program amaçları, program çıktıları/öğrenme çıktıları ve ders çıktıları arasındaki </w:t>
      </w:r>
      <w:r w:rsidRPr="00C8223B">
        <w:rPr>
          <w:rFonts w:eastAsia="Times New Roman" w:cs="Times New Roman"/>
          <w:b/>
          <w:bCs/>
          <w:color w:val="000000" w:themeColor="text1"/>
          <w:szCs w:val="24"/>
          <w:lang w:eastAsia="tr-TR"/>
        </w:rPr>
        <w:t>uyumun</w:t>
      </w:r>
      <w:r w:rsidRPr="00C8223B">
        <w:rPr>
          <w:rFonts w:eastAsia="Times New Roman" w:cs="Times New Roman"/>
          <w:color w:val="000000" w:themeColor="text1"/>
          <w:szCs w:val="24"/>
          <w:lang w:eastAsia="tr-TR"/>
        </w:rPr>
        <w:t xml:space="preserve"> incelenmesi ve </w:t>
      </w:r>
      <w:proofErr w:type="spellStart"/>
      <w:r w:rsidRPr="00C8223B">
        <w:rPr>
          <w:rFonts w:eastAsia="Times New Roman" w:cs="Times New Roman"/>
          <w:color w:val="000000" w:themeColor="text1"/>
          <w:szCs w:val="24"/>
          <w:lang w:eastAsia="tr-TR"/>
        </w:rPr>
        <w:t>kanıtlandırılması</w:t>
      </w:r>
      <w:proofErr w:type="spellEnd"/>
    </w:p>
    <w:p w14:paraId="41381BE8" w14:textId="77777777" w:rsidR="00C8223B" w:rsidRPr="00C8223B" w:rsidRDefault="00C8223B" w:rsidP="00383CEE">
      <w:pPr>
        <w:pStyle w:val="ListeParagraf"/>
        <w:numPr>
          <w:ilvl w:val="0"/>
          <w:numId w:val="20"/>
        </w:numPr>
        <w:spacing w:before="100" w:beforeAutospacing="1" w:after="100" w:afterAutospacing="1" w:line="360" w:lineRule="auto"/>
        <w:rPr>
          <w:rFonts w:eastAsia="Times New Roman" w:cs="Times New Roman"/>
          <w:color w:val="000000" w:themeColor="text1"/>
          <w:szCs w:val="24"/>
          <w:lang w:eastAsia="tr-TR"/>
        </w:rPr>
      </w:pPr>
      <w:r w:rsidRPr="00C8223B">
        <w:rPr>
          <w:rFonts w:eastAsia="Times New Roman" w:cs="Times New Roman"/>
          <w:color w:val="000000" w:themeColor="text1"/>
          <w:szCs w:val="24"/>
          <w:lang w:eastAsia="tr-TR"/>
        </w:rPr>
        <w:t xml:space="preserve">Ölçme-değerlendirme, staj, danışmanlık ve öğrenci destek süreçlerinin </w:t>
      </w:r>
      <w:r w:rsidRPr="00C8223B">
        <w:rPr>
          <w:rFonts w:eastAsia="Times New Roman" w:cs="Times New Roman"/>
          <w:b/>
          <w:bCs/>
          <w:color w:val="000000" w:themeColor="text1"/>
          <w:szCs w:val="24"/>
          <w:lang w:eastAsia="tr-TR"/>
        </w:rPr>
        <w:t>etkinlik analizinin</w:t>
      </w:r>
      <w:r w:rsidRPr="00C8223B">
        <w:rPr>
          <w:rFonts w:eastAsia="Times New Roman" w:cs="Times New Roman"/>
          <w:color w:val="000000" w:themeColor="text1"/>
          <w:szCs w:val="24"/>
          <w:lang w:eastAsia="tr-TR"/>
        </w:rPr>
        <w:t xml:space="preserve"> yapılması</w:t>
      </w:r>
    </w:p>
    <w:p w14:paraId="20936375" w14:textId="77777777" w:rsidR="00C8223B" w:rsidRPr="00C8223B" w:rsidRDefault="00C8223B" w:rsidP="00383CEE">
      <w:pPr>
        <w:pStyle w:val="ListeParagraf"/>
        <w:numPr>
          <w:ilvl w:val="0"/>
          <w:numId w:val="20"/>
        </w:numPr>
        <w:spacing w:before="100" w:beforeAutospacing="1" w:after="100" w:afterAutospacing="1" w:line="360" w:lineRule="auto"/>
        <w:rPr>
          <w:rFonts w:eastAsia="Times New Roman" w:cs="Times New Roman"/>
          <w:color w:val="000000" w:themeColor="text1"/>
          <w:szCs w:val="24"/>
          <w:lang w:eastAsia="tr-TR"/>
        </w:rPr>
      </w:pPr>
      <w:r w:rsidRPr="00C8223B">
        <w:rPr>
          <w:rFonts w:eastAsia="Times New Roman" w:cs="Times New Roman"/>
          <w:color w:val="000000" w:themeColor="text1"/>
          <w:szCs w:val="24"/>
          <w:lang w:eastAsia="tr-TR"/>
        </w:rPr>
        <w:t xml:space="preserve">Paydaş görüşlerinin alınması, analiz edilmesi ve bulguların </w:t>
      </w:r>
      <w:r w:rsidRPr="00C8223B">
        <w:rPr>
          <w:rFonts w:eastAsia="Times New Roman" w:cs="Times New Roman"/>
          <w:b/>
          <w:bCs/>
          <w:color w:val="000000" w:themeColor="text1"/>
          <w:szCs w:val="24"/>
          <w:lang w:eastAsia="tr-TR"/>
        </w:rPr>
        <w:t>iyileştirme planlarına</w:t>
      </w:r>
      <w:r w:rsidRPr="00C8223B">
        <w:rPr>
          <w:rFonts w:eastAsia="Times New Roman" w:cs="Times New Roman"/>
          <w:color w:val="000000" w:themeColor="text1"/>
          <w:szCs w:val="24"/>
          <w:lang w:eastAsia="tr-TR"/>
        </w:rPr>
        <w:t xml:space="preserve"> dönüştürülmesi (PUKÖ)</w:t>
      </w:r>
    </w:p>
    <w:p w14:paraId="515B409E" w14:textId="77777777" w:rsidR="00C8223B" w:rsidRPr="00C8223B" w:rsidRDefault="00C8223B" w:rsidP="00383CEE">
      <w:pPr>
        <w:pStyle w:val="ListeParagraf"/>
        <w:numPr>
          <w:ilvl w:val="0"/>
          <w:numId w:val="20"/>
        </w:numPr>
        <w:spacing w:before="100" w:beforeAutospacing="1" w:after="100" w:afterAutospacing="1" w:line="360" w:lineRule="auto"/>
        <w:rPr>
          <w:rFonts w:eastAsia="Times New Roman" w:cs="Times New Roman"/>
          <w:color w:val="000000" w:themeColor="text1"/>
          <w:szCs w:val="24"/>
          <w:lang w:eastAsia="tr-TR"/>
        </w:rPr>
      </w:pPr>
      <w:r w:rsidRPr="00C8223B">
        <w:rPr>
          <w:rFonts w:eastAsia="Times New Roman" w:cs="Times New Roman"/>
          <w:color w:val="000000" w:themeColor="text1"/>
          <w:szCs w:val="24"/>
          <w:lang w:eastAsia="tr-TR"/>
        </w:rPr>
        <w:t xml:space="preserve">Raporun yazılması, iç gözden geçirme ile olgunlaştırılması ve birim kalite yapılanmasıyla </w:t>
      </w:r>
      <w:r w:rsidRPr="00C8223B">
        <w:rPr>
          <w:rFonts w:eastAsia="Times New Roman" w:cs="Times New Roman"/>
          <w:bCs/>
          <w:color w:val="000000" w:themeColor="text1"/>
          <w:szCs w:val="24"/>
          <w:lang w:eastAsia="tr-TR"/>
        </w:rPr>
        <w:t>eşgüdüm</w:t>
      </w:r>
      <w:r w:rsidRPr="00C8223B">
        <w:rPr>
          <w:rFonts w:eastAsia="Times New Roman" w:cs="Times New Roman"/>
          <w:color w:val="000000" w:themeColor="text1"/>
          <w:szCs w:val="24"/>
          <w:lang w:eastAsia="tr-TR"/>
        </w:rPr>
        <w:t xml:space="preserve"> sağlanması</w:t>
      </w:r>
    </w:p>
    <w:p w14:paraId="34CAC152" w14:textId="77777777" w:rsidR="00C8223B" w:rsidRPr="00C8223B" w:rsidRDefault="00C8223B" w:rsidP="00383CEE">
      <w:pPr>
        <w:numPr>
          <w:ilvl w:val="0"/>
          <w:numId w:val="5"/>
        </w:numPr>
        <w:spacing w:before="100" w:beforeAutospacing="1" w:after="100" w:afterAutospacing="1" w:line="360" w:lineRule="auto"/>
        <w:rPr>
          <w:rFonts w:eastAsia="Times New Roman" w:cs="Times New Roman"/>
          <w:b/>
          <w:bCs/>
          <w:color w:val="000000" w:themeColor="text1"/>
          <w:szCs w:val="24"/>
          <w:lang w:eastAsia="tr-TR"/>
        </w:rPr>
      </w:pPr>
      <w:r w:rsidRPr="00C8223B">
        <w:rPr>
          <w:rFonts w:eastAsia="Times New Roman" w:cs="Times New Roman"/>
          <w:b/>
          <w:bCs/>
          <w:color w:val="000000" w:themeColor="text1"/>
          <w:szCs w:val="24"/>
          <w:lang w:eastAsia="tr-TR"/>
        </w:rPr>
        <w:t xml:space="preserve">İç ve dış paydaş </w:t>
      </w:r>
      <w:proofErr w:type="spellStart"/>
      <w:r w:rsidRPr="00C8223B">
        <w:rPr>
          <w:rFonts w:eastAsia="Times New Roman" w:cs="Times New Roman"/>
          <w:b/>
          <w:bCs/>
          <w:color w:val="000000" w:themeColor="text1"/>
          <w:szCs w:val="24"/>
          <w:lang w:eastAsia="tr-TR"/>
        </w:rPr>
        <w:t>temsiliyeti</w:t>
      </w:r>
      <w:proofErr w:type="spellEnd"/>
    </w:p>
    <w:p w14:paraId="61672B0C" w14:textId="77777777" w:rsidR="00C8223B" w:rsidRPr="00C8223B" w:rsidRDefault="00C8223B" w:rsidP="00C2487B">
      <w:pPr>
        <w:spacing w:before="100" w:beforeAutospacing="1" w:after="100" w:afterAutospacing="1" w:line="360" w:lineRule="auto"/>
        <w:ind w:left="720"/>
        <w:rPr>
          <w:rFonts w:eastAsia="Times New Roman" w:cs="Times New Roman"/>
          <w:color w:val="000000" w:themeColor="text1"/>
          <w:szCs w:val="24"/>
          <w:lang w:eastAsia="tr-TR"/>
        </w:rPr>
      </w:pPr>
      <w:r w:rsidRPr="00C8223B">
        <w:rPr>
          <w:rFonts w:eastAsia="Times New Roman" w:cs="Times New Roman"/>
          <w:b/>
          <w:bCs/>
          <w:color w:val="000000" w:themeColor="text1"/>
          <w:szCs w:val="24"/>
          <w:lang w:eastAsia="tr-TR"/>
        </w:rPr>
        <w:t>İç paydaşlar:</w:t>
      </w:r>
      <w:r w:rsidRPr="00C8223B">
        <w:rPr>
          <w:rFonts w:eastAsia="Times New Roman" w:cs="Times New Roman"/>
          <w:color w:val="000000" w:themeColor="text1"/>
          <w:szCs w:val="24"/>
          <w:lang w:eastAsia="tr-TR"/>
        </w:rPr>
        <w:t xml:space="preserve"> Akademik personel, idari personel, mevcut öğrenciler (sınıf temsilcileri/odak grup), ilgili birim/komisyon temsilcileri</w:t>
      </w:r>
    </w:p>
    <w:p w14:paraId="588507C6" w14:textId="54059538" w:rsidR="00C8223B" w:rsidRPr="00C8223B" w:rsidRDefault="00C8223B" w:rsidP="00C2487B">
      <w:pPr>
        <w:spacing w:before="100" w:beforeAutospacing="1" w:after="100" w:afterAutospacing="1" w:line="360" w:lineRule="auto"/>
        <w:ind w:left="720"/>
        <w:rPr>
          <w:rFonts w:eastAsia="Times New Roman" w:cs="Times New Roman"/>
          <w:color w:val="000000" w:themeColor="text1"/>
          <w:szCs w:val="24"/>
          <w:lang w:eastAsia="tr-TR"/>
        </w:rPr>
      </w:pPr>
      <w:r w:rsidRPr="00C8223B">
        <w:rPr>
          <w:rFonts w:eastAsia="Times New Roman" w:cs="Times New Roman"/>
          <w:b/>
          <w:bCs/>
          <w:color w:val="000000" w:themeColor="text1"/>
          <w:szCs w:val="24"/>
          <w:lang w:eastAsia="tr-TR"/>
        </w:rPr>
        <w:t>Dış paydaşlar:</w:t>
      </w:r>
      <w:r w:rsidRPr="00C8223B">
        <w:rPr>
          <w:rFonts w:eastAsia="Times New Roman" w:cs="Times New Roman"/>
          <w:color w:val="000000" w:themeColor="text1"/>
          <w:szCs w:val="24"/>
          <w:lang w:eastAsia="tr-TR"/>
        </w:rPr>
        <w:t xml:space="preserve"> Mezun temsilcileri, işveren/</w:t>
      </w:r>
      <w:r w:rsidR="00C2487B" w:rsidRPr="00C8223B">
        <w:rPr>
          <w:rFonts w:eastAsia="Times New Roman" w:cs="Times New Roman"/>
          <w:color w:val="000000" w:themeColor="text1"/>
          <w:szCs w:val="24"/>
          <w:lang w:eastAsia="tr-TR"/>
        </w:rPr>
        <w:t>sektör</w:t>
      </w:r>
      <w:r w:rsidRPr="00C8223B">
        <w:rPr>
          <w:rFonts w:eastAsia="Times New Roman" w:cs="Times New Roman"/>
          <w:color w:val="000000" w:themeColor="text1"/>
          <w:szCs w:val="24"/>
          <w:lang w:eastAsia="tr-TR"/>
        </w:rPr>
        <w:t xml:space="preserve"> temsilcileri (yerel işletmeler, muhasebe-finans, İK, satış/pazarlama vb. alanlar), ilgili kamu/meslek kuruluşları ve gerektiğind</w:t>
      </w:r>
      <w:r w:rsidR="00C2487B">
        <w:rPr>
          <w:rFonts w:eastAsia="Times New Roman" w:cs="Times New Roman"/>
          <w:color w:val="000000" w:themeColor="text1"/>
          <w:szCs w:val="24"/>
          <w:lang w:eastAsia="tr-TR"/>
        </w:rPr>
        <w:t xml:space="preserve">e danışma niteliğinde paydaşlar. </w:t>
      </w:r>
      <w:r w:rsidRPr="00C8223B">
        <w:rPr>
          <w:rFonts w:eastAsia="Times New Roman" w:cs="Times New Roman"/>
          <w:color w:val="000000" w:themeColor="text1"/>
          <w:szCs w:val="24"/>
          <w:lang w:eastAsia="tr-TR"/>
        </w:rPr>
        <w:t xml:space="preserve">Paydaş </w:t>
      </w:r>
      <w:proofErr w:type="spellStart"/>
      <w:r w:rsidRPr="00C8223B">
        <w:rPr>
          <w:rFonts w:eastAsia="Times New Roman" w:cs="Times New Roman"/>
          <w:color w:val="000000" w:themeColor="text1"/>
          <w:szCs w:val="24"/>
          <w:lang w:eastAsia="tr-TR"/>
        </w:rPr>
        <w:t>temsiliyeti</w:t>
      </w:r>
      <w:proofErr w:type="spellEnd"/>
      <w:r w:rsidRPr="00C8223B">
        <w:rPr>
          <w:rFonts w:eastAsia="Times New Roman" w:cs="Times New Roman"/>
          <w:color w:val="000000" w:themeColor="text1"/>
          <w:szCs w:val="24"/>
          <w:lang w:eastAsia="tr-TR"/>
        </w:rPr>
        <w:t>, programın istihdam alanları ve staj ekosistemi dikkate alınarak çeşitlendirilmiştir.</w:t>
      </w:r>
    </w:p>
    <w:p w14:paraId="02880C5A" w14:textId="77777777" w:rsidR="00C8223B" w:rsidRPr="00C8223B" w:rsidRDefault="00C8223B" w:rsidP="00383CEE">
      <w:pPr>
        <w:numPr>
          <w:ilvl w:val="0"/>
          <w:numId w:val="5"/>
        </w:numPr>
        <w:spacing w:before="100" w:beforeAutospacing="1" w:after="100" w:afterAutospacing="1" w:line="360" w:lineRule="auto"/>
        <w:rPr>
          <w:rFonts w:eastAsia="Times New Roman" w:cs="Times New Roman"/>
          <w:b/>
          <w:bCs/>
          <w:color w:val="000000" w:themeColor="text1"/>
          <w:szCs w:val="24"/>
          <w:lang w:eastAsia="tr-TR"/>
        </w:rPr>
      </w:pPr>
      <w:r w:rsidRPr="00C8223B">
        <w:rPr>
          <w:rFonts w:eastAsia="Times New Roman" w:cs="Times New Roman"/>
          <w:b/>
          <w:bCs/>
          <w:color w:val="000000" w:themeColor="text1"/>
          <w:szCs w:val="24"/>
          <w:lang w:eastAsia="tr-TR"/>
        </w:rPr>
        <w:t>Çalışma yöntemi ve zaman planı</w:t>
      </w:r>
    </w:p>
    <w:p w14:paraId="384E8EDF" w14:textId="2AF96F0E" w:rsidR="00C8223B" w:rsidRPr="00C8223B" w:rsidRDefault="00C8223B" w:rsidP="00C2487B">
      <w:pPr>
        <w:spacing w:before="100" w:beforeAutospacing="1" w:after="100" w:afterAutospacing="1" w:line="360" w:lineRule="auto"/>
        <w:ind w:left="720"/>
        <w:rPr>
          <w:rFonts w:eastAsia="Times New Roman" w:cs="Times New Roman"/>
          <w:color w:val="000000" w:themeColor="text1"/>
          <w:szCs w:val="24"/>
          <w:lang w:eastAsia="tr-TR"/>
        </w:rPr>
      </w:pPr>
      <w:r w:rsidRPr="00C8223B">
        <w:rPr>
          <w:rFonts w:eastAsia="Times New Roman" w:cs="Times New Roman"/>
          <w:color w:val="000000" w:themeColor="text1"/>
          <w:szCs w:val="24"/>
          <w:lang w:eastAsia="tr-TR"/>
        </w:rPr>
        <w:t xml:space="preserve">Öz değerlendirme; </w:t>
      </w:r>
      <w:r w:rsidRPr="00C2487B">
        <w:rPr>
          <w:rFonts w:eastAsia="Times New Roman" w:cs="Times New Roman"/>
          <w:bCs/>
          <w:color w:val="000000" w:themeColor="text1"/>
          <w:szCs w:val="24"/>
          <w:lang w:eastAsia="tr-TR"/>
        </w:rPr>
        <w:t>kanıta dayalı</w:t>
      </w:r>
      <w:r w:rsidRPr="00C2487B">
        <w:rPr>
          <w:rFonts w:eastAsia="Times New Roman" w:cs="Times New Roman"/>
          <w:color w:val="000000" w:themeColor="text1"/>
          <w:szCs w:val="24"/>
          <w:lang w:eastAsia="tr-TR"/>
        </w:rPr>
        <w:t xml:space="preserve">, </w:t>
      </w:r>
      <w:r w:rsidR="00C2487B">
        <w:rPr>
          <w:rFonts w:eastAsia="Times New Roman" w:cs="Times New Roman"/>
          <w:bCs/>
          <w:color w:val="000000" w:themeColor="text1"/>
          <w:szCs w:val="24"/>
          <w:lang w:eastAsia="tr-TR"/>
        </w:rPr>
        <w:t xml:space="preserve">ölçüt </w:t>
      </w:r>
      <w:r w:rsidRPr="00C2487B">
        <w:rPr>
          <w:rFonts w:eastAsia="Times New Roman" w:cs="Times New Roman"/>
          <w:bCs/>
          <w:color w:val="000000" w:themeColor="text1"/>
          <w:szCs w:val="24"/>
          <w:lang w:eastAsia="tr-TR"/>
        </w:rPr>
        <w:t>temelli</w:t>
      </w:r>
      <w:r w:rsidRPr="00C8223B">
        <w:rPr>
          <w:rFonts w:eastAsia="Times New Roman" w:cs="Times New Roman"/>
          <w:color w:val="000000" w:themeColor="text1"/>
          <w:szCs w:val="24"/>
          <w:lang w:eastAsia="tr-TR"/>
        </w:rPr>
        <w:t xml:space="preserve"> ve </w:t>
      </w:r>
      <w:r w:rsidRPr="00C2487B">
        <w:rPr>
          <w:rFonts w:eastAsia="Times New Roman" w:cs="Times New Roman"/>
          <w:bCs/>
          <w:color w:val="000000" w:themeColor="text1"/>
          <w:szCs w:val="24"/>
          <w:lang w:eastAsia="tr-TR"/>
        </w:rPr>
        <w:t>PUKÖ döngüsü</w:t>
      </w:r>
      <w:r w:rsidRPr="00C8223B">
        <w:rPr>
          <w:rFonts w:eastAsia="Times New Roman" w:cs="Times New Roman"/>
          <w:color w:val="000000" w:themeColor="text1"/>
          <w:szCs w:val="24"/>
          <w:lang w:eastAsia="tr-TR"/>
        </w:rPr>
        <w:t xml:space="preserve"> esas alınarak yürütülmüştür. Çalışma yöntemi; belge incelemesi + veri analizi + paydaş geri bildirimi + bulgu/iyileştirme eşleştirmesi şeklinde kurgulanmıştır.</w:t>
      </w:r>
    </w:p>
    <w:p w14:paraId="38CBC101" w14:textId="77777777" w:rsidR="00C8223B" w:rsidRPr="00C2487B" w:rsidRDefault="00C8223B" w:rsidP="00C2487B">
      <w:pPr>
        <w:spacing w:before="100" w:beforeAutospacing="1" w:after="100" w:afterAutospacing="1" w:line="360" w:lineRule="auto"/>
        <w:ind w:left="720"/>
        <w:rPr>
          <w:rFonts w:eastAsia="Times New Roman" w:cs="Times New Roman"/>
          <w:i/>
          <w:color w:val="000000" w:themeColor="text1"/>
          <w:szCs w:val="24"/>
          <w:lang w:eastAsia="tr-TR"/>
        </w:rPr>
      </w:pPr>
      <w:r w:rsidRPr="00C2487B">
        <w:rPr>
          <w:rFonts w:eastAsia="Times New Roman" w:cs="Times New Roman"/>
          <w:bCs/>
          <w:i/>
          <w:color w:val="000000" w:themeColor="text1"/>
          <w:szCs w:val="24"/>
          <w:lang w:eastAsia="tr-TR"/>
        </w:rPr>
        <w:t>Zaman planı (örnek işleyiş)</w:t>
      </w:r>
    </w:p>
    <w:p w14:paraId="7BB8127C" w14:textId="77777777" w:rsidR="00C8223B" w:rsidRPr="00C2487B" w:rsidRDefault="00C8223B" w:rsidP="00383CEE">
      <w:pPr>
        <w:pStyle w:val="ListeParagraf"/>
        <w:numPr>
          <w:ilvl w:val="0"/>
          <w:numId w:val="21"/>
        </w:numPr>
        <w:spacing w:before="100" w:beforeAutospacing="1" w:after="100" w:afterAutospacing="1" w:line="360" w:lineRule="auto"/>
        <w:rPr>
          <w:rFonts w:eastAsia="Times New Roman" w:cs="Times New Roman"/>
          <w:color w:val="000000" w:themeColor="text1"/>
          <w:szCs w:val="24"/>
          <w:lang w:eastAsia="tr-TR"/>
        </w:rPr>
      </w:pPr>
      <w:r w:rsidRPr="00C2487B">
        <w:rPr>
          <w:rFonts w:eastAsia="Times New Roman" w:cs="Times New Roman"/>
          <w:bCs/>
          <w:color w:val="000000" w:themeColor="text1"/>
          <w:szCs w:val="24"/>
          <w:lang w:eastAsia="tr-TR"/>
        </w:rPr>
        <w:t>Başlatma ve planlama:</w:t>
      </w:r>
      <w:r w:rsidRPr="00C2487B">
        <w:rPr>
          <w:rFonts w:eastAsia="Times New Roman" w:cs="Times New Roman"/>
          <w:color w:val="000000" w:themeColor="text1"/>
          <w:szCs w:val="24"/>
          <w:lang w:eastAsia="tr-TR"/>
        </w:rPr>
        <w:t xml:space="preserve"> Komisyonun oluşturulması, kapsamın netleştirilmesi, görev dağılımı</w:t>
      </w:r>
    </w:p>
    <w:p w14:paraId="5FAA180E" w14:textId="77777777" w:rsidR="00C8223B" w:rsidRPr="00C2487B" w:rsidRDefault="00C8223B" w:rsidP="00383CEE">
      <w:pPr>
        <w:pStyle w:val="ListeParagraf"/>
        <w:numPr>
          <w:ilvl w:val="0"/>
          <w:numId w:val="21"/>
        </w:numPr>
        <w:spacing w:before="100" w:beforeAutospacing="1" w:after="100" w:afterAutospacing="1" w:line="360" w:lineRule="auto"/>
        <w:rPr>
          <w:rFonts w:eastAsia="Times New Roman" w:cs="Times New Roman"/>
          <w:color w:val="000000" w:themeColor="text1"/>
          <w:szCs w:val="24"/>
          <w:lang w:eastAsia="tr-TR"/>
        </w:rPr>
      </w:pPr>
      <w:r w:rsidRPr="00C2487B">
        <w:rPr>
          <w:rFonts w:eastAsia="Times New Roman" w:cs="Times New Roman"/>
          <w:bCs/>
          <w:color w:val="000000" w:themeColor="text1"/>
          <w:szCs w:val="24"/>
          <w:lang w:eastAsia="tr-TR"/>
        </w:rPr>
        <w:t xml:space="preserve">Kanıt </w:t>
      </w:r>
      <w:proofErr w:type="gramStart"/>
      <w:r w:rsidRPr="00C2487B">
        <w:rPr>
          <w:rFonts w:eastAsia="Times New Roman" w:cs="Times New Roman"/>
          <w:bCs/>
          <w:color w:val="000000" w:themeColor="text1"/>
          <w:szCs w:val="24"/>
          <w:lang w:eastAsia="tr-TR"/>
        </w:rPr>
        <w:t>envanteri</w:t>
      </w:r>
      <w:proofErr w:type="gramEnd"/>
      <w:r w:rsidRPr="00C2487B">
        <w:rPr>
          <w:rFonts w:eastAsia="Times New Roman" w:cs="Times New Roman"/>
          <w:bCs/>
          <w:color w:val="000000" w:themeColor="text1"/>
          <w:szCs w:val="24"/>
          <w:lang w:eastAsia="tr-TR"/>
        </w:rPr>
        <w:t xml:space="preserve"> ve veri toplama:</w:t>
      </w:r>
      <w:r w:rsidRPr="00C2487B">
        <w:rPr>
          <w:rFonts w:eastAsia="Times New Roman" w:cs="Times New Roman"/>
          <w:color w:val="000000" w:themeColor="text1"/>
          <w:szCs w:val="24"/>
          <w:lang w:eastAsia="tr-TR"/>
        </w:rPr>
        <w:t xml:space="preserve"> Veri kaynaklarının çıkarılması, eksik kanıtların tamamlanması</w:t>
      </w:r>
    </w:p>
    <w:p w14:paraId="1B69B86A" w14:textId="77777777" w:rsidR="00C8223B" w:rsidRPr="00C2487B" w:rsidRDefault="00C8223B" w:rsidP="00383CEE">
      <w:pPr>
        <w:pStyle w:val="ListeParagraf"/>
        <w:numPr>
          <w:ilvl w:val="0"/>
          <w:numId w:val="21"/>
        </w:numPr>
        <w:spacing w:before="100" w:beforeAutospacing="1" w:after="100" w:afterAutospacing="1" w:line="360" w:lineRule="auto"/>
        <w:rPr>
          <w:rFonts w:eastAsia="Times New Roman" w:cs="Times New Roman"/>
          <w:color w:val="000000" w:themeColor="text1"/>
          <w:szCs w:val="24"/>
          <w:lang w:eastAsia="tr-TR"/>
        </w:rPr>
      </w:pPr>
      <w:r w:rsidRPr="00C2487B">
        <w:rPr>
          <w:rFonts w:eastAsia="Times New Roman" w:cs="Times New Roman"/>
          <w:bCs/>
          <w:color w:val="000000" w:themeColor="text1"/>
          <w:szCs w:val="24"/>
          <w:lang w:eastAsia="tr-TR"/>
        </w:rPr>
        <w:t xml:space="preserve">Ölçüt </w:t>
      </w:r>
      <w:proofErr w:type="gramStart"/>
      <w:r w:rsidRPr="00C2487B">
        <w:rPr>
          <w:rFonts w:eastAsia="Times New Roman" w:cs="Times New Roman"/>
          <w:bCs/>
          <w:color w:val="000000" w:themeColor="text1"/>
          <w:szCs w:val="24"/>
          <w:lang w:eastAsia="tr-TR"/>
        </w:rPr>
        <w:t>bazlı</w:t>
      </w:r>
      <w:proofErr w:type="gramEnd"/>
      <w:r w:rsidRPr="00C2487B">
        <w:rPr>
          <w:rFonts w:eastAsia="Times New Roman" w:cs="Times New Roman"/>
          <w:bCs/>
          <w:color w:val="000000" w:themeColor="text1"/>
          <w:szCs w:val="24"/>
          <w:lang w:eastAsia="tr-TR"/>
        </w:rPr>
        <w:t xml:space="preserve"> analiz:</w:t>
      </w:r>
      <w:r w:rsidRPr="00C2487B">
        <w:rPr>
          <w:rFonts w:eastAsia="Times New Roman" w:cs="Times New Roman"/>
          <w:color w:val="000000" w:themeColor="text1"/>
          <w:szCs w:val="24"/>
          <w:lang w:eastAsia="tr-TR"/>
        </w:rPr>
        <w:t xml:space="preserve"> Güçlü yönler/geliştirmeye açık alanların belirlenmesi</w:t>
      </w:r>
    </w:p>
    <w:p w14:paraId="41D4807E" w14:textId="77777777" w:rsidR="00C8223B" w:rsidRPr="00C2487B" w:rsidRDefault="00C8223B" w:rsidP="00383CEE">
      <w:pPr>
        <w:pStyle w:val="ListeParagraf"/>
        <w:numPr>
          <w:ilvl w:val="0"/>
          <w:numId w:val="21"/>
        </w:numPr>
        <w:spacing w:before="100" w:beforeAutospacing="1" w:after="100" w:afterAutospacing="1" w:line="360" w:lineRule="auto"/>
        <w:rPr>
          <w:rFonts w:eastAsia="Times New Roman" w:cs="Times New Roman"/>
          <w:color w:val="000000" w:themeColor="text1"/>
          <w:szCs w:val="24"/>
          <w:lang w:eastAsia="tr-TR"/>
        </w:rPr>
      </w:pPr>
      <w:r w:rsidRPr="00C2487B">
        <w:rPr>
          <w:rFonts w:eastAsia="Times New Roman" w:cs="Times New Roman"/>
          <w:bCs/>
          <w:color w:val="000000" w:themeColor="text1"/>
          <w:szCs w:val="24"/>
          <w:lang w:eastAsia="tr-TR"/>
        </w:rPr>
        <w:t>Paydaş katılımı:</w:t>
      </w:r>
      <w:r w:rsidRPr="00C2487B">
        <w:rPr>
          <w:rFonts w:eastAsia="Times New Roman" w:cs="Times New Roman"/>
          <w:color w:val="000000" w:themeColor="text1"/>
          <w:szCs w:val="24"/>
          <w:lang w:eastAsia="tr-TR"/>
        </w:rPr>
        <w:t xml:space="preserve"> Anket/odak grup/görüşmelerin yürütülmesi, sonuçların raporlanması</w:t>
      </w:r>
    </w:p>
    <w:p w14:paraId="10522E47" w14:textId="77777777" w:rsidR="00C8223B" w:rsidRPr="00C2487B" w:rsidRDefault="00C8223B" w:rsidP="00383CEE">
      <w:pPr>
        <w:pStyle w:val="ListeParagraf"/>
        <w:numPr>
          <w:ilvl w:val="0"/>
          <w:numId w:val="21"/>
        </w:numPr>
        <w:spacing w:before="100" w:beforeAutospacing="1" w:after="100" w:afterAutospacing="1" w:line="360" w:lineRule="auto"/>
        <w:rPr>
          <w:rFonts w:eastAsia="Times New Roman" w:cs="Times New Roman"/>
          <w:color w:val="000000" w:themeColor="text1"/>
          <w:szCs w:val="24"/>
          <w:lang w:eastAsia="tr-TR"/>
        </w:rPr>
      </w:pPr>
      <w:r w:rsidRPr="00C2487B">
        <w:rPr>
          <w:rFonts w:eastAsia="Times New Roman" w:cs="Times New Roman"/>
          <w:bCs/>
          <w:color w:val="000000" w:themeColor="text1"/>
          <w:szCs w:val="24"/>
          <w:lang w:eastAsia="tr-TR"/>
        </w:rPr>
        <w:lastRenderedPageBreak/>
        <w:t>Rapor yazımı ve iç değerlendirme:</w:t>
      </w:r>
      <w:r w:rsidRPr="00C2487B">
        <w:rPr>
          <w:rFonts w:eastAsia="Times New Roman" w:cs="Times New Roman"/>
          <w:color w:val="000000" w:themeColor="text1"/>
          <w:szCs w:val="24"/>
          <w:lang w:eastAsia="tr-TR"/>
        </w:rPr>
        <w:t xml:space="preserve"> Taslak rapor, kanıt kontrolü, tutarlılık kontrolü</w:t>
      </w:r>
    </w:p>
    <w:p w14:paraId="3A95A39B" w14:textId="676D73E5" w:rsidR="00C8223B" w:rsidRPr="00C2487B" w:rsidRDefault="00C8223B" w:rsidP="00383CEE">
      <w:pPr>
        <w:pStyle w:val="ListeParagraf"/>
        <w:numPr>
          <w:ilvl w:val="0"/>
          <w:numId w:val="21"/>
        </w:numPr>
        <w:spacing w:before="100" w:beforeAutospacing="1" w:after="100" w:afterAutospacing="1" w:line="360" w:lineRule="auto"/>
        <w:rPr>
          <w:rFonts w:eastAsia="Times New Roman" w:cs="Times New Roman"/>
          <w:color w:val="000000" w:themeColor="text1"/>
          <w:szCs w:val="24"/>
          <w:lang w:eastAsia="tr-TR"/>
        </w:rPr>
      </w:pPr>
      <w:r w:rsidRPr="00C2487B">
        <w:rPr>
          <w:rFonts w:eastAsia="Times New Roman" w:cs="Times New Roman"/>
          <w:bCs/>
          <w:color w:val="000000" w:themeColor="text1"/>
          <w:szCs w:val="24"/>
          <w:lang w:eastAsia="tr-TR"/>
        </w:rPr>
        <w:t>Nihai rapor ve iyileştirme planı:</w:t>
      </w:r>
      <w:r w:rsidRPr="00C2487B">
        <w:rPr>
          <w:rFonts w:eastAsia="Times New Roman" w:cs="Times New Roman"/>
          <w:color w:val="000000" w:themeColor="text1"/>
          <w:szCs w:val="24"/>
          <w:lang w:eastAsia="tr-TR"/>
        </w:rPr>
        <w:t xml:space="preserve"> Eylemlerin sorumlu-zaman-kaynak tanımlarıyla netleştirilmesi</w:t>
      </w:r>
    </w:p>
    <w:p w14:paraId="19B24994" w14:textId="77777777" w:rsidR="00C8223B" w:rsidRPr="00C8223B" w:rsidRDefault="00C8223B" w:rsidP="00383CEE">
      <w:pPr>
        <w:numPr>
          <w:ilvl w:val="0"/>
          <w:numId w:val="5"/>
        </w:numPr>
        <w:spacing w:before="100" w:beforeAutospacing="1" w:after="100" w:afterAutospacing="1" w:line="360" w:lineRule="auto"/>
        <w:rPr>
          <w:rFonts w:eastAsia="Times New Roman" w:cs="Times New Roman"/>
          <w:b/>
          <w:bCs/>
          <w:color w:val="000000" w:themeColor="text1"/>
          <w:szCs w:val="24"/>
          <w:lang w:eastAsia="tr-TR"/>
        </w:rPr>
      </w:pPr>
      <w:r w:rsidRPr="00C8223B">
        <w:rPr>
          <w:rFonts w:eastAsia="Times New Roman" w:cs="Times New Roman"/>
          <w:b/>
          <w:bCs/>
          <w:color w:val="000000" w:themeColor="text1"/>
          <w:szCs w:val="24"/>
          <w:lang w:eastAsia="tr-TR"/>
        </w:rPr>
        <w:t>Kullanılan veri kaynakları</w:t>
      </w:r>
    </w:p>
    <w:p w14:paraId="67BD6531" w14:textId="77777777" w:rsidR="00C8223B" w:rsidRPr="00C2487B" w:rsidRDefault="00C8223B" w:rsidP="00383CEE">
      <w:pPr>
        <w:pStyle w:val="ListeParagraf"/>
        <w:numPr>
          <w:ilvl w:val="0"/>
          <w:numId w:val="22"/>
        </w:numPr>
        <w:spacing w:before="100" w:beforeAutospacing="1" w:after="100" w:afterAutospacing="1" w:line="360" w:lineRule="auto"/>
        <w:rPr>
          <w:rFonts w:eastAsia="Times New Roman" w:cs="Times New Roman"/>
          <w:color w:val="000000" w:themeColor="text1"/>
          <w:szCs w:val="24"/>
          <w:lang w:eastAsia="tr-TR"/>
        </w:rPr>
      </w:pPr>
      <w:r w:rsidRPr="00C2487B">
        <w:rPr>
          <w:rFonts w:eastAsia="Times New Roman" w:cs="Times New Roman"/>
          <w:color w:val="000000" w:themeColor="text1"/>
          <w:szCs w:val="24"/>
          <w:lang w:eastAsia="tr-TR"/>
        </w:rPr>
        <w:t>Öz değerlendirme sürecinde aşağıdaki veri ve kanıt kaynaklarından yararlanılmıştır:</w:t>
      </w:r>
    </w:p>
    <w:p w14:paraId="67DFEC01" w14:textId="77777777" w:rsidR="00C8223B" w:rsidRPr="00C2487B" w:rsidRDefault="00C8223B" w:rsidP="00383CEE">
      <w:pPr>
        <w:pStyle w:val="ListeParagraf"/>
        <w:numPr>
          <w:ilvl w:val="0"/>
          <w:numId w:val="22"/>
        </w:numPr>
        <w:spacing w:before="100" w:beforeAutospacing="1" w:after="100" w:afterAutospacing="1" w:line="360" w:lineRule="auto"/>
        <w:rPr>
          <w:rFonts w:eastAsia="Times New Roman" w:cs="Times New Roman"/>
          <w:color w:val="000000" w:themeColor="text1"/>
          <w:szCs w:val="24"/>
          <w:lang w:eastAsia="tr-TR"/>
        </w:rPr>
      </w:pPr>
      <w:r w:rsidRPr="00C2487B">
        <w:rPr>
          <w:rFonts w:eastAsia="Times New Roman" w:cs="Times New Roman"/>
          <w:bCs/>
          <w:color w:val="000000" w:themeColor="text1"/>
          <w:szCs w:val="24"/>
          <w:lang w:eastAsia="tr-TR"/>
        </w:rPr>
        <w:t>Öğrenci Bilgi Sistemi</w:t>
      </w:r>
      <w:r w:rsidRPr="00C2487B">
        <w:rPr>
          <w:rFonts w:eastAsia="Times New Roman" w:cs="Times New Roman"/>
          <w:color w:val="000000" w:themeColor="text1"/>
          <w:szCs w:val="24"/>
          <w:lang w:eastAsia="tr-TR"/>
        </w:rPr>
        <w:t xml:space="preserve"> verileri (ders başarıları, not dağılımları, kayıt/mezuniyet verileri)</w:t>
      </w:r>
    </w:p>
    <w:p w14:paraId="146DCF16" w14:textId="77777777" w:rsidR="00C8223B" w:rsidRPr="00C2487B" w:rsidRDefault="00C8223B" w:rsidP="00383CEE">
      <w:pPr>
        <w:pStyle w:val="ListeParagraf"/>
        <w:numPr>
          <w:ilvl w:val="0"/>
          <w:numId w:val="22"/>
        </w:numPr>
        <w:spacing w:before="100" w:beforeAutospacing="1" w:after="100" w:afterAutospacing="1" w:line="360" w:lineRule="auto"/>
        <w:rPr>
          <w:rFonts w:eastAsia="Times New Roman" w:cs="Times New Roman"/>
          <w:color w:val="000000" w:themeColor="text1"/>
          <w:szCs w:val="24"/>
          <w:lang w:eastAsia="tr-TR"/>
        </w:rPr>
      </w:pPr>
      <w:r w:rsidRPr="00C2487B">
        <w:rPr>
          <w:rFonts w:eastAsia="Times New Roman" w:cs="Times New Roman"/>
          <w:bCs/>
          <w:color w:val="000000" w:themeColor="text1"/>
          <w:szCs w:val="24"/>
          <w:lang w:eastAsia="tr-TR"/>
        </w:rPr>
        <w:t>Ders bilgi paketleri / AKTS iş yükü</w:t>
      </w:r>
      <w:r w:rsidRPr="00C2487B">
        <w:rPr>
          <w:rFonts w:eastAsia="Times New Roman" w:cs="Times New Roman"/>
          <w:color w:val="000000" w:themeColor="text1"/>
          <w:szCs w:val="24"/>
          <w:lang w:eastAsia="tr-TR"/>
        </w:rPr>
        <w:t xml:space="preserve"> dokümanları ve program müfredatı</w:t>
      </w:r>
    </w:p>
    <w:p w14:paraId="53AE47F9" w14:textId="77777777" w:rsidR="00C8223B" w:rsidRPr="00C2487B" w:rsidRDefault="00C8223B" w:rsidP="00383CEE">
      <w:pPr>
        <w:pStyle w:val="ListeParagraf"/>
        <w:numPr>
          <w:ilvl w:val="0"/>
          <w:numId w:val="22"/>
        </w:numPr>
        <w:spacing w:before="100" w:beforeAutospacing="1" w:after="100" w:afterAutospacing="1" w:line="360" w:lineRule="auto"/>
        <w:rPr>
          <w:rFonts w:eastAsia="Times New Roman" w:cs="Times New Roman"/>
          <w:color w:val="000000" w:themeColor="text1"/>
          <w:szCs w:val="24"/>
          <w:lang w:eastAsia="tr-TR"/>
        </w:rPr>
      </w:pPr>
      <w:r w:rsidRPr="00C2487B">
        <w:rPr>
          <w:rFonts w:eastAsia="Times New Roman" w:cs="Times New Roman"/>
          <w:bCs/>
          <w:color w:val="000000" w:themeColor="text1"/>
          <w:szCs w:val="24"/>
          <w:lang w:eastAsia="tr-TR"/>
        </w:rPr>
        <w:t>Program amaçları–çıktıları</w:t>
      </w:r>
      <w:r w:rsidRPr="00C2487B">
        <w:rPr>
          <w:rFonts w:eastAsia="Times New Roman" w:cs="Times New Roman"/>
          <w:color w:val="000000" w:themeColor="text1"/>
          <w:szCs w:val="24"/>
          <w:lang w:eastAsia="tr-TR"/>
        </w:rPr>
        <w:t xml:space="preserve"> ve ders çıktıları ilişki matrisleri (varsa güncel matrisler)</w:t>
      </w:r>
    </w:p>
    <w:p w14:paraId="600BF226" w14:textId="77777777" w:rsidR="00C8223B" w:rsidRPr="00C2487B" w:rsidRDefault="00C8223B" w:rsidP="00383CEE">
      <w:pPr>
        <w:pStyle w:val="ListeParagraf"/>
        <w:numPr>
          <w:ilvl w:val="0"/>
          <w:numId w:val="22"/>
        </w:numPr>
        <w:spacing w:before="100" w:beforeAutospacing="1" w:after="100" w:afterAutospacing="1" w:line="360" w:lineRule="auto"/>
        <w:rPr>
          <w:rFonts w:eastAsia="Times New Roman" w:cs="Times New Roman"/>
          <w:color w:val="000000" w:themeColor="text1"/>
          <w:szCs w:val="24"/>
          <w:lang w:eastAsia="tr-TR"/>
        </w:rPr>
      </w:pPr>
      <w:r w:rsidRPr="00C2487B">
        <w:rPr>
          <w:rFonts w:eastAsia="Times New Roman" w:cs="Times New Roman"/>
          <w:bCs/>
          <w:color w:val="000000" w:themeColor="text1"/>
          <w:szCs w:val="24"/>
          <w:lang w:eastAsia="tr-TR"/>
        </w:rPr>
        <w:t>Staj yönergesi, staj süreç belgeleri</w:t>
      </w:r>
      <w:r w:rsidRPr="00C2487B">
        <w:rPr>
          <w:rFonts w:eastAsia="Times New Roman" w:cs="Times New Roman"/>
          <w:color w:val="000000" w:themeColor="text1"/>
          <w:szCs w:val="24"/>
          <w:lang w:eastAsia="tr-TR"/>
        </w:rPr>
        <w:t>, staj değerlendirme formları ve staj sonuçları</w:t>
      </w:r>
    </w:p>
    <w:p w14:paraId="45557BB7" w14:textId="77777777" w:rsidR="00C8223B" w:rsidRPr="00C2487B" w:rsidRDefault="00C8223B" w:rsidP="00383CEE">
      <w:pPr>
        <w:pStyle w:val="ListeParagraf"/>
        <w:numPr>
          <w:ilvl w:val="0"/>
          <w:numId w:val="22"/>
        </w:numPr>
        <w:spacing w:before="100" w:beforeAutospacing="1" w:after="100" w:afterAutospacing="1" w:line="360" w:lineRule="auto"/>
        <w:rPr>
          <w:rFonts w:eastAsia="Times New Roman" w:cs="Times New Roman"/>
          <w:color w:val="000000" w:themeColor="text1"/>
          <w:szCs w:val="24"/>
          <w:lang w:eastAsia="tr-TR"/>
        </w:rPr>
      </w:pPr>
      <w:r w:rsidRPr="00C2487B">
        <w:rPr>
          <w:rFonts w:eastAsia="Times New Roman" w:cs="Times New Roman"/>
          <w:color w:val="000000" w:themeColor="text1"/>
          <w:szCs w:val="24"/>
          <w:lang w:eastAsia="tr-TR"/>
        </w:rPr>
        <w:t>Öğrenci ders değerlendirme/memnuniyet anketleri ve birim düzeyindeki kalite anketleri</w:t>
      </w:r>
    </w:p>
    <w:p w14:paraId="7B77E222" w14:textId="77777777" w:rsidR="00C8223B" w:rsidRPr="00C2487B" w:rsidRDefault="00C8223B" w:rsidP="00383CEE">
      <w:pPr>
        <w:pStyle w:val="ListeParagraf"/>
        <w:numPr>
          <w:ilvl w:val="0"/>
          <w:numId w:val="22"/>
        </w:numPr>
        <w:spacing w:before="100" w:beforeAutospacing="1" w:after="100" w:afterAutospacing="1" w:line="360" w:lineRule="auto"/>
        <w:rPr>
          <w:rFonts w:eastAsia="Times New Roman" w:cs="Times New Roman"/>
          <w:color w:val="000000" w:themeColor="text1"/>
          <w:szCs w:val="24"/>
          <w:lang w:eastAsia="tr-TR"/>
        </w:rPr>
      </w:pPr>
      <w:r w:rsidRPr="00C2487B">
        <w:rPr>
          <w:rFonts w:eastAsia="Times New Roman" w:cs="Times New Roman"/>
          <w:bCs/>
          <w:color w:val="000000" w:themeColor="text1"/>
          <w:szCs w:val="24"/>
          <w:lang w:eastAsia="tr-TR"/>
        </w:rPr>
        <w:t>Mezun izleme</w:t>
      </w:r>
      <w:r w:rsidRPr="00C2487B">
        <w:rPr>
          <w:rFonts w:eastAsia="Times New Roman" w:cs="Times New Roman"/>
          <w:color w:val="000000" w:themeColor="text1"/>
          <w:szCs w:val="24"/>
          <w:lang w:eastAsia="tr-TR"/>
        </w:rPr>
        <w:t xml:space="preserve"> verileri (varsa), mezun ve işveren geri bildirimleri</w:t>
      </w:r>
    </w:p>
    <w:p w14:paraId="412B3D92" w14:textId="77777777" w:rsidR="00C8223B" w:rsidRPr="00C2487B" w:rsidRDefault="00C8223B" w:rsidP="00383CEE">
      <w:pPr>
        <w:pStyle w:val="ListeParagraf"/>
        <w:numPr>
          <w:ilvl w:val="0"/>
          <w:numId w:val="22"/>
        </w:numPr>
        <w:spacing w:before="100" w:beforeAutospacing="1" w:after="100" w:afterAutospacing="1" w:line="360" w:lineRule="auto"/>
        <w:rPr>
          <w:rFonts w:eastAsia="Times New Roman" w:cs="Times New Roman"/>
          <w:color w:val="000000" w:themeColor="text1"/>
          <w:szCs w:val="24"/>
          <w:lang w:eastAsia="tr-TR"/>
        </w:rPr>
      </w:pPr>
      <w:r w:rsidRPr="00C2487B">
        <w:rPr>
          <w:rFonts w:eastAsia="Times New Roman" w:cs="Times New Roman"/>
          <w:color w:val="000000" w:themeColor="text1"/>
          <w:szCs w:val="24"/>
          <w:lang w:eastAsia="tr-TR"/>
        </w:rPr>
        <w:t>Birim toplantı tutanakları, kurul/komisyon kararları, faaliyet/iyileştirme kayıtları</w:t>
      </w:r>
    </w:p>
    <w:p w14:paraId="3578A209" w14:textId="0D6F5177" w:rsidR="00C8223B" w:rsidRPr="00C2487B" w:rsidRDefault="00C8223B" w:rsidP="00383CEE">
      <w:pPr>
        <w:pStyle w:val="ListeParagraf"/>
        <w:numPr>
          <w:ilvl w:val="0"/>
          <w:numId w:val="22"/>
        </w:numPr>
        <w:spacing w:before="100" w:beforeAutospacing="1" w:after="100" w:afterAutospacing="1" w:line="360" w:lineRule="auto"/>
        <w:rPr>
          <w:rFonts w:eastAsia="Times New Roman" w:cs="Times New Roman"/>
          <w:color w:val="000000" w:themeColor="text1"/>
          <w:szCs w:val="24"/>
          <w:lang w:eastAsia="tr-TR"/>
        </w:rPr>
      </w:pPr>
      <w:r w:rsidRPr="00C2487B">
        <w:rPr>
          <w:rFonts w:eastAsia="Times New Roman" w:cs="Times New Roman"/>
          <w:color w:val="000000" w:themeColor="text1"/>
          <w:szCs w:val="24"/>
          <w:lang w:eastAsia="tr-TR"/>
        </w:rPr>
        <w:t xml:space="preserve">Program tanıtım materyalleri ve </w:t>
      </w:r>
      <w:r w:rsidRPr="00C2487B">
        <w:rPr>
          <w:rFonts w:eastAsia="Times New Roman" w:cs="Times New Roman"/>
          <w:bCs/>
          <w:color w:val="000000" w:themeColor="text1"/>
          <w:szCs w:val="24"/>
          <w:lang w:eastAsia="tr-TR"/>
        </w:rPr>
        <w:t>web sayfası</w:t>
      </w:r>
      <w:r w:rsidRPr="00C2487B">
        <w:rPr>
          <w:rFonts w:eastAsia="Times New Roman" w:cs="Times New Roman"/>
          <w:color w:val="000000" w:themeColor="text1"/>
          <w:szCs w:val="24"/>
          <w:lang w:eastAsia="tr-TR"/>
        </w:rPr>
        <w:t xml:space="preserve"> içerikleri (güncellik/erişilebilirlik açısından)</w:t>
      </w:r>
    </w:p>
    <w:p w14:paraId="6FED09F5" w14:textId="77777777" w:rsidR="00C8223B" w:rsidRPr="00C8223B" w:rsidRDefault="00C8223B" w:rsidP="00383CEE">
      <w:pPr>
        <w:numPr>
          <w:ilvl w:val="0"/>
          <w:numId w:val="5"/>
        </w:numPr>
        <w:spacing w:before="100" w:beforeAutospacing="1" w:after="100" w:afterAutospacing="1" w:line="360" w:lineRule="auto"/>
        <w:rPr>
          <w:rFonts w:eastAsia="Times New Roman" w:cs="Times New Roman"/>
          <w:b/>
          <w:bCs/>
          <w:color w:val="000000" w:themeColor="text1"/>
          <w:szCs w:val="24"/>
          <w:lang w:eastAsia="tr-TR"/>
        </w:rPr>
      </w:pPr>
      <w:r w:rsidRPr="00C8223B">
        <w:rPr>
          <w:rFonts w:eastAsia="Times New Roman" w:cs="Times New Roman"/>
          <w:b/>
          <w:bCs/>
          <w:color w:val="000000" w:themeColor="text1"/>
          <w:szCs w:val="24"/>
          <w:lang w:eastAsia="tr-TR"/>
        </w:rPr>
        <w:t>Katılımcılık ve paydaş görüşlerinin alınması</w:t>
      </w:r>
    </w:p>
    <w:p w14:paraId="73A40246" w14:textId="77777777" w:rsidR="00C8223B" w:rsidRPr="00C2487B" w:rsidRDefault="00C8223B" w:rsidP="00383CEE">
      <w:pPr>
        <w:pStyle w:val="ListeParagraf"/>
        <w:numPr>
          <w:ilvl w:val="0"/>
          <w:numId w:val="23"/>
        </w:numPr>
        <w:spacing w:before="100" w:beforeAutospacing="1" w:after="100" w:afterAutospacing="1" w:line="360" w:lineRule="auto"/>
        <w:rPr>
          <w:rFonts w:eastAsia="Times New Roman" w:cs="Times New Roman"/>
          <w:color w:val="000000" w:themeColor="text1"/>
          <w:szCs w:val="24"/>
          <w:lang w:eastAsia="tr-TR"/>
        </w:rPr>
      </w:pPr>
      <w:r w:rsidRPr="00C2487B">
        <w:rPr>
          <w:rFonts w:eastAsia="Times New Roman" w:cs="Times New Roman"/>
          <w:color w:val="000000" w:themeColor="text1"/>
          <w:szCs w:val="24"/>
          <w:lang w:eastAsia="tr-TR"/>
        </w:rPr>
        <w:t xml:space="preserve">Katılımcılık; programın iyileştirme kapasitesini artırmak amacıyla, paydaşların </w:t>
      </w:r>
      <w:r w:rsidRPr="00C2487B">
        <w:rPr>
          <w:rFonts w:eastAsia="Times New Roman" w:cs="Times New Roman"/>
          <w:bCs/>
          <w:color w:val="000000" w:themeColor="text1"/>
          <w:szCs w:val="24"/>
          <w:lang w:eastAsia="tr-TR"/>
        </w:rPr>
        <w:t>düzenli geri bildirim</w:t>
      </w:r>
      <w:r w:rsidRPr="00C2487B">
        <w:rPr>
          <w:rFonts w:eastAsia="Times New Roman" w:cs="Times New Roman"/>
          <w:color w:val="000000" w:themeColor="text1"/>
          <w:szCs w:val="24"/>
          <w:lang w:eastAsia="tr-TR"/>
        </w:rPr>
        <w:t xml:space="preserve"> verebileceği kanallar üzerinden sağlanmıştır. Bu kapsamda:</w:t>
      </w:r>
    </w:p>
    <w:p w14:paraId="75F82473" w14:textId="77777777" w:rsidR="00C8223B" w:rsidRPr="00C2487B" w:rsidRDefault="00C8223B" w:rsidP="00383CEE">
      <w:pPr>
        <w:pStyle w:val="ListeParagraf"/>
        <w:numPr>
          <w:ilvl w:val="0"/>
          <w:numId w:val="23"/>
        </w:numPr>
        <w:spacing w:before="100" w:beforeAutospacing="1" w:after="100" w:afterAutospacing="1" w:line="360" w:lineRule="auto"/>
        <w:rPr>
          <w:rFonts w:eastAsia="Times New Roman" w:cs="Times New Roman"/>
          <w:color w:val="000000" w:themeColor="text1"/>
          <w:szCs w:val="24"/>
          <w:lang w:eastAsia="tr-TR"/>
        </w:rPr>
      </w:pPr>
      <w:r w:rsidRPr="00C2487B">
        <w:rPr>
          <w:rFonts w:eastAsia="Times New Roman" w:cs="Times New Roman"/>
          <w:color w:val="000000" w:themeColor="text1"/>
          <w:szCs w:val="24"/>
          <w:lang w:eastAsia="tr-TR"/>
        </w:rPr>
        <w:t>Mevcut öğrencilerden anket ve/veya odak grup görüşmeleri ile geri bildirim alınmış,</w:t>
      </w:r>
    </w:p>
    <w:p w14:paraId="4B9B34B5" w14:textId="77777777" w:rsidR="00C8223B" w:rsidRPr="00C2487B" w:rsidRDefault="00C8223B" w:rsidP="00383CEE">
      <w:pPr>
        <w:pStyle w:val="ListeParagraf"/>
        <w:numPr>
          <w:ilvl w:val="0"/>
          <w:numId w:val="23"/>
        </w:numPr>
        <w:spacing w:before="100" w:beforeAutospacing="1" w:after="100" w:afterAutospacing="1" w:line="360" w:lineRule="auto"/>
        <w:rPr>
          <w:rFonts w:eastAsia="Times New Roman" w:cs="Times New Roman"/>
          <w:color w:val="000000" w:themeColor="text1"/>
          <w:szCs w:val="24"/>
          <w:lang w:eastAsia="tr-TR"/>
        </w:rPr>
      </w:pPr>
      <w:r w:rsidRPr="00C2487B">
        <w:rPr>
          <w:rFonts w:eastAsia="Times New Roman" w:cs="Times New Roman"/>
          <w:color w:val="000000" w:themeColor="text1"/>
          <w:szCs w:val="24"/>
          <w:lang w:eastAsia="tr-TR"/>
        </w:rPr>
        <w:t>Mezunlar ve işveren/uygulama paydaşlarıyla görüşmeler ve kısa anket uygulamaları planlanmış/yürütülmüş,</w:t>
      </w:r>
    </w:p>
    <w:p w14:paraId="1C41D102" w14:textId="77777777" w:rsidR="00C8223B" w:rsidRPr="00C2487B" w:rsidRDefault="00C8223B" w:rsidP="00383CEE">
      <w:pPr>
        <w:pStyle w:val="ListeParagraf"/>
        <w:numPr>
          <w:ilvl w:val="0"/>
          <w:numId w:val="23"/>
        </w:numPr>
        <w:spacing w:before="100" w:beforeAutospacing="1" w:after="100" w:afterAutospacing="1" w:line="360" w:lineRule="auto"/>
        <w:rPr>
          <w:rFonts w:eastAsia="Times New Roman" w:cs="Times New Roman"/>
          <w:color w:val="000000" w:themeColor="text1"/>
          <w:szCs w:val="24"/>
          <w:lang w:eastAsia="tr-TR"/>
        </w:rPr>
      </w:pPr>
      <w:r w:rsidRPr="00C2487B">
        <w:rPr>
          <w:rFonts w:eastAsia="Times New Roman" w:cs="Times New Roman"/>
          <w:color w:val="000000" w:themeColor="text1"/>
          <w:szCs w:val="24"/>
          <w:lang w:eastAsia="tr-TR"/>
        </w:rPr>
        <w:t xml:space="preserve">Bulgular komisyon toplantılarında değerlendirilerek </w:t>
      </w:r>
      <w:r w:rsidRPr="00C2487B">
        <w:rPr>
          <w:rFonts w:eastAsia="Times New Roman" w:cs="Times New Roman"/>
          <w:bCs/>
          <w:color w:val="000000" w:themeColor="text1"/>
          <w:szCs w:val="24"/>
          <w:lang w:eastAsia="tr-TR"/>
        </w:rPr>
        <w:t>iyileştirme eylemlerine</w:t>
      </w:r>
      <w:r w:rsidRPr="00C2487B">
        <w:rPr>
          <w:rFonts w:eastAsia="Times New Roman" w:cs="Times New Roman"/>
          <w:color w:val="000000" w:themeColor="text1"/>
          <w:szCs w:val="24"/>
          <w:lang w:eastAsia="tr-TR"/>
        </w:rPr>
        <w:t xml:space="preserve"> dönüştürülmüş,</w:t>
      </w:r>
    </w:p>
    <w:p w14:paraId="23FBF79F" w14:textId="77777777" w:rsidR="00C8223B" w:rsidRPr="00C2487B" w:rsidRDefault="00C8223B" w:rsidP="00383CEE">
      <w:pPr>
        <w:pStyle w:val="ListeParagraf"/>
        <w:numPr>
          <w:ilvl w:val="0"/>
          <w:numId w:val="23"/>
        </w:numPr>
        <w:spacing w:before="100" w:beforeAutospacing="1" w:after="100" w:afterAutospacing="1" w:line="360" w:lineRule="auto"/>
        <w:rPr>
          <w:rFonts w:eastAsia="Times New Roman" w:cs="Times New Roman"/>
          <w:color w:val="000000" w:themeColor="text1"/>
          <w:szCs w:val="24"/>
          <w:lang w:eastAsia="tr-TR"/>
        </w:rPr>
      </w:pPr>
      <w:r w:rsidRPr="00C2487B">
        <w:rPr>
          <w:rFonts w:eastAsia="Times New Roman" w:cs="Times New Roman"/>
          <w:color w:val="000000" w:themeColor="text1"/>
          <w:szCs w:val="24"/>
          <w:lang w:eastAsia="tr-TR"/>
        </w:rPr>
        <w:t xml:space="preserve">Kararlar ve eylemler; sorumlu, </w:t>
      </w:r>
      <w:proofErr w:type="spellStart"/>
      <w:r w:rsidRPr="00C2487B">
        <w:rPr>
          <w:rFonts w:eastAsia="Times New Roman" w:cs="Times New Roman"/>
          <w:color w:val="000000" w:themeColor="text1"/>
          <w:szCs w:val="24"/>
          <w:lang w:eastAsia="tr-TR"/>
        </w:rPr>
        <w:t>termin</w:t>
      </w:r>
      <w:proofErr w:type="spellEnd"/>
      <w:r w:rsidRPr="00C2487B">
        <w:rPr>
          <w:rFonts w:eastAsia="Times New Roman" w:cs="Times New Roman"/>
          <w:color w:val="000000" w:themeColor="text1"/>
          <w:szCs w:val="24"/>
          <w:lang w:eastAsia="tr-TR"/>
        </w:rPr>
        <w:t xml:space="preserve"> ve izleme göstergeleri tanımlanarak PUKÖ yaklaşımıyla kayıt altına alınmıştır.</w:t>
      </w:r>
    </w:p>
    <w:p w14:paraId="14574397" w14:textId="77777777" w:rsidR="00C8223B" w:rsidRPr="00C8223B" w:rsidRDefault="004D725A" w:rsidP="00717E27">
      <w:pPr>
        <w:spacing w:before="100" w:beforeAutospacing="1" w:after="100" w:afterAutospacing="1" w:line="360" w:lineRule="auto"/>
        <w:ind w:left="720"/>
        <w:rPr>
          <w:rFonts w:eastAsia="Times New Roman" w:cs="Times New Roman"/>
          <w:color w:val="000000" w:themeColor="text1"/>
          <w:szCs w:val="24"/>
          <w:lang w:eastAsia="tr-TR"/>
        </w:rPr>
      </w:pPr>
      <w:r>
        <w:rPr>
          <w:rFonts w:eastAsia="Times New Roman" w:cs="Times New Roman"/>
          <w:color w:val="000000" w:themeColor="text1"/>
          <w:szCs w:val="24"/>
          <w:lang w:eastAsia="tr-TR"/>
        </w:rPr>
        <w:pict w14:anchorId="2AC300B5">
          <v:rect id="_x0000_i1025" style="width:0;height:1.5pt" o:hralign="center" o:hrstd="t" o:hr="t" fillcolor="#a0a0a0" stroked="f"/>
        </w:pict>
      </w:r>
    </w:p>
    <w:p w14:paraId="72C8AD80" w14:textId="77777777" w:rsidR="00C8223B" w:rsidRPr="00C8223B" w:rsidRDefault="00C8223B" w:rsidP="00383CEE">
      <w:pPr>
        <w:numPr>
          <w:ilvl w:val="0"/>
          <w:numId w:val="5"/>
        </w:numPr>
        <w:spacing w:before="100" w:beforeAutospacing="1" w:after="100" w:afterAutospacing="1" w:line="360" w:lineRule="auto"/>
        <w:rPr>
          <w:rFonts w:eastAsia="Times New Roman" w:cs="Times New Roman"/>
          <w:b/>
          <w:bCs/>
          <w:color w:val="000000" w:themeColor="text1"/>
          <w:szCs w:val="24"/>
          <w:lang w:eastAsia="tr-TR"/>
        </w:rPr>
      </w:pPr>
      <w:r w:rsidRPr="00C8223B">
        <w:rPr>
          <w:rFonts w:eastAsia="Times New Roman" w:cs="Times New Roman"/>
          <w:b/>
          <w:bCs/>
          <w:color w:val="000000" w:themeColor="text1"/>
          <w:szCs w:val="24"/>
          <w:lang w:eastAsia="tr-TR"/>
        </w:rPr>
        <w:t>Karşılaşılan güçlükler ve öğrenilen dersler</w:t>
      </w:r>
    </w:p>
    <w:p w14:paraId="17B509CE" w14:textId="77777777" w:rsidR="00C8223B" w:rsidRPr="00C2487B" w:rsidRDefault="00C8223B" w:rsidP="00C2487B">
      <w:pPr>
        <w:spacing w:before="100" w:beforeAutospacing="1" w:after="100" w:afterAutospacing="1" w:line="360" w:lineRule="auto"/>
        <w:ind w:left="720"/>
        <w:rPr>
          <w:rFonts w:eastAsia="Times New Roman" w:cs="Times New Roman"/>
          <w:i/>
          <w:color w:val="000000" w:themeColor="text1"/>
          <w:szCs w:val="24"/>
          <w:lang w:eastAsia="tr-TR"/>
        </w:rPr>
      </w:pPr>
      <w:r w:rsidRPr="00C2487B">
        <w:rPr>
          <w:rFonts w:eastAsia="Times New Roman" w:cs="Times New Roman"/>
          <w:bCs/>
          <w:i/>
          <w:color w:val="000000" w:themeColor="text1"/>
          <w:szCs w:val="24"/>
          <w:lang w:eastAsia="tr-TR"/>
        </w:rPr>
        <w:lastRenderedPageBreak/>
        <w:t>Karşılaşılan güçlükler</w:t>
      </w:r>
    </w:p>
    <w:p w14:paraId="1745D285" w14:textId="77777777" w:rsidR="00C8223B" w:rsidRPr="00C8223B" w:rsidRDefault="00C8223B" w:rsidP="00383CEE">
      <w:pPr>
        <w:numPr>
          <w:ilvl w:val="0"/>
          <w:numId w:val="24"/>
        </w:numPr>
        <w:spacing w:before="100" w:beforeAutospacing="1" w:after="100" w:afterAutospacing="1" w:line="360" w:lineRule="auto"/>
        <w:rPr>
          <w:rFonts w:eastAsia="Times New Roman" w:cs="Times New Roman"/>
          <w:color w:val="000000" w:themeColor="text1"/>
          <w:szCs w:val="24"/>
          <w:lang w:eastAsia="tr-TR"/>
        </w:rPr>
      </w:pPr>
      <w:r w:rsidRPr="00C8223B">
        <w:rPr>
          <w:rFonts w:eastAsia="Times New Roman" w:cs="Times New Roman"/>
          <w:color w:val="000000" w:themeColor="text1"/>
          <w:szCs w:val="24"/>
          <w:lang w:eastAsia="tr-TR"/>
        </w:rPr>
        <w:t>Verilerin farklı sistemlerde/formatlarda dağınık olması; kanıtların standardizasyon ihtiyacı</w:t>
      </w:r>
    </w:p>
    <w:p w14:paraId="6CA9F202" w14:textId="77777777" w:rsidR="00C8223B" w:rsidRPr="00C8223B" w:rsidRDefault="00C8223B" w:rsidP="00383CEE">
      <w:pPr>
        <w:numPr>
          <w:ilvl w:val="0"/>
          <w:numId w:val="24"/>
        </w:numPr>
        <w:spacing w:before="100" w:beforeAutospacing="1" w:after="100" w:afterAutospacing="1" w:line="360" w:lineRule="auto"/>
        <w:rPr>
          <w:rFonts w:eastAsia="Times New Roman" w:cs="Times New Roman"/>
          <w:color w:val="000000" w:themeColor="text1"/>
          <w:szCs w:val="24"/>
          <w:lang w:eastAsia="tr-TR"/>
        </w:rPr>
      </w:pPr>
      <w:r w:rsidRPr="00C8223B">
        <w:rPr>
          <w:rFonts w:eastAsia="Times New Roman" w:cs="Times New Roman"/>
          <w:color w:val="000000" w:themeColor="text1"/>
          <w:szCs w:val="24"/>
          <w:lang w:eastAsia="tr-TR"/>
        </w:rPr>
        <w:t xml:space="preserve">Mezun ve işveren geri bildirimlerinde dönemsel olarak </w:t>
      </w:r>
      <w:r w:rsidRPr="00C8223B">
        <w:rPr>
          <w:rFonts w:eastAsia="Times New Roman" w:cs="Times New Roman"/>
          <w:b/>
          <w:bCs/>
          <w:color w:val="000000" w:themeColor="text1"/>
          <w:szCs w:val="24"/>
          <w:lang w:eastAsia="tr-TR"/>
        </w:rPr>
        <w:t>katılım düşüklüğü</w:t>
      </w:r>
      <w:r w:rsidRPr="00C8223B">
        <w:rPr>
          <w:rFonts w:eastAsia="Times New Roman" w:cs="Times New Roman"/>
          <w:color w:val="000000" w:themeColor="text1"/>
          <w:szCs w:val="24"/>
          <w:lang w:eastAsia="tr-TR"/>
        </w:rPr>
        <w:t xml:space="preserve"> yaşanabilmesi</w:t>
      </w:r>
    </w:p>
    <w:p w14:paraId="4EB631AF" w14:textId="77777777" w:rsidR="00C8223B" w:rsidRPr="00C8223B" w:rsidRDefault="00C8223B" w:rsidP="00383CEE">
      <w:pPr>
        <w:numPr>
          <w:ilvl w:val="0"/>
          <w:numId w:val="24"/>
        </w:numPr>
        <w:spacing w:before="100" w:beforeAutospacing="1" w:after="100" w:afterAutospacing="1" w:line="360" w:lineRule="auto"/>
        <w:rPr>
          <w:rFonts w:eastAsia="Times New Roman" w:cs="Times New Roman"/>
          <w:color w:val="000000" w:themeColor="text1"/>
          <w:szCs w:val="24"/>
          <w:lang w:eastAsia="tr-TR"/>
        </w:rPr>
      </w:pPr>
      <w:r w:rsidRPr="00C8223B">
        <w:rPr>
          <w:rFonts w:eastAsia="Times New Roman" w:cs="Times New Roman"/>
          <w:color w:val="000000" w:themeColor="text1"/>
          <w:szCs w:val="24"/>
          <w:lang w:eastAsia="tr-TR"/>
        </w:rPr>
        <w:t>Tarihsel verilerin (eski dönem ölçme-değerlendirme kanıtları, staj kayıtları vb.) eksik/dağınık olabilmesi</w:t>
      </w:r>
    </w:p>
    <w:p w14:paraId="3E9CE343" w14:textId="77777777" w:rsidR="00C8223B" w:rsidRPr="00C8223B" w:rsidRDefault="00C8223B" w:rsidP="00383CEE">
      <w:pPr>
        <w:numPr>
          <w:ilvl w:val="0"/>
          <w:numId w:val="24"/>
        </w:numPr>
        <w:spacing w:before="100" w:beforeAutospacing="1" w:after="100" w:afterAutospacing="1" w:line="360" w:lineRule="auto"/>
        <w:rPr>
          <w:rFonts w:eastAsia="Times New Roman" w:cs="Times New Roman"/>
          <w:color w:val="000000" w:themeColor="text1"/>
          <w:szCs w:val="24"/>
          <w:lang w:eastAsia="tr-TR"/>
        </w:rPr>
      </w:pPr>
      <w:r w:rsidRPr="00C8223B">
        <w:rPr>
          <w:rFonts w:eastAsia="Times New Roman" w:cs="Times New Roman"/>
          <w:color w:val="000000" w:themeColor="text1"/>
          <w:szCs w:val="24"/>
          <w:lang w:eastAsia="tr-TR"/>
        </w:rPr>
        <w:t>Akademik takvim yoğunluğu nedeniyle toplantı ve veri toplama süreçlerinde zaman yönetimi gereksinimi</w:t>
      </w:r>
    </w:p>
    <w:p w14:paraId="23C74F44" w14:textId="77777777" w:rsidR="00C8223B" w:rsidRPr="00C2487B" w:rsidRDefault="00C8223B" w:rsidP="00C2487B">
      <w:pPr>
        <w:spacing w:before="100" w:beforeAutospacing="1" w:after="100" w:afterAutospacing="1" w:line="360" w:lineRule="auto"/>
        <w:ind w:left="720"/>
        <w:rPr>
          <w:rFonts w:eastAsia="Times New Roman" w:cs="Times New Roman"/>
          <w:i/>
          <w:color w:val="000000" w:themeColor="text1"/>
          <w:szCs w:val="24"/>
          <w:lang w:eastAsia="tr-TR"/>
        </w:rPr>
      </w:pPr>
      <w:r w:rsidRPr="00C2487B">
        <w:rPr>
          <w:rFonts w:eastAsia="Times New Roman" w:cs="Times New Roman"/>
          <w:b/>
          <w:bCs/>
          <w:i/>
          <w:color w:val="000000" w:themeColor="text1"/>
          <w:szCs w:val="24"/>
          <w:lang w:eastAsia="tr-TR"/>
        </w:rPr>
        <w:t>Öğrenilen dersler</w:t>
      </w:r>
    </w:p>
    <w:p w14:paraId="3038B9F2" w14:textId="77777777" w:rsidR="00C8223B" w:rsidRPr="00C8223B" w:rsidRDefault="00C8223B" w:rsidP="00383CEE">
      <w:pPr>
        <w:numPr>
          <w:ilvl w:val="0"/>
          <w:numId w:val="25"/>
        </w:numPr>
        <w:spacing w:before="100" w:beforeAutospacing="1" w:after="100" w:afterAutospacing="1" w:line="360" w:lineRule="auto"/>
        <w:rPr>
          <w:rFonts w:eastAsia="Times New Roman" w:cs="Times New Roman"/>
          <w:color w:val="000000" w:themeColor="text1"/>
          <w:szCs w:val="24"/>
          <w:lang w:eastAsia="tr-TR"/>
        </w:rPr>
      </w:pPr>
      <w:r w:rsidRPr="00C8223B">
        <w:rPr>
          <w:rFonts w:eastAsia="Times New Roman" w:cs="Times New Roman"/>
          <w:color w:val="000000" w:themeColor="text1"/>
          <w:szCs w:val="24"/>
          <w:lang w:eastAsia="tr-TR"/>
        </w:rPr>
        <w:t xml:space="preserve">Sürecin başında </w:t>
      </w:r>
      <w:r w:rsidRPr="00A94128">
        <w:rPr>
          <w:rFonts w:eastAsia="Times New Roman" w:cs="Times New Roman"/>
          <w:bCs/>
          <w:color w:val="000000" w:themeColor="text1"/>
          <w:szCs w:val="24"/>
          <w:lang w:eastAsia="tr-TR"/>
        </w:rPr>
        <w:t>kanıt envanteri</w:t>
      </w:r>
      <w:r w:rsidRPr="00C8223B">
        <w:rPr>
          <w:rFonts w:eastAsia="Times New Roman" w:cs="Times New Roman"/>
          <w:color w:val="000000" w:themeColor="text1"/>
          <w:szCs w:val="24"/>
          <w:lang w:eastAsia="tr-TR"/>
        </w:rPr>
        <w:t xml:space="preserve"> çıkarılması ve tek bir “kanıt deposu” (versiyon kontrollü) oluşturulması kritik önemdedir.</w:t>
      </w:r>
    </w:p>
    <w:p w14:paraId="0B425561" w14:textId="77777777" w:rsidR="00C8223B" w:rsidRPr="00C8223B" w:rsidRDefault="00C8223B" w:rsidP="00383CEE">
      <w:pPr>
        <w:numPr>
          <w:ilvl w:val="0"/>
          <w:numId w:val="25"/>
        </w:numPr>
        <w:spacing w:before="100" w:beforeAutospacing="1" w:after="100" w:afterAutospacing="1" w:line="360" w:lineRule="auto"/>
        <w:rPr>
          <w:rFonts w:eastAsia="Times New Roman" w:cs="Times New Roman"/>
          <w:color w:val="000000" w:themeColor="text1"/>
          <w:szCs w:val="24"/>
          <w:lang w:eastAsia="tr-TR"/>
        </w:rPr>
      </w:pPr>
      <w:r w:rsidRPr="00C8223B">
        <w:rPr>
          <w:rFonts w:eastAsia="Times New Roman" w:cs="Times New Roman"/>
          <w:color w:val="000000" w:themeColor="text1"/>
          <w:szCs w:val="24"/>
          <w:lang w:eastAsia="tr-TR"/>
        </w:rPr>
        <w:t>Paydaş geri bildirimleri için mezun/işveren iletişim ağının güncel tutulması ve yıl içine yayılmış periyodik veri toplama daha yüksek geri dönüş sağlar.</w:t>
      </w:r>
    </w:p>
    <w:p w14:paraId="0AD22343" w14:textId="77777777" w:rsidR="00C8223B" w:rsidRPr="00C8223B" w:rsidRDefault="00C8223B" w:rsidP="00383CEE">
      <w:pPr>
        <w:numPr>
          <w:ilvl w:val="0"/>
          <w:numId w:val="25"/>
        </w:numPr>
        <w:spacing w:before="100" w:beforeAutospacing="1" w:after="100" w:afterAutospacing="1" w:line="360" w:lineRule="auto"/>
        <w:rPr>
          <w:rFonts w:eastAsia="Times New Roman" w:cs="Times New Roman"/>
          <w:color w:val="000000" w:themeColor="text1"/>
          <w:szCs w:val="24"/>
          <w:lang w:eastAsia="tr-TR"/>
        </w:rPr>
      </w:pPr>
      <w:r w:rsidRPr="00C8223B">
        <w:rPr>
          <w:rFonts w:eastAsia="Times New Roman" w:cs="Times New Roman"/>
          <w:color w:val="000000" w:themeColor="text1"/>
          <w:szCs w:val="24"/>
          <w:lang w:eastAsia="tr-TR"/>
        </w:rPr>
        <w:t>Ders bilgi paketleri, AKTS iş yükleri ve ölçme-değerlendirme kanıtlarının her dönem sonunda standart bir şablonla güncellenmesi, rapor hazırlama yükünü azaltır.</w:t>
      </w:r>
    </w:p>
    <w:p w14:paraId="4469C2A2" w14:textId="60432ABB" w:rsidR="00C8223B" w:rsidRPr="00C2487B" w:rsidRDefault="00C8223B" w:rsidP="00383CEE">
      <w:pPr>
        <w:numPr>
          <w:ilvl w:val="0"/>
          <w:numId w:val="25"/>
        </w:numPr>
        <w:spacing w:before="100" w:beforeAutospacing="1" w:after="100" w:afterAutospacing="1" w:line="360" w:lineRule="auto"/>
        <w:rPr>
          <w:rFonts w:eastAsia="Times New Roman" w:cs="Times New Roman"/>
          <w:color w:val="000000" w:themeColor="text1"/>
          <w:szCs w:val="24"/>
          <w:lang w:eastAsia="tr-TR"/>
        </w:rPr>
      </w:pPr>
      <w:r w:rsidRPr="00C8223B">
        <w:rPr>
          <w:rFonts w:eastAsia="Times New Roman" w:cs="Times New Roman"/>
          <w:color w:val="000000" w:themeColor="text1"/>
          <w:szCs w:val="24"/>
          <w:lang w:eastAsia="tr-TR"/>
        </w:rPr>
        <w:t>İyileştirme eylemlerinin ölçülebilir göstergelerle izlenmesi; raporun “tespit” düzeyinde kalmasını önleyerek kalite döngüsünü güçlendirir.</w:t>
      </w:r>
    </w:p>
    <w:p w14:paraId="1BC0B2F3" w14:textId="77777777" w:rsidR="00D428FD" w:rsidRPr="00D428FD" w:rsidRDefault="00D428FD" w:rsidP="00D428FD">
      <w:pPr>
        <w:spacing w:before="100" w:beforeAutospacing="1" w:after="100" w:afterAutospacing="1" w:line="360" w:lineRule="auto"/>
        <w:outlineLvl w:val="1"/>
        <w:rPr>
          <w:rFonts w:eastAsia="Times New Roman" w:cs="Times New Roman"/>
          <w:b/>
          <w:bCs/>
          <w:color w:val="000000" w:themeColor="text1"/>
          <w:szCs w:val="24"/>
          <w:lang w:eastAsia="tr-TR"/>
        </w:rPr>
      </w:pPr>
      <w:r w:rsidRPr="00D428FD">
        <w:rPr>
          <w:rFonts w:eastAsia="Times New Roman" w:cs="Times New Roman"/>
          <w:b/>
          <w:bCs/>
          <w:color w:val="000000" w:themeColor="text1"/>
          <w:szCs w:val="24"/>
          <w:lang w:eastAsia="tr-TR"/>
        </w:rPr>
        <w:t>4. PROGRAM AMAÇLARI VE PROGRAM ÇIKTILARI</w:t>
      </w:r>
    </w:p>
    <w:p w14:paraId="4A9DD53D" w14:textId="77777777" w:rsidR="00D428FD" w:rsidRPr="00D428FD" w:rsidRDefault="00D428FD" w:rsidP="00D428FD">
      <w:pPr>
        <w:spacing w:before="100" w:beforeAutospacing="1" w:after="100" w:afterAutospacing="1" w:line="360" w:lineRule="auto"/>
        <w:outlineLvl w:val="2"/>
        <w:rPr>
          <w:rFonts w:eastAsia="Times New Roman" w:cs="Times New Roman"/>
          <w:b/>
          <w:bCs/>
          <w:color w:val="000000" w:themeColor="text1"/>
          <w:szCs w:val="24"/>
          <w:lang w:eastAsia="tr-TR"/>
        </w:rPr>
      </w:pPr>
      <w:r w:rsidRPr="00D428FD">
        <w:rPr>
          <w:rFonts w:eastAsia="Times New Roman" w:cs="Times New Roman"/>
          <w:b/>
          <w:bCs/>
          <w:color w:val="000000" w:themeColor="text1"/>
          <w:szCs w:val="24"/>
          <w:lang w:eastAsia="tr-TR"/>
        </w:rPr>
        <w:t>4.1 Program Amaçları</w:t>
      </w:r>
    </w:p>
    <w:p w14:paraId="240A7182" w14:textId="4EFB2862" w:rsidR="00D428FD" w:rsidRDefault="00D428FD" w:rsidP="00383CEE">
      <w:pPr>
        <w:numPr>
          <w:ilvl w:val="0"/>
          <w:numId w:val="6"/>
        </w:numPr>
        <w:spacing w:before="100" w:beforeAutospacing="1" w:after="100" w:afterAutospacing="1" w:line="360" w:lineRule="auto"/>
        <w:rPr>
          <w:rFonts w:eastAsia="Times New Roman" w:cs="Times New Roman"/>
          <w:color w:val="000000" w:themeColor="text1"/>
          <w:szCs w:val="24"/>
          <w:lang w:eastAsia="tr-TR"/>
        </w:rPr>
      </w:pPr>
      <w:r w:rsidRPr="00D428FD">
        <w:rPr>
          <w:rFonts w:eastAsia="Times New Roman" w:cs="Times New Roman"/>
          <w:color w:val="000000" w:themeColor="text1"/>
          <w:szCs w:val="24"/>
          <w:lang w:eastAsia="tr-TR"/>
        </w:rPr>
        <w:t>Program amaçlarının tanımı</w:t>
      </w:r>
    </w:p>
    <w:p w14:paraId="1449180A" w14:textId="6DDB8885" w:rsidR="00236A05" w:rsidRPr="00D428FD" w:rsidRDefault="00236A05" w:rsidP="00236A05">
      <w:pPr>
        <w:spacing w:before="100" w:beforeAutospacing="1" w:after="100" w:afterAutospacing="1" w:line="360" w:lineRule="auto"/>
        <w:rPr>
          <w:rFonts w:eastAsia="Times New Roman" w:cs="Times New Roman"/>
          <w:color w:val="000000" w:themeColor="text1"/>
          <w:szCs w:val="24"/>
          <w:lang w:eastAsia="tr-TR"/>
        </w:rPr>
      </w:pPr>
      <w:r w:rsidRPr="00236A05">
        <w:rPr>
          <w:rFonts w:eastAsia="Times New Roman" w:cs="Times New Roman"/>
          <w:color w:val="000000" w:themeColor="text1"/>
          <w:szCs w:val="24"/>
          <w:lang w:eastAsia="tr-TR"/>
        </w:rPr>
        <w:t xml:space="preserve">İşletme Yönetimi Programı, iş yaşamında karşılaşılabilecek tüm yönetimsel sorunların kolaylıkla üstesinden gelmeye yönelik bir eğitim programı tasarlamıştır. Bu program çerçevesinde finanstan pazarlamaya, turizmden sağlık sektörüne kadar tüm iş alanlarında nitelikli ara eleman yetiştirmek hedeflenmektedir.İşletme Yönetimi programının amacı, işletmelerin ihtiyaç duyduğu, küresel dünyanın ihtiyaçlarına cevap verebilecek bilgi ve beceri ile donatılmış nitelikli insan gücü gereksinimini karşılayacak mezunlar yetiştirmektir. Bu amaç doğrultusunda programdaki dersler teori ve uygulamayı birleştirecek biçimde tasarlanarak işlenmektedir. Programın en önemli hedeflerinden biri, öğrencilere iş yaşamında karşılaşabilecekleri en güncel stratejik, yönetsel ve </w:t>
      </w:r>
      <w:r w:rsidRPr="00236A05">
        <w:rPr>
          <w:rFonts w:eastAsia="Times New Roman" w:cs="Times New Roman"/>
          <w:color w:val="000000" w:themeColor="text1"/>
          <w:szCs w:val="24"/>
          <w:lang w:eastAsia="tr-TR"/>
        </w:rPr>
        <w:lastRenderedPageBreak/>
        <w:t>sektörel gelişmeler doğrultusunda bir eğitim sunmak ve onları bugünün ve geleceğin iş yaşamına odaklı bir yönetim vizyonu kazandırarak iş dünyasına birer yönetici adayı olarak hazırlamaktır.</w:t>
      </w:r>
    </w:p>
    <w:p w14:paraId="3FB154BB" w14:textId="1A11528D" w:rsidR="00D428FD" w:rsidRDefault="00D428FD" w:rsidP="00383CEE">
      <w:pPr>
        <w:numPr>
          <w:ilvl w:val="0"/>
          <w:numId w:val="6"/>
        </w:numPr>
        <w:spacing w:before="100" w:beforeAutospacing="1" w:after="100" w:afterAutospacing="1" w:line="360" w:lineRule="auto"/>
        <w:rPr>
          <w:rFonts w:eastAsia="Times New Roman" w:cs="Times New Roman"/>
          <w:color w:val="000000" w:themeColor="text1"/>
          <w:szCs w:val="24"/>
          <w:lang w:eastAsia="tr-TR"/>
        </w:rPr>
      </w:pPr>
      <w:r w:rsidRPr="00D428FD">
        <w:rPr>
          <w:rFonts w:eastAsia="Times New Roman" w:cs="Times New Roman"/>
          <w:color w:val="000000" w:themeColor="text1"/>
          <w:szCs w:val="24"/>
          <w:lang w:eastAsia="tr-TR"/>
        </w:rPr>
        <w:t>Kurumsal misyon ve kalite politikaları ile uyum</w:t>
      </w:r>
    </w:p>
    <w:p w14:paraId="4D11C6EA" w14:textId="3E08CBBC" w:rsidR="005B2350" w:rsidRDefault="00B64E57" w:rsidP="005B2350">
      <w:pPr>
        <w:pStyle w:val="NormalWeb"/>
        <w:numPr>
          <w:ilvl w:val="0"/>
          <w:numId w:val="35"/>
        </w:numPr>
        <w:spacing w:line="360" w:lineRule="auto"/>
        <w:jc w:val="both"/>
      </w:pPr>
      <w:r>
        <w:t>İşletme yöneticiliği alanlarında edinilen teorik bilgilerin kullanılmasıyla, alan ile ilgili kalite standartlarına uygun çalışmalar yapılması ve iş etiği, ahlak ile çevre faktörlerinin gözetilmesi amaçlanmaktadır.</w:t>
      </w:r>
    </w:p>
    <w:p w14:paraId="75C58CF5" w14:textId="77777777" w:rsidR="005B2350" w:rsidRDefault="00B64E57" w:rsidP="005B2350">
      <w:pPr>
        <w:pStyle w:val="NormalWeb"/>
        <w:numPr>
          <w:ilvl w:val="0"/>
          <w:numId w:val="35"/>
        </w:numPr>
        <w:spacing w:line="360" w:lineRule="auto"/>
        <w:jc w:val="both"/>
      </w:pPr>
      <w:r>
        <w:t xml:space="preserve">ii) Yaşam boyu öğrenme </w:t>
      </w:r>
      <w:proofErr w:type="gramStart"/>
      <w:r>
        <w:t>vizyonu</w:t>
      </w:r>
      <w:proofErr w:type="gramEnd"/>
      <w:r>
        <w:t xml:space="preserve"> doğrultusunda, teknolojik değişim ve yeniliklerin takip edilerek bilgilerin sürekli güncellenebilmesine yönelik yetkinliklerin kazandırılması hedeflenmektedir.</w:t>
      </w:r>
    </w:p>
    <w:p w14:paraId="52DADEF3" w14:textId="77777777" w:rsidR="005B2350" w:rsidRDefault="00B64E57" w:rsidP="005B2350">
      <w:pPr>
        <w:pStyle w:val="NormalWeb"/>
        <w:numPr>
          <w:ilvl w:val="0"/>
          <w:numId w:val="35"/>
        </w:numPr>
        <w:spacing w:line="360" w:lineRule="auto"/>
        <w:jc w:val="both"/>
      </w:pPr>
      <w:r>
        <w:t>iii) Bireylerin ülkelerine, mesleklerine ve diğer kişilere karşı sorumluluklarının bilincinde olmaları sağlanarak sosyal, ahlaki ve etik değerlerinin geliştirilmesi amaçlanmaktadır.</w:t>
      </w:r>
    </w:p>
    <w:p w14:paraId="5F849CF1" w14:textId="30D768C3" w:rsidR="00B64E57" w:rsidRDefault="00B64E57" w:rsidP="005B2350">
      <w:pPr>
        <w:pStyle w:val="NormalWeb"/>
        <w:numPr>
          <w:ilvl w:val="0"/>
          <w:numId w:val="35"/>
        </w:numPr>
        <w:spacing w:line="360" w:lineRule="auto"/>
        <w:jc w:val="both"/>
      </w:pPr>
      <w:r>
        <w:t xml:space="preserve">iv) İşletme yönetimi programı mezunlarının; işletmelerin insan kaynakları, pazarlama, muhasebe, finansman ve halkla ilişkiler </w:t>
      </w:r>
      <w:proofErr w:type="gramStart"/>
      <w:r>
        <w:t>departmanlarında</w:t>
      </w:r>
      <w:proofErr w:type="gramEnd"/>
      <w:r>
        <w:t xml:space="preserve"> birim sorumlusu olarak istihdam edilmeleri hedeflenmektedir.</w:t>
      </w:r>
    </w:p>
    <w:p w14:paraId="110C4EDF" w14:textId="10B34C8F" w:rsidR="00D428FD" w:rsidRPr="00BD286C" w:rsidRDefault="00D428FD" w:rsidP="00383CEE">
      <w:pPr>
        <w:numPr>
          <w:ilvl w:val="0"/>
          <w:numId w:val="6"/>
        </w:numPr>
        <w:spacing w:before="100" w:beforeAutospacing="1" w:after="100" w:afterAutospacing="1" w:line="360" w:lineRule="auto"/>
        <w:rPr>
          <w:rFonts w:eastAsia="Times New Roman" w:cs="Times New Roman"/>
          <w:b/>
          <w:szCs w:val="24"/>
          <w:lang w:eastAsia="tr-TR"/>
        </w:rPr>
      </w:pPr>
      <w:r w:rsidRPr="00BD286C">
        <w:rPr>
          <w:rFonts w:eastAsia="Times New Roman" w:cs="Times New Roman"/>
          <w:b/>
          <w:szCs w:val="24"/>
          <w:lang w:eastAsia="tr-TR"/>
        </w:rPr>
        <w:t>İç ve dış paydaş katkıları</w:t>
      </w:r>
    </w:p>
    <w:p w14:paraId="3A6B92D1" w14:textId="185798B3" w:rsidR="00BD286C" w:rsidRPr="00BD286C" w:rsidRDefault="00BD286C" w:rsidP="00BD286C">
      <w:pPr>
        <w:spacing w:before="100" w:beforeAutospacing="1" w:after="100" w:afterAutospacing="1" w:line="360" w:lineRule="auto"/>
        <w:ind w:left="360"/>
        <w:rPr>
          <w:rFonts w:eastAsia="Times New Roman" w:cs="Times New Roman"/>
          <w:szCs w:val="24"/>
          <w:lang w:eastAsia="tr-TR"/>
        </w:rPr>
      </w:pPr>
      <w:r w:rsidRPr="00BD286C">
        <w:rPr>
          <w:rFonts w:eastAsia="Times New Roman" w:cs="Times New Roman"/>
          <w:b/>
          <w:bCs/>
          <w:szCs w:val="24"/>
          <w:lang w:eastAsia="tr-TR"/>
        </w:rPr>
        <w:t>İç paydaşlar</w:t>
      </w:r>
      <w:r w:rsidRPr="00BD286C">
        <w:rPr>
          <w:rFonts w:eastAsia="Times New Roman" w:cs="Times New Roman"/>
          <w:szCs w:val="24"/>
          <w:lang w:eastAsia="tr-TR"/>
        </w:rPr>
        <w:t xml:space="preserve"> olan öğretim elemanları, öğrenciler ve program yönetimi; program çıktılarının belirlenmesi, ders içeriklerinin güncellenmesi, ölçme ve değerlendirme yöntemlerinin iyileştirilmesi süreçlerine aktif olarak </w:t>
      </w:r>
      <w:r>
        <w:rPr>
          <w:rFonts w:eastAsia="Times New Roman" w:cs="Times New Roman"/>
          <w:szCs w:val="24"/>
          <w:lang w:eastAsia="tr-TR"/>
        </w:rPr>
        <w:t>katılımı kısmen yapılmakta, aktif uygulama 2026 yılı için planlanmaktadır.</w:t>
      </w:r>
    </w:p>
    <w:p w14:paraId="4BEC347E" w14:textId="77777777" w:rsidR="00BD286C" w:rsidRPr="00BD286C" w:rsidRDefault="00BD286C" w:rsidP="00BD286C">
      <w:pPr>
        <w:spacing w:before="100" w:beforeAutospacing="1" w:after="100" w:afterAutospacing="1" w:line="360" w:lineRule="auto"/>
        <w:ind w:left="360"/>
        <w:rPr>
          <w:rFonts w:eastAsia="Times New Roman" w:cs="Times New Roman"/>
          <w:szCs w:val="24"/>
          <w:lang w:eastAsia="tr-TR"/>
        </w:rPr>
      </w:pPr>
      <w:r w:rsidRPr="00BD286C">
        <w:rPr>
          <w:rFonts w:eastAsia="Times New Roman" w:cs="Times New Roman"/>
          <w:b/>
          <w:bCs/>
          <w:szCs w:val="24"/>
          <w:lang w:eastAsia="tr-TR"/>
        </w:rPr>
        <w:t>Dış paydaşlar</w:t>
      </w:r>
      <w:r w:rsidRPr="00BD286C">
        <w:rPr>
          <w:rFonts w:eastAsia="Times New Roman" w:cs="Times New Roman"/>
          <w:szCs w:val="24"/>
          <w:lang w:eastAsia="tr-TR"/>
        </w:rPr>
        <w:t xml:space="preserve"> arasında yer alan sektör temsilcileri, staj yapılan kurumlar, mezunlar ve ilgili meslek kuruluşlarının görüşleri; sektör beklentilerinin programa yansıtılması, uygulamalı eğitimlerin güçlendirilmesi ve mezun yeterliliklerinin artırılması amacıyla kullanılmaktadır. Dış paydaşlardan alınan geri bildirimler doğrultusunda ders içerikleri güncellenmekte ve program çıktıları gözden geçirilmektedir.</w:t>
      </w:r>
    </w:p>
    <w:p w14:paraId="203A78B0" w14:textId="77777777" w:rsidR="00D428FD" w:rsidRPr="00D428FD" w:rsidRDefault="00D428FD" w:rsidP="00D428FD">
      <w:pPr>
        <w:spacing w:before="100" w:beforeAutospacing="1" w:after="100" w:afterAutospacing="1" w:line="360" w:lineRule="auto"/>
        <w:outlineLvl w:val="2"/>
        <w:rPr>
          <w:rFonts w:eastAsia="Times New Roman" w:cs="Times New Roman"/>
          <w:b/>
          <w:bCs/>
          <w:color w:val="000000" w:themeColor="text1"/>
          <w:szCs w:val="24"/>
          <w:lang w:eastAsia="tr-TR"/>
        </w:rPr>
      </w:pPr>
      <w:r w:rsidRPr="00D428FD">
        <w:rPr>
          <w:rFonts w:eastAsia="Times New Roman" w:cs="Times New Roman"/>
          <w:b/>
          <w:bCs/>
          <w:color w:val="000000" w:themeColor="text1"/>
          <w:szCs w:val="24"/>
          <w:lang w:eastAsia="tr-TR"/>
        </w:rPr>
        <w:t>4.2 Program Çıktıları</w:t>
      </w:r>
    </w:p>
    <w:p w14:paraId="7E34A9D6" w14:textId="4682247D" w:rsidR="00D428FD" w:rsidRDefault="00D428FD" w:rsidP="00383CEE">
      <w:pPr>
        <w:numPr>
          <w:ilvl w:val="0"/>
          <w:numId w:val="7"/>
        </w:numPr>
        <w:spacing w:before="100" w:beforeAutospacing="1" w:after="100" w:afterAutospacing="1" w:line="360" w:lineRule="auto"/>
        <w:rPr>
          <w:rFonts w:eastAsia="Times New Roman" w:cs="Times New Roman"/>
          <w:color w:val="000000" w:themeColor="text1"/>
          <w:szCs w:val="24"/>
          <w:lang w:eastAsia="tr-TR"/>
        </w:rPr>
      </w:pPr>
      <w:r w:rsidRPr="00D428FD">
        <w:rPr>
          <w:rFonts w:eastAsia="Times New Roman" w:cs="Times New Roman"/>
          <w:color w:val="000000" w:themeColor="text1"/>
          <w:szCs w:val="24"/>
          <w:lang w:eastAsia="tr-TR"/>
        </w:rPr>
        <w:t>Program çıktılarının listesi</w:t>
      </w:r>
    </w:p>
    <w:p w14:paraId="7F96A7DB" w14:textId="78B81113" w:rsidR="00236A05" w:rsidRPr="00BD286C" w:rsidRDefault="00236A05" w:rsidP="00BD286C">
      <w:pPr>
        <w:pStyle w:val="ListeParagraf"/>
        <w:numPr>
          <w:ilvl w:val="0"/>
          <w:numId w:val="37"/>
        </w:numPr>
        <w:spacing w:line="360" w:lineRule="auto"/>
        <w:rPr>
          <w:rFonts w:eastAsia="Times New Roman" w:cs="Times New Roman"/>
          <w:color w:val="000000" w:themeColor="text1"/>
          <w:szCs w:val="24"/>
          <w:lang w:eastAsia="tr-TR"/>
        </w:rPr>
      </w:pPr>
      <w:r w:rsidRPr="00BD286C">
        <w:rPr>
          <w:rFonts w:eastAsia="Times New Roman" w:cs="Times New Roman"/>
          <w:color w:val="000000" w:themeColor="text1"/>
          <w:szCs w:val="24"/>
          <w:lang w:eastAsia="tr-TR"/>
        </w:rPr>
        <w:t>İşletmenin fonksiyonları hakkında bilgi sahibi olur.</w:t>
      </w:r>
    </w:p>
    <w:p w14:paraId="51B28886" w14:textId="7A53E92F" w:rsidR="00236A05" w:rsidRPr="00BD286C" w:rsidRDefault="00236A05" w:rsidP="00BD286C">
      <w:pPr>
        <w:pStyle w:val="ListeParagraf"/>
        <w:numPr>
          <w:ilvl w:val="0"/>
          <w:numId w:val="37"/>
        </w:numPr>
        <w:spacing w:line="360" w:lineRule="auto"/>
        <w:rPr>
          <w:rFonts w:eastAsia="Times New Roman" w:cs="Times New Roman"/>
          <w:color w:val="000000" w:themeColor="text1"/>
          <w:szCs w:val="24"/>
          <w:lang w:eastAsia="tr-TR"/>
        </w:rPr>
      </w:pPr>
      <w:r w:rsidRPr="00BD286C">
        <w:rPr>
          <w:rFonts w:eastAsia="Times New Roman" w:cs="Times New Roman"/>
          <w:color w:val="000000" w:themeColor="text1"/>
          <w:szCs w:val="24"/>
          <w:lang w:eastAsia="tr-TR"/>
        </w:rPr>
        <w:lastRenderedPageBreak/>
        <w:t>İşletme hukuki sorumluluklar ve etik değerler hakkında bilgi sahibi olur.</w:t>
      </w:r>
    </w:p>
    <w:p w14:paraId="492C6235" w14:textId="787F83EC" w:rsidR="00236A05" w:rsidRPr="00BD286C" w:rsidRDefault="00236A05" w:rsidP="00BD286C">
      <w:pPr>
        <w:pStyle w:val="ListeParagraf"/>
        <w:numPr>
          <w:ilvl w:val="0"/>
          <w:numId w:val="37"/>
        </w:numPr>
        <w:spacing w:line="360" w:lineRule="auto"/>
        <w:rPr>
          <w:rFonts w:eastAsia="Times New Roman" w:cs="Times New Roman"/>
          <w:color w:val="000000" w:themeColor="text1"/>
          <w:szCs w:val="24"/>
          <w:lang w:eastAsia="tr-TR"/>
        </w:rPr>
      </w:pPr>
      <w:r w:rsidRPr="00BD286C">
        <w:rPr>
          <w:rFonts w:eastAsia="Times New Roman" w:cs="Times New Roman"/>
          <w:color w:val="000000" w:themeColor="text1"/>
          <w:szCs w:val="24"/>
          <w:lang w:eastAsia="tr-TR"/>
        </w:rPr>
        <w:t>Dış ticaret, bankacılık ve sigortacılık konusunda bilgi sahibi olur.</w:t>
      </w:r>
    </w:p>
    <w:p w14:paraId="46C069D0" w14:textId="56DCEF00" w:rsidR="00236A05" w:rsidRPr="00BD286C" w:rsidRDefault="00236A05" w:rsidP="00BD286C">
      <w:pPr>
        <w:pStyle w:val="ListeParagraf"/>
        <w:numPr>
          <w:ilvl w:val="0"/>
          <w:numId w:val="37"/>
        </w:numPr>
        <w:spacing w:line="360" w:lineRule="auto"/>
        <w:rPr>
          <w:rFonts w:eastAsia="Times New Roman" w:cs="Times New Roman"/>
          <w:color w:val="000000" w:themeColor="text1"/>
          <w:szCs w:val="24"/>
          <w:lang w:eastAsia="tr-TR"/>
        </w:rPr>
      </w:pPr>
      <w:r w:rsidRPr="00BD286C">
        <w:rPr>
          <w:rFonts w:eastAsia="Times New Roman" w:cs="Times New Roman"/>
          <w:color w:val="000000" w:themeColor="text1"/>
          <w:szCs w:val="24"/>
          <w:lang w:eastAsia="tr-TR"/>
        </w:rPr>
        <w:t>İşletme bilimi ve farklı disiplinler arası ilişki kurar.</w:t>
      </w:r>
    </w:p>
    <w:p w14:paraId="5EA8333E" w14:textId="2AF43C38" w:rsidR="00236A05" w:rsidRPr="00BD286C" w:rsidRDefault="00236A05" w:rsidP="00BD286C">
      <w:pPr>
        <w:pStyle w:val="ListeParagraf"/>
        <w:numPr>
          <w:ilvl w:val="0"/>
          <w:numId w:val="37"/>
        </w:numPr>
        <w:spacing w:line="360" w:lineRule="auto"/>
        <w:rPr>
          <w:rFonts w:eastAsia="Times New Roman" w:cs="Times New Roman"/>
          <w:color w:val="000000" w:themeColor="text1"/>
          <w:szCs w:val="24"/>
          <w:lang w:eastAsia="tr-TR"/>
        </w:rPr>
      </w:pPr>
      <w:r w:rsidRPr="00BD286C">
        <w:rPr>
          <w:rFonts w:eastAsia="Times New Roman" w:cs="Times New Roman"/>
          <w:color w:val="000000" w:themeColor="text1"/>
          <w:szCs w:val="24"/>
          <w:lang w:eastAsia="tr-TR"/>
        </w:rPr>
        <w:t>Alanı ile ilgili (işletme yönetimi) bilgi potansiyeline sahip olur.</w:t>
      </w:r>
    </w:p>
    <w:p w14:paraId="75C2B3D4" w14:textId="24B64621" w:rsidR="00236A05" w:rsidRPr="00BD286C" w:rsidRDefault="00236A05" w:rsidP="00BD286C">
      <w:pPr>
        <w:pStyle w:val="ListeParagraf"/>
        <w:numPr>
          <w:ilvl w:val="0"/>
          <w:numId w:val="37"/>
        </w:numPr>
        <w:spacing w:line="360" w:lineRule="auto"/>
        <w:rPr>
          <w:rFonts w:eastAsia="Times New Roman" w:cs="Times New Roman"/>
          <w:color w:val="000000" w:themeColor="text1"/>
          <w:szCs w:val="24"/>
          <w:lang w:eastAsia="tr-TR"/>
        </w:rPr>
      </w:pPr>
      <w:r w:rsidRPr="00BD286C">
        <w:rPr>
          <w:rFonts w:eastAsia="Times New Roman" w:cs="Times New Roman"/>
          <w:color w:val="000000" w:themeColor="text1"/>
          <w:szCs w:val="24"/>
          <w:lang w:eastAsia="tr-TR"/>
        </w:rPr>
        <w:t>Girişimcilik fikirlerini ticarileştirerek iş modeline dönüştürür.</w:t>
      </w:r>
    </w:p>
    <w:p w14:paraId="4979B1D8" w14:textId="71B34FB9" w:rsidR="00236A05" w:rsidRPr="00BD286C" w:rsidRDefault="00236A05" w:rsidP="00BD286C">
      <w:pPr>
        <w:pStyle w:val="ListeParagraf"/>
        <w:numPr>
          <w:ilvl w:val="0"/>
          <w:numId w:val="37"/>
        </w:numPr>
        <w:spacing w:line="360" w:lineRule="auto"/>
        <w:rPr>
          <w:rFonts w:eastAsia="Times New Roman" w:cs="Times New Roman"/>
          <w:color w:val="000000" w:themeColor="text1"/>
          <w:szCs w:val="24"/>
          <w:lang w:eastAsia="tr-TR"/>
        </w:rPr>
      </w:pPr>
      <w:r w:rsidRPr="00BD286C">
        <w:rPr>
          <w:rFonts w:eastAsia="Times New Roman" w:cs="Times New Roman"/>
          <w:color w:val="000000" w:themeColor="text1"/>
          <w:szCs w:val="24"/>
          <w:lang w:eastAsia="tr-TR"/>
        </w:rPr>
        <w:t>Matematik, istatistik, bilgisayar ve ekonomi bilgi ve becerisine sahip olur.</w:t>
      </w:r>
    </w:p>
    <w:p w14:paraId="5CA87F9D" w14:textId="5038319E" w:rsidR="00236A05" w:rsidRPr="00BD286C" w:rsidRDefault="00236A05" w:rsidP="00BD286C">
      <w:pPr>
        <w:pStyle w:val="ListeParagraf"/>
        <w:numPr>
          <w:ilvl w:val="0"/>
          <w:numId w:val="37"/>
        </w:numPr>
        <w:spacing w:line="360" w:lineRule="auto"/>
        <w:rPr>
          <w:rFonts w:eastAsia="Times New Roman" w:cs="Times New Roman"/>
          <w:color w:val="000000" w:themeColor="text1"/>
          <w:szCs w:val="24"/>
          <w:lang w:eastAsia="tr-TR"/>
        </w:rPr>
      </w:pPr>
      <w:r w:rsidRPr="00BD286C">
        <w:rPr>
          <w:rFonts w:eastAsia="Times New Roman" w:cs="Times New Roman"/>
          <w:color w:val="000000" w:themeColor="text1"/>
          <w:szCs w:val="24"/>
          <w:lang w:eastAsia="tr-TR"/>
        </w:rPr>
        <w:t xml:space="preserve">Bireysel </w:t>
      </w:r>
      <w:proofErr w:type="gramStart"/>
      <w:r w:rsidRPr="00BD286C">
        <w:rPr>
          <w:rFonts w:eastAsia="Times New Roman" w:cs="Times New Roman"/>
          <w:color w:val="000000" w:themeColor="text1"/>
          <w:szCs w:val="24"/>
          <w:lang w:eastAsia="tr-TR"/>
        </w:rPr>
        <w:t>inisiyatif</w:t>
      </w:r>
      <w:proofErr w:type="gramEnd"/>
      <w:r w:rsidRPr="00BD286C">
        <w:rPr>
          <w:rFonts w:eastAsia="Times New Roman" w:cs="Times New Roman"/>
          <w:color w:val="000000" w:themeColor="text1"/>
          <w:szCs w:val="24"/>
          <w:lang w:eastAsia="tr-TR"/>
        </w:rPr>
        <w:t xml:space="preserve"> alabilmekle beraber ekip ruhuna uygun davranışlar sergiler.</w:t>
      </w:r>
    </w:p>
    <w:p w14:paraId="47348333" w14:textId="32B6B0D3" w:rsidR="00236A05" w:rsidRPr="00BD286C" w:rsidRDefault="00236A05" w:rsidP="00BD286C">
      <w:pPr>
        <w:pStyle w:val="ListeParagraf"/>
        <w:numPr>
          <w:ilvl w:val="0"/>
          <w:numId w:val="37"/>
        </w:numPr>
        <w:spacing w:line="360" w:lineRule="auto"/>
        <w:rPr>
          <w:rFonts w:eastAsia="Times New Roman" w:cs="Times New Roman"/>
          <w:color w:val="000000" w:themeColor="text1"/>
          <w:szCs w:val="24"/>
          <w:lang w:eastAsia="tr-TR"/>
        </w:rPr>
      </w:pPr>
      <w:r w:rsidRPr="00BD286C">
        <w:rPr>
          <w:rFonts w:eastAsia="Times New Roman" w:cs="Times New Roman"/>
          <w:color w:val="000000" w:themeColor="text1"/>
          <w:szCs w:val="24"/>
          <w:lang w:eastAsia="tr-TR"/>
        </w:rPr>
        <w:t>İş sağlığı ve iş güvenliği bilgisine sahip olur.</w:t>
      </w:r>
    </w:p>
    <w:p w14:paraId="449A1B36" w14:textId="351A2C1D" w:rsidR="00236A05" w:rsidRPr="00BD286C" w:rsidRDefault="00236A05" w:rsidP="00BD286C">
      <w:pPr>
        <w:pStyle w:val="ListeParagraf"/>
        <w:numPr>
          <w:ilvl w:val="0"/>
          <w:numId w:val="37"/>
        </w:numPr>
        <w:spacing w:line="360" w:lineRule="auto"/>
        <w:rPr>
          <w:rFonts w:eastAsia="Times New Roman" w:cs="Times New Roman"/>
          <w:color w:val="000000" w:themeColor="text1"/>
          <w:szCs w:val="24"/>
          <w:lang w:eastAsia="tr-TR"/>
        </w:rPr>
      </w:pPr>
      <w:r w:rsidRPr="00BD286C">
        <w:rPr>
          <w:rFonts w:eastAsia="Times New Roman" w:cs="Times New Roman"/>
          <w:color w:val="000000" w:themeColor="text1"/>
          <w:szCs w:val="24"/>
          <w:lang w:eastAsia="tr-TR"/>
        </w:rPr>
        <w:t>Ahilik kültürünü öğrenir.</w:t>
      </w:r>
    </w:p>
    <w:p w14:paraId="6712BEBB" w14:textId="4FEB4451" w:rsidR="00236A05" w:rsidRPr="00BD286C" w:rsidRDefault="00236A05" w:rsidP="00BD286C">
      <w:pPr>
        <w:pStyle w:val="ListeParagraf"/>
        <w:numPr>
          <w:ilvl w:val="0"/>
          <w:numId w:val="37"/>
        </w:numPr>
        <w:spacing w:line="360" w:lineRule="auto"/>
        <w:rPr>
          <w:rFonts w:eastAsia="Times New Roman" w:cs="Times New Roman"/>
          <w:color w:val="000000" w:themeColor="text1"/>
          <w:szCs w:val="24"/>
          <w:lang w:eastAsia="tr-TR"/>
        </w:rPr>
      </w:pPr>
      <w:r w:rsidRPr="00BD286C">
        <w:rPr>
          <w:rFonts w:eastAsia="Times New Roman" w:cs="Times New Roman"/>
          <w:color w:val="000000" w:themeColor="text1"/>
          <w:szCs w:val="24"/>
          <w:lang w:eastAsia="tr-TR"/>
        </w:rPr>
        <w:t xml:space="preserve">Ulusal ve uluslararası çağdaş işletme yönetimi </w:t>
      </w:r>
      <w:proofErr w:type="gramStart"/>
      <w:r w:rsidRPr="00BD286C">
        <w:rPr>
          <w:rFonts w:eastAsia="Times New Roman" w:cs="Times New Roman"/>
          <w:color w:val="000000" w:themeColor="text1"/>
          <w:szCs w:val="24"/>
          <w:lang w:eastAsia="tr-TR"/>
        </w:rPr>
        <w:t>misyon</w:t>
      </w:r>
      <w:proofErr w:type="gramEnd"/>
      <w:r w:rsidRPr="00BD286C">
        <w:rPr>
          <w:rFonts w:eastAsia="Times New Roman" w:cs="Times New Roman"/>
          <w:color w:val="000000" w:themeColor="text1"/>
          <w:szCs w:val="24"/>
          <w:lang w:eastAsia="tr-TR"/>
        </w:rPr>
        <w:t xml:space="preserve"> ve vizyonuna sahip olur.</w:t>
      </w:r>
    </w:p>
    <w:p w14:paraId="09BEA595" w14:textId="60E4FDE0" w:rsidR="00236A05" w:rsidRPr="00BD286C" w:rsidRDefault="00236A05" w:rsidP="00BD286C">
      <w:pPr>
        <w:pStyle w:val="ListeParagraf"/>
        <w:numPr>
          <w:ilvl w:val="0"/>
          <w:numId w:val="37"/>
        </w:numPr>
        <w:spacing w:line="360" w:lineRule="auto"/>
        <w:rPr>
          <w:rFonts w:eastAsia="Times New Roman" w:cs="Times New Roman"/>
          <w:color w:val="000000" w:themeColor="text1"/>
          <w:szCs w:val="24"/>
          <w:lang w:eastAsia="tr-TR"/>
        </w:rPr>
      </w:pPr>
      <w:r w:rsidRPr="00BD286C">
        <w:rPr>
          <w:rFonts w:eastAsia="Times New Roman" w:cs="Times New Roman"/>
          <w:color w:val="000000" w:themeColor="text1"/>
          <w:szCs w:val="24"/>
          <w:lang w:eastAsia="tr-TR"/>
        </w:rPr>
        <w:t>Davranışlarında etik kurallara uygun hareket eder</w:t>
      </w:r>
    </w:p>
    <w:p w14:paraId="456475E5" w14:textId="2A7A23CE" w:rsidR="00D428FD" w:rsidRPr="007457AF" w:rsidRDefault="00D428FD" w:rsidP="00383CEE">
      <w:pPr>
        <w:numPr>
          <w:ilvl w:val="0"/>
          <w:numId w:val="7"/>
        </w:numPr>
        <w:spacing w:before="100" w:beforeAutospacing="1" w:after="100" w:afterAutospacing="1" w:line="360" w:lineRule="auto"/>
        <w:rPr>
          <w:rFonts w:eastAsia="Times New Roman" w:cs="Times New Roman"/>
          <w:b/>
          <w:color w:val="000000" w:themeColor="text1"/>
          <w:szCs w:val="24"/>
          <w:lang w:eastAsia="tr-TR"/>
        </w:rPr>
      </w:pPr>
      <w:r w:rsidRPr="007457AF">
        <w:rPr>
          <w:rFonts w:eastAsia="Times New Roman" w:cs="Times New Roman"/>
          <w:b/>
          <w:color w:val="000000" w:themeColor="text1"/>
          <w:szCs w:val="24"/>
          <w:lang w:eastAsia="tr-TR"/>
        </w:rPr>
        <w:t>Ulusal yeterlilikler çerçevesi ile uyum</w:t>
      </w:r>
    </w:p>
    <w:p w14:paraId="2ABC4DE2" w14:textId="789F92ED" w:rsidR="00BD286C" w:rsidRDefault="00BD286C" w:rsidP="00BD286C">
      <w:pPr>
        <w:spacing w:before="100" w:beforeAutospacing="1" w:after="100" w:afterAutospacing="1" w:line="360" w:lineRule="auto"/>
        <w:ind w:left="360"/>
        <w:rPr>
          <w:rFonts w:eastAsia="Times New Roman" w:cs="Times New Roman"/>
          <w:color w:val="000000" w:themeColor="text1"/>
          <w:szCs w:val="24"/>
          <w:lang w:eastAsia="tr-TR"/>
        </w:rPr>
      </w:pPr>
      <w:r>
        <w:rPr>
          <w:rFonts w:eastAsia="Times New Roman" w:cs="Times New Roman"/>
          <w:color w:val="000000" w:themeColor="text1"/>
          <w:szCs w:val="24"/>
          <w:lang w:eastAsia="tr-TR"/>
        </w:rPr>
        <w:t>Bologna bilgi paketlerinden yararlanılarak oluşturulmuş tabloda görüldüğü gibidir.</w:t>
      </w:r>
    </w:p>
    <w:p w14:paraId="1CD47B32" w14:textId="28B1E88C" w:rsidR="007457AF" w:rsidRDefault="007457AF" w:rsidP="00BD286C">
      <w:pPr>
        <w:spacing w:before="100" w:beforeAutospacing="1" w:after="100" w:afterAutospacing="1" w:line="360" w:lineRule="auto"/>
        <w:ind w:left="360"/>
        <w:rPr>
          <w:rFonts w:eastAsia="Times New Roman" w:cs="Times New Roman"/>
          <w:color w:val="000000" w:themeColor="text1"/>
          <w:szCs w:val="24"/>
          <w:lang w:eastAsia="tr-TR"/>
        </w:rPr>
      </w:pPr>
      <w:hyperlink r:id="rId11" w:history="1">
        <w:r w:rsidRPr="00E31413">
          <w:rPr>
            <w:rStyle w:val="Kpr"/>
            <w:rFonts w:eastAsia="Times New Roman" w:cs="Times New Roman"/>
            <w:szCs w:val="24"/>
            <w:lang w:eastAsia="tr-TR"/>
          </w:rPr>
          <w:t>https://obs.ahievran.edu.tr/oibs/bologna/index.aspx?lang=tr&amp;curOp=showPac&amp;curUnit=56&amp;curSunit=7728</w:t>
        </w:r>
      </w:hyperlink>
      <w:r>
        <w:rPr>
          <w:rFonts w:eastAsia="Times New Roman" w:cs="Times New Roman"/>
          <w:color w:val="000000" w:themeColor="text1"/>
          <w:szCs w:val="24"/>
          <w:lang w:eastAsia="tr-TR"/>
        </w:rPr>
        <w:t xml:space="preserve"> </w:t>
      </w:r>
    </w:p>
    <w:p w14:paraId="507A3139" w14:textId="33D83D53" w:rsidR="00236A05" w:rsidRPr="00D428FD" w:rsidRDefault="00236A05" w:rsidP="00236A05">
      <w:pPr>
        <w:spacing w:before="100" w:beforeAutospacing="1" w:after="100" w:afterAutospacing="1" w:line="360" w:lineRule="auto"/>
        <w:rPr>
          <w:rFonts w:eastAsia="Times New Roman" w:cs="Times New Roman"/>
          <w:color w:val="000000" w:themeColor="text1"/>
          <w:szCs w:val="24"/>
          <w:lang w:eastAsia="tr-TR"/>
        </w:rPr>
      </w:pPr>
      <w:r w:rsidRPr="00236A05">
        <w:rPr>
          <w:rFonts w:eastAsia="Times New Roman" w:cs="Times New Roman"/>
          <w:noProof/>
          <w:color w:val="000000" w:themeColor="text1"/>
          <w:szCs w:val="24"/>
          <w:lang w:eastAsia="tr-TR"/>
        </w:rPr>
        <w:drawing>
          <wp:inline distT="0" distB="0" distL="0" distR="0" wp14:anchorId="09B55925" wp14:editId="787CAD3C">
            <wp:extent cx="5769610" cy="2755900"/>
            <wp:effectExtent l="0" t="0" r="2540" b="63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9610" cy="2755900"/>
                    </a:xfrm>
                    <a:prstGeom prst="rect">
                      <a:avLst/>
                    </a:prstGeom>
                  </pic:spPr>
                </pic:pic>
              </a:graphicData>
            </a:graphic>
          </wp:inline>
        </w:drawing>
      </w:r>
    </w:p>
    <w:p w14:paraId="3A0BB579" w14:textId="1412BDCA" w:rsidR="00D428FD" w:rsidRDefault="00D428FD" w:rsidP="00383CEE">
      <w:pPr>
        <w:numPr>
          <w:ilvl w:val="0"/>
          <w:numId w:val="7"/>
        </w:numPr>
        <w:spacing w:before="100" w:beforeAutospacing="1" w:after="100" w:afterAutospacing="1" w:line="360" w:lineRule="auto"/>
        <w:rPr>
          <w:rFonts w:eastAsia="Times New Roman" w:cs="Times New Roman"/>
          <w:color w:val="000000" w:themeColor="text1"/>
          <w:szCs w:val="24"/>
          <w:lang w:eastAsia="tr-TR"/>
        </w:rPr>
      </w:pPr>
      <w:r w:rsidRPr="00D428FD">
        <w:rPr>
          <w:rFonts w:eastAsia="Times New Roman" w:cs="Times New Roman"/>
          <w:color w:val="000000" w:themeColor="text1"/>
          <w:szCs w:val="24"/>
          <w:lang w:eastAsia="tr-TR"/>
        </w:rPr>
        <w:t>Akreditasyon ölçütleri ile eşleştirme</w:t>
      </w:r>
    </w:p>
    <w:p w14:paraId="2E07B38B" w14:textId="1A42FE53" w:rsidR="00EB3ECA" w:rsidRDefault="00EB3ECA" w:rsidP="00EB3ECA">
      <w:pPr>
        <w:spacing w:before="100" w:beforeAutospacing="1" w:after="100" w:afterAutospacing="1" w:line="360" w:lineRule="auto"/>
        <w:rPr>
          <w:rFonts w:eastAsia="Times New Roman" w:cs="Times New Roman"/>
          <w:color w:val="000000" w:themeColor="text1"/>
          <w:szCs w:val="24"/>
          <w:lang w:eastAsia="tr-TR"/>
        </w:rPr>
      </w:pPr>
      <w:r w:rsidRPr="00EB3ECA">
        <w:rPr>
          <w:rFonts w:eastAsia="Times New Roman" w:cs="Times New Roman"/>
          <w:color w:val="000000" w:themeColor="text1"/>
          <w:szCs w:val="24"/>
          <w:lang w:eastAsia="tr-TR"/>
        </w:rPr>
        <w:lastRenderedPageBreak/>
        <w:t xml:space="preserve">İşletme Yönetimi </w:t>
      </w:r>
      <w:proofErr w:type="spellStart"/>
      <w:r w:rsidRPr="00EB3ECA">
        <w:rPr>
          <w:rFonts w:eastAsia="Times New Roman" w:cs="Times New Roman"/>
          <w:color w:val="000000" w:themeColor="text1"/>
          <w:szCs w:val="24"/>
          <w:lang w:eastAsia="tr-TR"/>
        </w:rPr>
        <w:t>Önlisans</w:t>
      </w:r>
      <w:proofErr w:type="spellEnd"/>
      <w:r w:rsidRPr="00EB3ECA">
        <w:rPr>
          <w:rFonts w:eastAsia="Times New Roman" w:cs="Times New Roman"/>
          <w:color w:val="000000" w:themeColor="text1"/>
          <w:szCs w:val="24"/>
          <w:lang w:eastAsia="tr-TR"/>
        </w:rPr>
        <w:t xml:space="preserve"> Programı çıktıları, MEDEK</w:t>
      </w:r>
      <w:r w:rsidR="00BD286C">
        <w:rPr>
          <w:rFonts w:eastAsia="Times New Roman" w:cs="Times New Roman"/>
          <w:color w:val="000000" w:themeColor="text1"/>
          <w:szCs w:val="24"/>
          <w:lang w:eastAsia="tr-TR"/>
        </w:rPr>
        <w:t xml:space="preserve">, </w:t>
      </w:r>
      <w:r w:rsidR="00BD286C" w:rsidRPr="00BD286C">
        <w:rPr>
          <w:rFonts w:eastAsia="Times New Roman" w:cs="Times New Roman"/>
          <w:color w:val="000000" w:themeColor="text1"/>
          <w:szCs w:val="24"/>
          <w:lang w:eastAsia="tr-TR"/>
        </w:rPr>
        <w:t>FEDEK, MÜDEK, EPDAD, TEPDAD vb.)</w:t>
      </w:r>
      <w:r w:rsidR="00BD286C">
        <w:rPr>
          <w:rFonts w:eastAsia="Times New Roman" w:cs="Times New Roman"/>
          <w:color w:val="000000" w:themeColor="text1"/>
          <w:szCs w:val="24"/>
          <w:lang w:eastAsia="tr-TR"/>
        </w:rPr>
        <w:t xml:space="preserve"> </w:t>
      </w:r>
      <w:r w:rsidRPr="00EB3ECA">
        <w:rPr>
          <w:rFonts w:eastAsia="Times New Roman" w:cs="Times New Roman"/>
          <w:color w:val="000000" w:themeColor="text1"/>
          <w:szCs w:val="24"/>
          <w:lang w:eastAsia="tr-TR"/>
        </w:rPr>
        <w:t>akreditasyon ölçütleri ile uyumlu olarak alan bilgisi, uygulama ve problem çözme, etik ve hukuki sorumluluk, iletişim ve takım çalışması, girişimcilik, yaşam boyu öğrenme ve ulusal/uluslararası farkındalık boyutlarını kapsayacak şekilde yapılandırılmıştır. Program çıktıları; ders öğrenme çıktıları, staj uygulamaları ve ölçme-değerlendirme süreçleri aracılığıyla desteklenmekte ve PUKÖ döngüsü kapsamında düzenli olarak izlenerek iyileştirilmektedir.</w:t>
      </w:r>
    </w:p>
    <w:p w14:paraId="45B909EB" w14:textId="66BE62F2" w:rsidR="00EB3ECA" w:rsidRDefault="00EB3ECA" w:rsidP="00EB3ECA">
      <w:pPr>
        <w:spacing w:before="100" w:beforeAutospacing="1" w:after="100" w:afterAutospacing="1" w:line="360" w:lineRule="auto"/>
        <w:rPr>
          <w:rFonts w:eastAsia="Times New Roman" w:cs="Times New Roman"/>
          <w:color w:val="000000" w:themeColor="text1"/>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514"/>
        <w:gridCol w:w="407"/>
        <w:gridCol w:w="407"/>
        <w:gridCol w:w="407"/>
        <w:gridCol w:w="407"/>
        <w:gridCol w:w="407"/>
        <w:gridCol w:w="407"/>
        <w:gridCol w:w="422"/>
      </w:tblGrid>
      <w:tr w:rsidR="00EB3ECA" w:rsidRPr="00EB3ECA" w14:paraId="59E42EB6" w14:textId="77777777" w:rsidTr="00EB3ECA">
        <w:trPr>
          <w:tblHeader/>
          <w:tblCellSpacing w:w="15" w:type="dxa"/>
        </w:trPr>
        <w:tc>
          <w:tcPr>
            <w:tcW w:w="0" w:type="auto"/>
            <w:vAlign w:val="center"/>
            <w:hideMark/>
          </w:tcPr>
          <w:p w14:paraId="15A4F7DF" w14:textId="77777777" w:rsidR="00EB3ECA" w:rsidRPr="00770301" w:rsidRDefault="00EB3ECA" w:rsidP="00770301">
            <w:pPr>
              <w:spacing w:line="360" w:lineRule="auto"/>
              <w:jc w:val="center"/>
              <w:rPr>
                <w:rFonts w:eastAsia="Times New Roman" w:cs="Times New Roman"/>
                <w:b/>
                <w:bCs/>
                <w:szCs w:val="24"/>
                <w:lang w:eastAsia="tr-TR"/>
              </w:rPr>
            </w:pPr>
            <w:r w:rsidRPr="00770301">
              <w:rPr>
                <w:rFonts w:eastAsia="Times New Roman" w:cs="Times New Roman"/>
                <w:b/>
                <w:bCs/>
                <w:szCs w:val="24"/>
                <w:lang w:eastAsia="tr-TR"/>
              </w:rPr>
              <w:t>Program Çıktıları</w:t>
            </w:r>
          </w:p>
        </w:tc>
        <w:tc>
          <w:tcPr>
            <w:tcW w:w="0" w:type="auto"/>
            <w:vAlign w:val="center"/>
            <w:hideMark/>
          </w:tcPr>
          <w:p w14:paraId="74C5F38F" w14:textId="77777777" w:rsidR="00EB3ECA" w:rsidRPr="00770301" w:rsidRDefault="00EB3ECA" w:rsidP="00770301">
            <w:pPr>
              <w:spacing w:line="360" w:lineRule="auto"/>
              <w:jc w:val="center"/>
              <w:rPr>
                <w:rFonts w:eastAsia="Times New Roman" w:cs="Times New Roman"/>
                <w:b/>
                <w:bCs/>
                <w:szCs w:val="24"/>
                <w:lang w:eastAsia="tr-TR"/>
              </w:rPr>
            </w:pPr>
            <w:r w:rsidRPr="00770301">
              <w:rPr>
                <w:rFonts w:eastAsia="Times New Roman" w:cs="Times New Roman"/>
                <w:b/>
                <w:bCs/>
                <w:szCs w:val="24"/>
                <w:lang w:eastAsia="tr-TR"/>
              </w:rPr>
              <w:t>M1</w:t>
            </w:r>
          </w:p>
        </w:tc>
        <w:tc>
          <w:tcPr>
            <w:tcW w:w="0" w:type="auto"/>
            <w:vAlign w:val="center"/>
            <w:hideMark/>
          </w:tcPr>
          <w:p w14:paraId="691DB513" w14:textId="77777777" w:rsidR="00EB3ECA" w:rsidRPr="00770301" w:rsidRDefault="00EB3ECA" w:rsidP="00770301">
            <w:pPr>
              <w:spacing w:line="360" w:lineRule="auto"/>
              <w:jc w:val="center"/>
              <w:rPr>
                <w:rFonts w:eastAsia="Times New Roman" w:cs="Times New Roman"/>
                <w:b/>
                <w:bCs/>
                <w:szCs w:val="24"/>
                <w:lang w:eastAsia="tr-TR"/>
              </w:rPr>
            </w:pPr>
            <w:r w:rsidRPr="00770301">
              <w:rPr>
                <w:rFonts w:eastAsia="Times New Roman" w:cs="Times New Roman"/>
                <w:b/>
                <w:bCs/>
                <w:szCs w:val="24"/>
                <w:lang w:eastAsia="tr-TR"/>
              </w:rPr>
              <w:t>M2</w:t>
            </w:r>
          </w:p>
        </w:tc>
        <w:tc>
          <w:tcPr>
            <w:tcW w:w="0" w:type="auto"/>
            <w:vAlign w:val="center"/>
            <w:hideMark/>
          </w:tcPr>
          <w:p w14:paraId="33B88B1F" w14:textId="77777777" w:rsidR="00EB3ECA" w:rsidRPr="00770301" w:rsidRDefault="00EB3ECA" w:rsidP="00770301">
            <w:pPr>
              <w:spacing w:line="360" w:lineRule="auto"/>
              <w:jc w:val="center"/>
              <w:rPr>
                <w:rFonts w:eastAsia="Times New Roman" w:cs="Times New Roman"/>
                <w:b/>
                <w:bCs/>
                <w:szCs w:val="24"/>
                <w:lang w:eastAsia="tr-TR"/>
              </w:rPr>
            </w:pPr>
            <w:r w:rsidRPr="00770301">
              <w:rPr>
                <w:rFonts w:eastAsia="Times New Roman" w:cs="Times New Roman"/>
                <w:b/>
                <w:bCs/>
                <w:szCs w:val="24"/>
                <w:lang w:eastAsia="tr-TR"/>
              </w:rPr>
              <w:t>M3</w:t>
            </w:r>
          </w:p>
        </w:tc>
        <w:tc>
          <w:tcPr>
            <w:tcW w:w="0" w:type="auto"/>
            <w:vAlign w:val="center"/>
            <w:hideMark/>
          </w:tcPr>
          <w:p w14:paraId="49BDE958" w14:textId="77777777" w:rsidR="00EB3ECA" w:rsidRPr="00770301" w:rsidRDefault="00EB3ECA" w:rsidP="00770301">
            <w:pPr>
              <w:spacing w:line="360" w:lineRule="auto"/>
              <w:jc w:val="center"/>
              <w:rPr>
                <w:rFonts w:eastAsia="Times New Roman" w:cs="Times New Roman"/>
                <w:b/>
                <w:bCs/>
                <w:szCs w:val="24"/>
                <w:lang w:eastAsia="tr-TR"/>
              </w:rPr>
            </w:pPr>
            <w:r w:rsidRPr="00770301">
              <w:rPr>
                <w:rFonts w:eastAsia="Times New Roman" w:cs="Times New Roman"/>
                <w:b/>
                <w:bCs/>
                <w:szCs w:val="24"/>
                <w:lang w:eastAsia="tr-TR"/>
              </w:rPr>
              <w:t>M4</w:t>
            </w:r>
          </w:p>
        </w:tc>
        <w:tc>
          <w:tcPr>
            <w:tcW w:w="0" w:type="auto"/>
            <w:vAlign w:val="center"/>
            <w:hideMark/>
          </w:tcPr>
          <w:p w14:paraId="15ADC0F1" w14:textId="77777777" w:rsidR="00EB3ECA" w:rsidRPr="00770301" w:rsidRDefault="00EB3ECA" w:rsidP="00770301">
            <w:pPr>
              <w:spacing w:line="360" w:lineRule="auto"/>
              <w:jc w:val="center"/>
              <w:rPr>
                <w:rFonts w:eastAsia="Times New Roman" w:cs="Times New Roman"/>
                <w:b/>
                <w:bCs/>
                <w:szCs w:val="24"/>
                <w:lang w:eastAsia="tr-TR"/>
              </w:rPr>
            </w:pPr>
            <w:r w:rsidRPr="00770301">
              <w:rPr>
                <w:rFonts w:eastAsia="Times New Roman" w:cs="Times New Roman"/>
                <w:b/>
                <w:bCs/>
                <w:szCs w:val="24"/>
                <w:lang w:eastAsia="tr-TR"/>
              </w:rPr>
              <w:t>M5</w:t>
            </w:r>
          </w:p>
        </w:tc>
        <w:tc>
          <w:tcPr>
            <w:tcW w:w="0" w:type="auto"/>
            <w:vAlign w:val="center"/>
            <w:hideMark/>
          </w:tcPr>
          <w:p w14:paraId="45CFAD93" w14:textId="77777777" w:rsidR="00EB3ECA" w:rsidRPr="00770301" w:rsidRDefault="00EB3ECA" w:rsidP="00770301">
            <w:pPr>
              <w:spacing w:line="360" w:lineRule="auto"/>
              <w:jc w:val="center"/>
              <w:rPr>
                <w:rFonts w:eastAsia="Times New Roman" w:cs="Times New Roman"/>
                <w:b/>
                <w:bCs/>
                <w:szCs w:val="24"/>
                <w:lang w:eastAsia="tr-TR"/>
              </w:rPr>
            </w:pPr>
            <w:r w:rsidRPr="00770301">
              <w:rPr>
                <w:rFonts w:eastAsia="Times New Roman" w:cs="Times New Roman"/>
                <w:b/>
                <w:bCs/>
                <w:szCs w:val="24"/>
                <w:lang w:eastAsia="tr-TR"/>
              </w:rPr>
              <w:t>M6</w:t>
            </w:r>
          </w:p>
        </w:tc>
        <w:tc>
          <w:tcPr>
            <w:tcW w:w="0" w:type="auto"/>
            <w:vAlign w:val="center"/>
            <w:hideMark/>
          </w:tcPr>
          <w:p w14:paraId="4B42B9F1" w14:textId="77777777" w:rsidR="00EB3ECA" w:rsidRPr="00770301" w:rsidRDefault="00EB3ECA" w:rsidP="00770301">
            <w:pPr>
              <w:spacing w:line="360" w:lineRule="auto"/>
              <w:jc w:val="center"/>
              <w:rPr>
                <w:rFonts w:eastAsia="Times New Roman" w:cs="Times New Roman"/>
                <w:b/>
                <w:bCs/>
                <w:szCs w:val="24"/>
                <w:lang w:eastAsia="tr-TR"/>
              </w:rPr>
            </w:pPr>
            <w:r w:rsidRPr="00770301">
              <w:rPr>
                <w:rFonts w:eastAsia="Times New Roman" w:cs="Times New Roman"/>
                <w:b/>
                <w:bCs/>
                <w:szCs w:val="24"/>
                <w:lang w:eastAsia="tr-TR"/>
              </w:rPr>
              <w:t>M7</w:t>
            </w:r>
          </w:p>
        </w:tc>
      </w:tr>
      <w:tr w:rsidR="00EB3ECA" w:rsidRPr="00EB3ECA" w14:paraId="5BD00430" w14:textId="77777777" w:rsidTr="00EB3ECA">
        <w:trPr>
          <w:tblCellSpacing w:w="15" w:type="dxa"/>
        </w:trPr>
        <w:tc>
          <w:tcPr>
            <w:tcW w:w="0" w:type="auto"/>
            <w:vAlign w:val="center"/>
            <w:hideMark/>
          </w:tcPr>
          <w:p w14:paraId="21E0E5FE" w14:textId="77777777" w:rsidR="00EB3ECA" w:rsidRPr="00770301" w:rsidRDefault="00EB3ECA" w:rsidP="00770301">
            <w:pPr>
              <w:spacing w:line="360" w:lineRule="auto"/>
              <w:jc w:val="left"/>
              <w:rPr>
                <w:rFonts w:eastAsia="Times New Roman" w:cs="Times New Roman"/>
                <w:szCs w:val="24"/>
                <w:lang w:eastAsia="tr-TR"/>
              </w:rPr>
            </w:pPr>
            <w:r w:rsidRPr="00770301">
              <w:rPr>
                <w:rFonts w:eastAsia="Times New Roman" w:cs="Times New Roman"/>
                <w:szCs w:val="24"/>
                <w:lang w:eastAsia="tr-TR"/>
              </w:rPr>
              <w:t>1. İşletmenin fonksiyonları hakkında bilgi sahibi olur</w:t>
            </w:r>
          </w:p>
        </w:tc>
        <w:tc>
          <w:tcPr>
            <w:tcW w:w="0" w:type="auto"/>
            <w:vAlign w:val="center"/>
            <w:hideMark/>
          </w:tcPr>
          <w:p w14:paraId="4BE40E00"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06F9EFD8"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3D72DCC7"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7A8C97AE"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7EA3E2CC"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70409E39"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7A02E31F" w14:textId="77777777" w:rsidR="00EB3ECA" w:rsidRPr="00770301" w:rsidRDefault="00EB3ECA" w:rsidP="00770301">
            <w:pPr>
              <w:spacing w:line="360" w:lineRule="auto"/>
              <w:jc w:val="center"/>
              <w:rPr>
                <w:rFonts w:eastAsia="Times New Roman" w:cs="Times New Roman"/>
                <w:szCs w:val="24"/>
                <w:lang w:eastAsia="tr-TR"/>
              </w:rPr>
            </w:pPr>
          </w:p>
        </w:tc>
      </w:tr>
      <w:tr w:rsidR="00EB3ECA" w:rsidRPr="00EB3ECA" w14:paraId="4FB22CCB" w14:textId="77777777" w:rsidTr="00EB3ECA">
        <w:trPr>
          <w:tblCellSpacing w:w="15" w:type="dxa"/>
        </w:trPr>
        <w:tc>
          <w:tcPr>
            <w:tcW w:w="0" w:type="auto"/>
            <w:vAlign w:val="center"/>
            <w:hideMark/>
          </w:tcPr>
          <w:p w14:paraId="563D7CE1" w14:textId="77777777" w:rsidR="00EB3ECA" w:rsidRPr="00770301" w:rsidRDefault="00EB3ECA" w:rsidP="00770301">
            <w:pPr>
              <w:spacing w:line="360" w:lineRule="auto"/>
              <w:jc w:val="left"/>
              <w:rPr>
                <w:rFonts w:eastAsia="Times New Roman" w:cs="Times New Roman"/>
                <w:szCs w:val="24"/>
                <w:lang w:eastAsia="tr-TR"/>
              </w:rPr>
            </w:pPr>
            <w:r w:rsidRPr="00770301">
              <w:rPr>
                <w:rFonts w:eastAsia="Times New Roman" w:cs="Times New Roman"/>
                <w:szCs w:val="24"/>
                <w:lang w:eastAsia="tr-TR"/>
              </w:rPr>
              <w:t>2. Hukuki sorumluluklar ve etik değerler hakkında bilgi sahibi olur</w:t>
            </w:r>
          </w:p>
        </w:tc>
        <w:tc>
          <w:tcPr>
            <w:tcW w:w="0" w:type="auto"/>
            <w:vAlign w:val="center"/>
            <w:hideMark/>
          </w:tcPr>
          <w:p w14:paraId="0FEC9C9B" w14:textId="77777777" w:rsidR="00EB3ECA" w:rsidRPr="00770301" w:rsidRDefault="00EB3ECA" w:rsidP="00770301">
            <w:pPr>
              <w:spacing w:line="360" w:lineRule="auto"/>
              <w:jc w:val="left"/>
              <w:rPr>
                <w:rFonts w:eastAsia="Times New Roman" w:cs="Times New Roman"/>
                <w:szCs w:val="24"/>
                <w:lang w:eastAsia="tr-TR"/>
              </w:rPr>
            </w:pPr>
          </w:p>
        </w:tc>
        <w:tc>
          <w:tcPr>
            <w:tcW w:w="0" w:type="auto"/>
            <w:vAlign w:val="center"/>
            <w:hideMark/>
          </w:tcPr>
          <w:p w14:paraId="0340AA1F"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62CB297F"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2703DCDC"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5A3CA7BB"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63FB9988"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463DE620"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r>
      <w:tr w:rsidR="00EB3ECA" w:rsidRPr="00EB3ECA" w14:paraId="0964BB79" w14:textId="77777777" w:rsidTr="00EB3ECA">
        <w:trPr>
          <w:tblCellSpacing w:w="15" w:type="dxa"/>
        </w:trPr>
        <w:tc>
          <w:tcPr>
            <w:tcW w:w="0" w:type="auto"/>
            <w:vAlign w:val="center"/>
            <w:hideMark/>
          </w:tcPr>
          <w:p w14:paraId="016D596B" w14:textId="77777777" w:rsidR="00EB3ECA" w:rsidRPr="00770301" w:rsidRDefault="00EB3ECA" w:rsidP="00770301">
            <w:pPr>
              <w:spacing w:line="360" w:lineRule="auto"/>
              <w:jc w:val="left"/>
              <w:rPr>
                <w:rFonts w:eastAsia="Times New Roman" w:cs="Times New Roman"/>
                <w:szCs w:val="24"/>
                <w:lang w:eastAsia="tr-TR"/>
              </w:rPr>
            </w:pPr>
            <w:r w:rsidRPr="00770301">
              <w:rPr>
                <w:rFonts w:eastAsia="Times New Roman" w:cs="Times New Roman"/>
                <w:szCs w:val="24"/>
                <w:lang w:eastAsia="tr-TR"/>
              </w:rPr>
              <w:t>3. Dış ticaret, bankacılık ve sigortacılık bilgisi kazanır</w:t>
            </w:r>
          </w:p>
        </w:tc>
        <w:tc>
          <w:tcPr>
            <w:tcW w:w="0" w:type="auto"/>
            <w:vAlign w:val="center"/>
            <w:hideMark/>
          </w:tcPr>
          <w:p w14:paraId="5B0C0009"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766A52E0"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67FA5F79"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0B2D87CA"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6CBF1A42"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7A5F59EC"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3709ADFE"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r>
      <w:tr w:rsidR="00EB3ECA" w:rsidRPr="00EB3ECA" w14:paraId="76AB197F" w14:textId="77777777" w:rsidTr="00EB3ECA">
        <w:trPr>
          <w:tblCellSpacing w:w="15" w:type="dxa"/>
        </w:trPr>
        <w:tc>
          <w:tcPr>
            <w:tcW w:w="0" w:type="auto"/>
            <w:vAlign w:val="center"/>
            <w:hideMark/>
          </w:tcPr>
          <w:p w14:paraId="7878CE65" w14:textId="77777777" w:rsidR="00EB3ECA" w:rsidRPr="00770301" w:rsidRDefault="00EB3ECA" w:rsidP="00770301">
            <w:pPr>
              <w:spacing w:line="360" w:lineRule="auto"/>
              <w:jc w:val="left"/>
              <w:rPr>
                <w:rFonts w:eastAsia="Times New Roman" w:cs="Times New Roman"/>
                <w:szCs w:val="24"/>
                <w:lang w:eastAsia="tr-TR"/>
              </w:rPr>
            </w:pPr>
            <w:r w:rsidRPr="00770301">
              <w:rPr>
                <w:rFonts w:eastAsia="Times New Roman" w:cs="Times New Roman"/>
                <w:szCs w:val="24"/>
                <w:lang w:eastAsia="tr-TR"/>
              </w:rPr>
              <w:t>4. İşletme bilimi ve disiplinler arası ilişki kurar</w:t>
            </w:r>
          </w:p>
        </w:tc>
        <w:tc>
          <w:tcPr>
            <w:tcW w:w="0" w:type="auto"/>
            <w:vAlign w:val="center"/>
            <w:hideMark/>
          </w:tcPr>
          <w:p w14:paraId="4D92F6CC"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1A12BE90"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5C25549B"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1F2BA44A"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684A6686"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094C1300"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4681A531"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r>
      <w:tr w:rsidR="00EB3ECA" w:rsidRPr="00EB3ECA" w14:paraId="218C2CC2" w14:textId="77777777" w:rsidTr="00EB3ECA">
        <w:trPr>
          <w:tblCellSpacing w:w="15" w:type="dxa"/>
        </w:trPr>
        <w:tc>
          <w:tcPr>
            <w:tcW w:w="0" w:type="auto"/>
            <w:vAlign w:val="center"/>
            <w:hideMark/>
          </w:tcPr>
          <w:p w14:paraId="1CFE0F08" w14:textId="77777777" w:rsidR="00EB3ECA" w:rsidRPr="00770301" w:rsidRDefault="00EB3ECA" w:rsidP="00770301">
            <w:pPr>
              <w:spacing w:line="360" w:lineRule="auto"/>
              <w:jc w:val="left"/>
              <w:rPr>
                <w:rFonts w:eastAsia="Times New Roman" w:cs="Times New Roman"/>
                <w:szCs w:val="24"/>
                <w:lang w:eastAsia="tr-TR"/>
              </w:rPr>
            </w:pPr>
            <w:r w:rsidRPr="00770301">
              <w:rPr>
                <w:rFonts w:eastAsia="Times New Roman" w:cs="Times New Roman"/>
                <w:szCs w:val="24"/>
                <w:lang w:eastAsia="tr-TR"/>
              </w:rPr>
              <w:t>5. İşletme yönetimi alan bilgisine sahip olur</w:t>
            </w:r>
          </w:p>
        </w:tc>
        <w:tc>
          <w:tcPr>
            <w:tcW w:w="0" w:type="auto"/>
            <w:vAlign w:val="center"/>
            <w:hideMark/>
          </w:tcPr>
          <w:p w14:paraId="59935CFA"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0562D012"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3AD4EF92"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15F79440"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55FF176B"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3632383E"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3FA46A3B" w14:textId="77777777" w:rsidR="00EB3ECA" w:rsidRPr="00770301" w:rsidRDefault="00EB3ECA" w:rsidP="00770301">
            <w:pPr>
              <w:spacing w:line="360" w:lineRule="auto"/>
              <w:jc w:val="center"/>
              <w:rPr>
                <w:rFonts w:eastAsia="Times New Roman" w:cs="Times New Roman"/>
                <w:szCs w:val="24"/>
                <w:lang w:eastAsia="tr-TR"/>
              </w:rPr>
            </w:pPr>
          </w:p>
        </w:tc>
      </w:tr>
      <w:tr w:rsidR="00EB3ECA" w:rsidRPr="00EB3ECA" w14:paraId="5CD7505D" w14:textId="77777777" w:rsidTr="00EB3ECA">
        <w:trPr>
          <w:tblCellSpacing w:w="15" w:type="dxa"/>
        </w:trPr>
        <w:tc>
          <w:tcPr>
            <w:tcW w:w="0" w:type="auto"/>
            <w:vAlign w:val="center"/>
            <w:hideMark/>
          </w:tcPr>
          <w:p w14:paraId="199DC15B" w14:textId="77777777" w:rsidR="00EB3ECA" w:rsidRPr="00770301" w:rsidRDefault="00EB3ECA" w:rsidP="00770301">
            <w:pPr>
              <w:spacing w:line="360" w:lineRule="auto"/>
              <w:jc w:val="left"/>
              <w:rPr>
                <w:rFonts w:eastAsia="Times New Roman" w:cs="Times New Roman"/>
                <w:szCs w:val="24"/>
                <w:lang w:eastAsia="tr-TR"/>
              </w:rPr>
            </w:pPr>
            <w:r w:rsidRPr="00770301">
              <w:rPr>
                <w:rFonts w:eastAsia="Times New Roman" w:cs="Times New Roman"/>
                <w:szCs w:val="24"/>
                <w:lang w:eastAsia="tr-TR"/>
              </w:rPr>
              <w:t>6. Girişimcilik fikirlerini iş modeline dönüştürür</w:t>
            </w:r>
          </w:p>
        </w:tc>
        <w:tc>
          <w:tcPr>
            <w:tcW w:w="0" w:type="auto"/>
            <w:vAlign w:val="center"/>
            <w:hideMark/>
          </w:tcPr>
          <w:p w14:paraId="540F8059" w14:textId="77777777" w:rsidR="00EB3ECA" w:rsidRPr="00770301" w:rsidRDefault="00EB3ECA" w:rsidP="00770301">
            <w:pPr>
              <w:spacing w:line="360" w:lineRule="auto"/>
              <w:jc w:val="left"/>
              <w:rPr>
                <w:rFonts w:eastAsia="Times New Roman" w:cs="Times New Roman"/>
                <w:szCs w:val="24"/>
                <w:lang w:eastAsia="tr-TR"/>
              </w:rPr>
            </w:pPr>
          </w:p>
        </w:tc>
        <w:tc>
          <w:tcPr>
            <w:tcW w:w="0" w:type="auto"/>
            <w:vAlign w:val="center"/>
            <w:hideMark/>
          </w:tcPr>
          <w:p w14:paraId="71BBAA53"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478223BE"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66A217F2"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737D9CA4"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34EF37D7"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583DFB1C" w14:textId="77777777" w:rsidR="00EB3ECA" w:rsidRPr="00770301" w:rsidRDefault="00EB3ECA" w:rsidP="00770301">
            <w:pPr>
              <w:spacing w:line="360" w:lineRule="auto"/>
              <w:jc w:val="center"/>
              <w:rPr>
                <w:rFonts w:eastAsia="Times New Roman" w:cs="Times New Roman"/>
                <w:szCs w:val="24"/>
                <w:lang w:eastAsia="tr-TR"/>
              </w:rPr>
            </w:pPr>
          </w:p>
        </w:tc>
      </w:tr>
      <w:tr w:rsidR="00EB3ECA" w:rsidRPr="00EB3ECA" w14:paraId="78B9D39C" w14:textId="77777777" w:rsidTr="00EB3ECA">
        <w:trPr>
          <w:tblCellSpacing w:w="15" w:type="dxa"/>
        </w:trPr>
        <w:tc>
          <w:tcPr>
            <w:tcW w:w="0" w:type="auto"/>
            <w:vAlign w:val="center"/>
            <w:hideMark/>
          </w:tcPr>
          <w:p w14:paraId="4B32EEE7" w14:textId="77777777" w:rsidR="00EB3ECA" w:rsidRPr="00770301" w:rsidRDefault="00EB3ECA" w:rsidP="00770301">
            <w:pPr>
              <w:spacing w:line="360" w:lineRule="auto"/>
              <w:jc w:val="left"/>
              <w:rPr>
                <w:rFonts w:eastAsia="Times New Roman" w:cs="Times New Roman"/>
                <w:szCs w:val="24"/>
                <w:lang w:eastAsia="tr-TR"/>
              </w:rPr>
            </w:pPr>
            <w:r w:rsidRPr="00770301">
              <w:rPr>
                <w:rFonts w:eastAsia="Times New Roman" w:cs="Times New Roman"/>
                <w:szCs w:val="24"/>
                <w:lang w:eastAsia="tr-TR"/>
              </w:rPr>
              <w:t>7. Matematik, istatistik, bilgisayar ve ekonomi bilgisi kazanır</w:t>
            </w:r>
          </w:p>
        </w:tc>
        <w:tc>
          <w:tcPr>
            <w:tcW w:w="0" w:type="auto"/>
            <w:vAlign w:val="center"/>
            <w:hideMark/>
          </w:tcPr>
          <w:p w14:paraId="7C03FC11"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3FEA0473"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0FB97564"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58D926FD"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1DB99174"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730DC4F0"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7249150F" w14:textId="77777777" w:rsidR="00EB3ECA" w:rsidRPr="00770301" w:rsidRDefault="00EB3ECA" w:rsidP="00770301">
            <w:pPr>
              <w:spacing w:line="360" w:lineRule="auto"/>
              <w:jc w:val="center"/>
              <w:rPr>
                <w:rFonts w:eastAsia="Times New Roman" w:cs="Times New Roman"/>
                <w:szCs w:val="24"/>
                <w:lang w:eastAsia="tr-TR"/>
              </w:rPr>
            </w:pPr>
          </w:p>
        </w:tc>
      </w:tr>
      <w:tr w:rsidR="00EB3ECA" w:rsidRPr="00EB3ECA" w14:paraId="5C572670" w14:textId="77777777" w:rsidTr="00EB3ECA">
        <w:trPr>
          <w:tblCellSpacing w:w="15" w:type="dxa"/>
        </w:trPr>
        <w:tc>
          <w:tcPr>
            <w:tcW w:w="0" w:type="auto"/>
            <w:vAlign w:val="center"/>
            <w:hideMark/>
          </w:tcPr>
          <w:p w14:paraId="0BF80EEC" w14:textId="77777777" w:rsidR="00EB3ECA" w:rsidRPr="00770301" w:rsidRDefault="00EB3ECA" w:rsidP="00770301">
            <w:pPr>
              <w:spacing w:line="360" w:lineRule="auto"/>
              <w:jc w:val="left"/>
              <w:rPr>
                <w:rFonts w:eastAsia="Times New Roman" w:cs="Times New Roman"/>
                <w:szCs w:val="24"/>
                <w:lang w:eastAsia="tr-TR"/>
              </w:rPr>
            </w:pPr>
            <w:r w:rsidRPr="00770301">
              <w:rPr>
                <w:rFonts w:eastAsia="Times New Roman" w:cs="Times New Roman"/>
                <w:szCs w:val="24"/>
                <w:lang w:eastAsia="tr-TR"/>
              </w:rPr>
              <w:t xml:space="preserve">8. Ekip ruhuna uygun davranır ve bireysel </w:t>
            </w:r>
            <w:proofErr w:type="gramStart"/>
            <w:r w:rsidRPr="00770301">
              <w:rPr>
                <w:rFonts w:eastAsia="Times New Roman" w:cs="Times New Roman"/>
                <w:szCs w:val="24"/>
                <w:lang w:eastAsia="tr-TR"/>
              </w:rPr>
              <w:t>inisiyatif</w:t>
            </w:r>
            <w:proofErr w:type="gramEnd"/>
            <w:r w:rsidRPr="00770301">
              <w:rPr>
                <w:rFonts w:eastAsia="Times New Roman" w:cs="Times New Roman"/>
                <w:szCs w:val="24"/>
                <w:lang w:eastAsia="tr-TR"/>
              </w:rPr>
              <w:t xml:space="preserve"> alır</w:t>
            </w:r>
          </w:p>
        </w:tc>
        <w:tc>
          <w:tcPr>
            <w:tcW w:w="0" w:type="auto"/>
            <w:vAlign w:val="center"/>
            <w:hideMark/>
          </w:tcPr>
          <w:p w14:paraId="466121F7" w14:textId="77777777" w:rsidR="00EB3ECA" w:rsidRPr="00770301" w:rsidRDefault="00EB3ECA" w:rsidP="00770301">
            <w:pPr>
              <w:spacing w:line="360" w:lineRule="auto"/>
              <w:jc w:val="left"/>
              <w:rPr>
                <w:rFonts w:eastAsia="Times New Roman" w:cs="Times New Roman"/>
                <w:szCs w:val="24"/>
                <w:lang w:eastAsia="tr-TR"/>
              </w:rPr>
            </w:pPr>
          </w:p>
        </w:tc>
        <w:tc>
          <w:tcPr>
            <w:tcW w:w="0" w:type="auto"/>
            <w:vAlign w:val="center"/>
            <w:hideMark/>
          </w:tcPr>
          <w:p w14:paraId="1760DD58"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7A183FEC"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0F594177"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6E31281A"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6EDC5E49"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171A05A4" w14:textId="77777777" w:rsidR="00EB3ECA" w:rsidRPr="00770301" w:rsidRDefault="00EB3ECA" w:rsidP="00770301">
            <w:pPr>
              <w:spacing w:line="360" w:lineRule="auto"/>
              <w:jc w:val="center"/>
              <w:rPr>
                <w:rFonts w:eastAsia="Times New Roman" w:cs="Times New Roman"/>
                <w:szCs w:val="24"/>
                <w:lang w:eastAsia="tr-TR"/>
              </w:rPr>
            </w:pPr>
          </w:p>
        </w:tc>
      </w:tr>
      <w:tr w:rsidR="00EB3ECA" w:rsidRPr="00EB3ECA" w14:paraId="10E0BECB" w14:textId="77777777" w:rsidTr="00EB3ECA">
        <w:trPr>
          <w:tblCellSpacing w:w="15" w:type="dxa"/>
        </w:trPr>
        <w:tc>
          <w:tcPr>
            <w:tcW w:w="0" w:type="auto"/>
            <w:vAlign w:val="center"/>
            <w:hideMark/>
          </w:tcPr>
          <w:p w14:paraId="166A89EE" w14:textId="77777777" w:rsidR="00EB3ECA" w:rsidRPr="00770301" w:rsidRDefault="00EB3ECA" w:rsidP="00770301">
            <w:pPr>
              <w:spacing w:line="360" w:lineRule="auto"/>
              <w:jc w:val="left"/>
              <w:rPr>
                <w:rFonts w:eastAsia="Times New Roman" w:cs="Times New Roman"/>
                <w:szCs w:val="24"/>
                <w:lang w:eastAsia="tr-TR"/>
              </w:rPr>
            </w:pPr>
            <w:r w:rsidRPr="00770301">
              <w:rPr>
                <w:rFonts w:eastAsia="Times New Roman" w:cs="Times New Roman"/>
                <w:szCs w:val="24"/>
                <w:lang w:eastAsia="tr-TR"/>
              </w:rPr>
              <w:t>9. İş sağlığı ve iş güvenliği bilgisine sahip olur</w:t>
            </w:r>
          </w:p>
        </w:tc>
        <w:tc>
          <w:tcPr>
            <w:tcW w:w="0" w:type="auto"/>
            <w:vAlign w:val="center"/>
            <w:hideMark/>
          </w:tcPr>
          <w:p w14:paraId="103A30E0" w14:textId="77777777" w:rsidR="00EB3ECA" w:rsidRPr="00770301" w:rsidRDefault="00EB3ECA" w:rsidP="00770301">
            <w:pPr>
              <w:spacing w:line="360" w:lineRule="auto"/>
              <w:jc w:val="left"/>
              <w:rPr>
                <w:rFonts w:eastAsia="Times New Roman" w:cs="Times New Roman"/>
                <w:szCs w:val="24"/>
                <w:lang w:eastAsia="tr-TR"/>
              </w:rPr>
            </w:pPr>
          </w:p>
        </w:tc>
        <w:tc>
          <w:tcPr>
            <w:tcW w:w="0" w:type="auto"/>
            <w:vAlign w:val="center"/>
            <w:hideMark/>
          </w:tcPr>
          <w:p w14:paraId="2371CACF"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5F7E1AF9"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03DDB002"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6AB5DF44"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5E4329CA"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51A70E69" w14:textId="77777777" w:rsidR="00EB3ECA" w:rsidRPr="00770301" w:rsidRDefault="00EB3ECA" w:rsidP="00770301">
            <w:pPr>
              <w:spacing w:line="360" w:lineRule="auto"/>
              <w:jc w:val="center"/>
              <w:rPr>
                <w:rFonts w:eastAsia="Times New Roman" w:cs="Times New Roman"/>
                <w:szCs w:val="24"/>
                <w:lang w:eastAsia="tr-TR"/>
              </w:rPr>
            </w:pPr>
          </w:p>
        </w:tc>
      </w:tr>
      <w:tr w:rsidR="00EB3ECA" w:rsidRPr="00EB3ECA" w14:paraId="048718CB" w14:textId="77777777" w:rsidTr="00EB3ECA">
        <w:trPr>
          <w:tblCellSpacing w:w="15" w:type="dxa"/>
        </w:trPr>
        <w:tc>
          <w:tcPr>
            <w:tcW w:w="0" w:type="auto"/>
            <w:vAlign w:val="center"/>
            <w:hideMark/>
          </w:tcPr>
          <w:p w14:paraId="190433C3" w14:textId="77777777" w:rsidR="00EB3ECA" w:rsidRPr="00770301" w:rsidRDefault="00EB3ECA" w:rsidP="00770301">
            <w:pPr>
              <w:spacing w:line="360" w:lineRule="auto"/>
              <w:jc w:val="left"/>
              <w:rPr>
                <w:rFonts w:eastAsia="Times New Roman" w:cs="Times New Roman"/>
                <w:szCs w:val="24"/>
                <w:lang w:eastAsia="tr-TR"/>
              </w:rPr>
            </w:pPr>
            <w:r w:rsidRPr="00770301">
              <w:rPr>
                <w:rFonts w:eastAsia="Times New Roman" w:cs="Times New Roman"/>
                <w:szCs w:val="24"/>
                <w:lang w:eastAsia="tr-TR"/>
              </w:rPr>
              <w:t>10. Ahilik kültürünü öğrenir</w:t>
            </w:r>
          </w:p>
        </w:tc>
        <w:tc>
          <w:tcPr>
            <w:tcW w:w="0" w:type="auto"/>
            <w:vAlign w:val="center"/>
            <w:hideMark/>
          </w:tcPr>
          <w:p w14:paraId="5142744A" w14:textId="77777777" w:rsidR="00EB3ECA" w:rsidRPr="00770301" w:rsidRDefault="00EB3ECA" w:rsidP="00770301">
            <w:pPr>
              <w:spacing w:line="360" w:lineRule="auto"/>
              <w:jc w:val="left"/>
              <w:rPr>
                <w:rFonts w:eastAsia="Times New Roman" w:cs="Times New Roman"/>
                <w:szCs w:val="24"/>
                <w:lang w:eastAsia="tr-TR"/>
              </w:rPr>
            </w:pPr>
          </w:p>
        </w:tc>
        <w:tc>
          <w:tcPr>
            <w:tcW w:w="0" w:type="auto"/>
            <w:vAlign w:val="center"/>
            <w:hideMark/>
          </w:tcPr>
          <w:p w14:paraId="7D741A6A"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6A26450C"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5933D6F7"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34CABA5E"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605C6C8E"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54BD7D91" w14:textId="77777777" w:rsidR="00EB3ECA" w:rsidRPr="00770301" w:rsidRDefault="00EB3ECA" w:rsidP="00770301">
            <w:pPr>
              <w:spacing w:line="360" w:lineRule="auto"/>
              <w:jc w:val="center"/>
              <w:rPr>
                <w:rFonts w:eastAsia="Times New Roman" w:cs="Times New Roman"/>
                <w:szCs w:val="24"/>
                <w:lang w:eastAsia="tr-TR"/>
              </w:rPr>
            </w:pPr>
          </w:p>
        </w:tc>
      </w:tr>
      <w:tr w:rsidR="00EB3ECA" w:rsidRPr="00EB3ECA" w14:paraId="6107A512" w14:textId="77777777" w:rsidTr="00EB3ECA">
        <w:trPr>
          <w:tblCellSpacing w:w="15" w:type="dxa"/>
        </w:trPr>
        <w:tc>
          <w:tcPr>
            <w:tcW w:w="0" w:type="auto"/>
            <w:vAlign w:val="center"/>
            <w:hideMark/>
          </w:tcPr>
          <w:p w14:paraId="4DCED38D" w14:textId="77777777" w:rsidR="00EB3ECA" w:rsidRPr="00770301" w:rsidRDefault="00EB3ECA" w:rsidP="00770301">
            <w:pPr>
              <w:spacing w:line="360" w:lineRule="auto"/>
              <w:jc w:val="left"/>
              <w:rPr>
                <w:rFonts w:eastAsia="Times New Roman" w:cs="Times New Roman"/>
                <w:szCs w:val="24"/>
                <w:lang w:eastAsia="tr-TR"/>
              </w:rPr>
            </w:pPr>
            <w:r w:rsidRPr="00770301">
              <w:rPr>
                <w:rFonts w:eastAsia="Times New Roman" w:cs="Times New Roman"/>
                <w:szCs w:val="24"/>
                <w:lang w:eastAsia="tr-TR"/>
              </w:rPr>
              <w:t xml:space="preserve">11. Ulusal ve uluslararası çağdaş yönetim </w:t>
            </w:r>
            <w:proofErr w:type="gramStart"/>
            <w:r w:rsidRPr="00770301">
              <w:rPr>
                <w:rFonts w:eastAsia="Times New Roman" w:cs="Times New Roman"/>
                <w:szCs w:val="24"/>
                <w:lang w:eastAsia="tr-TR"/>
              </w:rPr>
              <w:t>vizyonuna</w:t>
            </w:r>
            <w:proofErr w:type="gramEnd"/>
            <w:r w:rsidRPr="00770301">
              <w:rPr>
                <w:rFonts w:eastAsia="Times New Roman" w:cs="Times New Roman"/>
                <w:szCs w:val="24"/>
                <w:lang w:eastAsia="tr-TR"/>
              </w:rPr>
              <w:t xml:space="preserve"> sahip olur</w:t>
            </w:r>
          </w:p>
        </w:tc>
        <w:tc>
          <w:tcPr>
            <w:tcW w:w="0" w:type="auto"/>
            <w:vAlign w:val="center"/>
            <w:hideMark/>
          </w:tcPr>
          <w:p w14:paraId="12969DB8" w14:textId="77777777" w:rsidR="00EB3ECA" w:rsidRPr="00770301" w:rsidRDefault="00EB3ECA" w:rsidP="00770301">
            <w:pPr>
              <w:spacing w:line="360" w:lineRule="auto"/>
              <w:jc w:val="left"/>
              <w:rPr>
                <w:rFonts w:eastAsia="Times New Roman" w:cs="Times New Roman"/>
                <w:szCs w:val="24"/>
                <w:lang w:eastAsia="tr-TR"/>
              </w:rPr>
            </w:pPr>
          </w:p>
        </w:tc>
        <w:tc>
          <w:tcPr>
            <w:tcW w:w="0" w:type="auto"/>
            <w:vAlign w:val="center"/>
            <w:hideMark/>
          </w:tcPr>
          <w:p w14:paraId="372D58FC"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61BB9DC7"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75A0BA26"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3212425C"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01889553"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6FD532B8"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r>
      <w:tr w:rsidR="00EB3ECA" w:rsidRPr="00EB3ECA" w14:paraId="1ABB082A" w14:textId="77777777" w:rsidTr="00EB3ECA">
        <w:trPr>
          <w:tblCellSpacing w:w="15" w:type="dxa"/>
        </w:trPr>
        <w:tc>
          <w:tcPr>
            <w:tcW w:w="0" w:type="auto"/>
            <w:vAlign w:val="center"/>
            <w:hideMark/>
          </w:tcPr>
          <w:p w14:paraId="7D547C07" w14:textId="77777777" w:rsidR="00EB3ECA" w:rsidRPr="00770301" w:rsidRDefault="00EB3ECA" w:rsidP="00770301">
            <w:pPr>
              <w:spacing w:line="360" w:lineRule="auto"/>
              <w:jc w:val="left"/>
              <w:rPr>
                <w:rFonts w:eastAsia="Times New Roman" w:cs="Times New Roman"/>
                <w:szCs w:val="24"/>
                <w:lang w:eastAsia="tr-TR"/>
              </w:rPr>
            </w:pPr>
            <w:r w:rsidRPr="00770301">
              <w:rPr>
                <w:rFonts w:eastAsia="Times New Roman" w:cs="Times New Roman"/>
                <w:szCs w:val="24"/>
                <w:lang w:eastAsia="tr-TR"/>
              </w:rPr>
              <w:t>12. Etik kurallara uygun davranış sergiler</w:t>
            </w:r>
          </w:p>
        </w:tc>
        <w:tc>
          <w:tcPr>
            <w:tcW w:w="0" w:type="auto"/>
            <w:vAlign w:val="center"/>
            <w:hideMark/>
          </w:tcPr>
          <w:p w14:paraId="2D27063D" w14:textId="77777777" w:rsidR="00EB3ECA" w:rsidRPr="00770301" w:rsidRDefault="00EB3ECA" w:rsidP="00770301">
            <w:pPr>
              <w:spacing w:line="360" w:lineRule="auto"/>
              <w:jc w:val="left"/>
              <w:rPr>
                <w:rFonts w:eastAsia="Times New Roman" w:cs="Times New Roman"/>
                <w:szCs w:val="24"/>
                <w:lang w:eastAsia="tr-TR"/>
              </w:rPr>
            </w:pPr>
          </w:p>
        </w:tc>
        <w:tc>
          <w:tcPr>
            <w:tcW w:w="0" w:type="auto"/>
            <w:vAlign w:val="center"/>
            <w:hideMark/>
          </w:tcPr>
          <w:p w14:paraId="4D272900"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725CD2D8"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6E118D3F"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32648F91"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56E473E2"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153E8683"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r>
    </w:tbl>
    <w:p w14:paraId="30E6D14E" w14:textId="77777777" w:rsidR="00EB3ECA" w:rsidRPr="00D428FD" w:rsidRDefault="00EB3ECA" w:rsidP="00EB3ECA">
      <w:pPr>
        <w:spacing w:before="100" w:beforeAutospacing="1" w:after="100" w:afterAutospacing="1" w:line="360" w:lineRule="auto"/>
        <w:rPr>
          <w:rFonts w:eastAsia="Times New Roman" w:cs="Times New Roman"/>
          <w:color w:val="000000" w:themeColor="text1"/>
          <w:szCs w:val="24"/>
          <w:lang w:eastAsia="tr-TR"/>
        </w:rPr>
      </w:pPr>
    </w:p>
    <w:p w14:paraId="6E3DB048" w14:textId="77777777" w:rsidR="00D428FD" w:rsidRPr="00D428FD" w:rsidRDefault="00D428FD" w:rsidP="00D428FD">
      <w:pPr>
        <w:spacing w:before="100" w:beforeAutospacing="1" w:after="100" w:afterAutospacing="1" w:line="360" w:lineRule="auto"/>
        <w:outlineLvl w:val="2"/>
        <w:rPr>
          <w:rFonts w:eastAsia="Times New Roman" w:cs="Times New Roman"/>
          <w:b/>
          <w:bCs/>
          <w:color w:val="000000" w:themeColor="text1"/>
          <w:szCs w:val="24"/>
          <w:lang w:eastAsia="tr-TR"/>
        </w:rPr>
      </w:pPr>
      <w:r w:rsidRPr="00D428FD">
        <w:rPr>
          <w:rFonts w:eastAsia="Times New Roman" w:cs="Times New Roman"/>
          <w:b/>
          <w:bCs/>
          <w:color w:val="000000" w:themeColor="text1"/>
          <w:szCs w:val="24"/>
          <w:lang w:eastAsia="tr-TR"/>
        </w:rPr>
        <w:t>4.3 Amaç–Çıktı İlişkisi</w:t>
      </w:r>
    </w:p>
    <w:p w14:paraId="4FA0A561" w14:textId="08613315" w:rsidR="00D428FD" w:rsidRPr="00770301" w:rsidRDefault="00D428FD" w:rsidP="00770301">
      <w:pPr>
        <w:numPr>
          <w:ilvl w:val="0"/>
          <w:numId w:val="8"/>
        </w:numPr>
        <w:spacing w:before="100" w:beforeAutospacing="1" w:after="100" w:afterAutospacing="1" w:line="360" w:lineRule="auto"/>
        <w:rPr>
          <w:rFonts w:eastAsia="Times New Roman" w:cs="Times New Roman"/>
          <w:color w:val="000000" w:themeColor="text1"/>
          <w:szCs w:val="24"/>
          <w:lang w:eastAsia="tr-TR"/>
        </w:rPr>
      </w:pPr>
      <w:r w:rsidRPr="00770301">
        <w:rPr>
          <w:rFonts w:eastAsia="Times New Roman" w:cs="Times New Roman"/>
          <w:color w:val="000000" w:themeColor="text1"/>
          <w:szCs w:val="24"/>
          <w:lang w:eastAsia="tr-TR"/>
        </w:rPr>
        <w:t>Program amaçları ile çıktılar arasındaki ilişki matrisi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514"/>
        <w:gridCol w:w="500"/>
        <w:gridCol w:w="500"/>
        <w:gridCol w:w="500"/>
        <w:gridCol w:w="500"/>
        <w:gridCol w:w="500"/>
        <w:gridCol w:w="515"/>
      </w:tblGrid>
      <w:tr w:rsidR="00EB3ECA" w:rsidRPr="00770301" w14:paraId="3E4B5B37" w14:textId="77777777" w:rsidTr="00EB3ECA">
        <w:trPr>
          <w:tblHeader/>
          <w:tblCellSpacing w:w="15" w:type="dxa"/>
        </w:trPr>
        <w:tc>
          <w:tcPr>
            <w:tcW w:w="0" w:type="auto"/>
            <w:vAlign w:val="center"/>
            <w:hideMark/>
          </w:tcPr>
          <w:p w14:paraId="1564E42F" w14:textId="77777777" w:rsidR="00EB3ECA" w:rsidRPr="00770301" w:rsidRDefault="00EB3ECA" w:rsidP="00770301">
            <w:pPr>
              <w:spacing w:line="360" w:lineRule="auto"/>
              <w:jc w:val="center"/>
              <w:rPr>
                <w:rFonts w:eastAsia="Times New Roman" w:cs="Times New Roman"/>
                <w:b/>
                <w:bCs/>
                <w:szCs w:val="24"/>
                <w:lang w:eastAsia="tr-TR"/>
              </w:rPr>
            </w:pPr>
            <w:r w:rsidRPr="00770301">
              <w:rPr>
                <w:rFonts w:eastAsia="Times New Roman" w:cs="Times New Roman"/>
                <w:b/>
                <w:bCs/>
                <w:szCs w:val="24"/>
                <w:lang w:eastAsia="tr-TR"/>
              </w:rPr>
              <w:t>Program Çıktıları</w:t>
            </w:r>
          </w:p>
        </w:tc>
        <w:tc>
          <w:tcPr>
            <w:tcW w:w="0" w:type="auto"/>
            <w:vAlign w:val="center"/>
            <w:hideMark/>
          </w:tcPr>
          <w:p w14:paraId="5A92AB5A" w14:textId="77777777" w:rsidR="00EB3ECA" w:rsidRPr="00770301" w:rsidRDefault="00EB3ECA" w:rsidP="00770301">
            <w:pPr>
              <w:spacing w:line="360" w:lineRule="auto"/>
              <w:jc w:val="center"/>
              <w:rPr>
                <w:rFonts w:eastAsia="Times New Roman" w:cs="Times New Roman"/>
                <w:b/>
                <w:bCs/>
                <w:szCs w:val="24"/>
                <w:lang w:eastAsia="tr-TR"/>
              </w:rPr>
            </w:pPr>
            <w:r w:rsidRPr="00770301">
              <w:rPr>
                <w:rFonts w:eastAsia="Times New Roman" w:cs="Times New Roman"/>
                <w:b/>
                <w:bCs/>
                <w:szCs w:val="24"/>
                <w:lang w:eastAsia="tr-TR"/>
              </w:rPr>
              <w:t>PA1</w:t>
            </w:r>
          </w:p>
        </w:tc>
        <w:tc>
          <w:tcPr>
            <w:tcW w:w="0" w:type="auto"/>
            <w:vAlign w:val="center"/>
            <w:hideMark/>
          </w:tcPr>
          <w:p w14:paraId="47C47216" w14:textId="77777777" w:rsidR="00EB3ECA" w:rsidRPr="00770301" w:rsidRDefault="00EB3ECA" w:rsidP="00770301">
            <w:pPr>
              <w:spacing w:line="360" w:lineRule="auto"/>
              <w:jc w:val="center"/>
              <w:rPr>
                <w:rFonts w:eastAsia="Times New Roman" w:cs="Times New Roman"/>
                <w:b/>
                <w:bCs/>
                <w:szCs w:val="24"/>
                <w:lang w:eastAsia="tr-TR"/>
              </w:rPr>
            </w:pPr>
            <w:r w:rsidRPr="00770301">
              <w:rPr>
                <w:rFonts w:eastAsia="Times New Roman" w:cs="Times New Roman"/>
                <w:b/>
                <w:bCs/>
                <w:szCs w:val="24"/>
                <w:lang w:eastAsia="tr-TR"/>
              </w:rPr>
              <w:t>PA2</w:t>
            </w:r>
          </w:p>
        </w:tc>
        <w:tc>
          <w:tcPr>
            <w:tcW w:w="0" w:type="auto"/>
            <w:vAlign w:val="center"/>
            <w:hideMark/>
          </w:tcPr>
          <w:p w14:paraId="5659A064" w14:textId="77777777" w:rsidR="00EB3ECA" w:rsidRPr="00770301" w:rsidRDefault="00EB3ECA" w:rsidP="00770301">
            <w:pPr>
              <w:spacing w:line="360" w:lineRule="auto"/>
              <w:jc w:val="center"/>
              <w:rPr>
                <w:rFonts w:eastAsia="Times New Roman" w:cs="Times New Roman"/>
                <w:b/>
                <w:bCs/>
                <w:szCs w:val="24"/>
                <w:lang w:eastAsia="tr-TR"/>
              </w:rPr>
            </w:pPr>
            <w:r w:rsidRPr="00770301">
              <w:rPr>
                <w:rFonts w:eastAsia="Times New Roman" w:cs="Times New Roman"/>
                <w:b/>
                <w:bCs/>
                <w:szCs w:val="24"/>
                <w:lang w:eastAsia="tr-TR"/>
              </w:rPr>
              <w:t>PA3</w:t>
            </w:r>
          </w:p>
        </w:tc>
        <w:tc>
          <w:tcPr>
            <w:tcW w:w="0" w:type="auto"/>
            <w:vAlign w:val="center"/>
            <w:hideMark/>
          </w:tcPr>
          <w:p w14:paraId="476AF378" w14:textId="77777777" w:rsidR="00EB3ECA" w:rsidRPr="00770301" w:rsidRDefault="00EB3ECA" w:rsidP="00770301">
            <w:pPr>
              <w:spacing w:line="360" w:lineRule="auto"/>
              <w:jc w:val="center"/>
              <w:rPr>
                <w:rFonts w:eastAsia="Times New Roman" w:cs="Times New Roman"/>
                <w:b/>
                <w:bCs/>
                <w:szCs w:val="24"/>
                <w:lang w:eastAsia="tr-TR"/>
              </w:rPr>
            </w:pPr>
            <w:r w:rsidRPr="00770301">
              <w:rPr>
                <w:rFonts w:eastAsia="Times New Roman" w:cs="Times New Roman"/>
                <w:b/>
                <w:bCs/>
                <w:szCs w:val="24"/>
                <w:lang w:eastAsia="tr-TR"/>
              </w:rPr>
              <w:t>PA4</w:t>
            </w:r>
          </w:p>
        </w:tc>
        <w:tc>
          <w:tcPr>
            <w:tcW w:w="0" w:type="auto"/>
            <w:vAlign w:val="center"/>
            <w:hideMark/>
          </w:tcPr>
          <w:p w14:paraId="6D0B25F2" w14:textId="77777777" w:rsidR="00EB3ECA" w:rsidRPr="00770301" w:rsidRDefault="00EB3ECA" w:rsidP="00770301">
            <w:pPr>
              <w:spacing w:line="360" w:lineRule="auto"/>
              <w:jc w:val="center"/>
              <w:rPr>
                <w:rFonts w:eastAsia="Times New Roman" w:cs="Times New Roman"/>
                <w:b/>
                <w:bCs/>
                <w:szCs w:val="24"/>
                <w:lang w:eastAsia="tr-TR"/>
              </w:rPr>
            </w:pPr>
            <w:r w:rsidRPr="00770301">
              <w:rPr>
                <w:rFonts w:eastAsia="Times New Roman" w:cs="Times New Roman"/>
                <w:b/>
                <w:bCs/>
                <w:szCs w:val="24"/>
                <w:lang w:eastAsia="tr-TR"/>
              </w:rPr>
              <w:t>PA5</w:t>
            </w:r>
          </w:p>
        </w:tc>
        <w:tc>
          <w:tcPr>
            <w:tcW w:w="0" w:type="auto"/>
            <w:vAlign w:val="center"/>
            <w:hideMark/>
          </w:tcPr>
          <w:p w14:paraId="5FBBAF92" w14:textId="77777777" w:rsidR="00EB3ECA" w:rsidRPr="00770301" w:rsidRDefault="00EB3ECA" w:rsidP="00770301">
            <w:pPr>
              <w:spacing w:line="360" w:lineRule="auto"/>
              <w:jc w:val="center"/>
              <w:rPr>
                <w:rFonts w:eastAsia="Times New Roman" w:cs="Times New Roman"/>
                <w:b/>
                <w:bCs/>
                <w:szCs w:val="24"/>
                <w:lang w:eastAsia="tr-TR"/>
              </w:rPr>
            </w:pPr>
            <w:r w:rsidRPr="00770301">
              <w:rPr>
                <w:rFonts w:eastAsia="Times New Roman" w:cs="Times New Roman"/>
                <w:b/>
                <w:bCs/>
                <w:szCs w:val="24"/>
                <w:lang w:eastAsia="tr-TR"/>
              </w:rPr>
              <w:t>PA6</w:t>
            </w:r>
          </w:p>
        </w:tc>
      </w:tr>
      <w:tr w:rsidR="00EB3ECA" w:rsidRPr="00770301" w14:paraId="3053A1D9" w14:textId="77777777" w:rsidTr="00EB3ECA">
        <w:trPr>
          <w:tblCellSpacing w:w="15" w:type="dxa"/>
        </w:trPr>
        <w:tc>
          <w:tcPr>
            <w:tcW w:w="0" w:type="auto"/>
            <w:vAlign w:val="center"/>
            <w:hideMark/>
          </w:tcPr>
          <w:p w14:paraId="6BF72B63" w14:textId="77777777" w:rsidR="00EB3ECA" w:rsidRPr="00770301" w:rsidRDefault="00EB3ECA" w:rsidP="00770301">
            <w:pPr>
              <w:spacing w:line="360" w:lineRule="auto"/>
              <w:jc w:val="left"/>
              <w:rPr>
                <w:rFonts w:eastAsia="Times New Roman" w:cs="Times New Roman"/>
                <w:szCs w:val="24"/>
                <w:lang w:eastAsia="tr-TR"/>
              </w:rPr>
            </w:pPr>
            <w:r w:rsidRPr="00770301">
              <w:rPr>
                <w:rFonts w:eastAsia="Times New Roman" w:cs="Times New Roman"/>
                <w:szCs w:val="24"/>
                <w:lang w:eastAsia="tr-TR"/>
              </w:rPr>
              <w:t>1. İşletmenin fonksiyonları hakkında bilgi sahibi olur</w:t>
            </w:r>
          </w:p>
        </w:tc>
        <w:tc>
          <w:tcPr>
            <w:tcW w:w="0" w:type="auto"/>
            <w:vAlign w:val="center"/>
            <w:hideMark/>
          </w:tcPr>
          <w:p w14:paraId="04487013"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6A004D29"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289D09F1"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2B93398B"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4A135EEA"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642D138B" w14:textId="77777777" w:rsidR="00EB3ECA" w:rsidRPr="00770301" w:rsidRDefault="00EB3ECA" w:rsidP="00770301">
            <w:pPr>
              <w:spacing w:line="360" w:lineRule="auto"/>
              <w:jc w:val="center"/>
              <w:rPr>
                <w:rFonts w:eastAsia="Times New Roman" w:cs="Times New Roman"/>
                <w:szCs w:val="24"/>
                <w:lang w:eastAsia="tr-TR"/>
              </w:rPr>
            </w:pPr>
          </w:p>
        </w:tc>
      </w:tr>
      <w:tr w:rsidR="00EB3ECA" w:rsidRPr="00770301" w14:paraId="006291A4" w14:textId="77777777" w:rsidTr="00EB3ECA">
        <w:trPr>
          <w:tblCellSpacing w:w="15" w:type="dxa"/>
        </w:trPr>
        <w:tc>
          <w:tcPr>
            <w:tcW w:w="0" w:type="auto"/>
            <w:vAlign w:val="center"/>
            <w:hideMark/>
          </w:tcPr>
          <w:p w14:paraId="1374E052" w14:textId="77777777" w:rsidR="00EB3ECA" w:rsidRPr="00770301" w:rsidRDefault="00EB3ECA" w:rsidP="00770301">
            <w:pPr>
              <w:spacing w:line="360" w:lineRule="auto"/>
              <w:jc w:val="left"/>
              <w:rPr>
                <w:rFonts w:eastAsia="Times New Roman" w:cs="Times New Roman"/>
                <w:szCs w:val="24"/>
                <w:lang w:eastAsia="tr-TR"/>
              </w:rPr>
            </w:pPr>
            <w:r w:rsidRPr="00770301">
              <w:rPr>
                <w:rFonts w:eastAsia="Times New Roman" w:cs="Times New Roman"/>
                <w:szCs w:val="24"/>
                <w:lang w:eastAsia="tr-TR"/>
              </w:rPr>
              <w:lastRenderedPageBreak/>
              <w:t>2. Hukuki sorumluluklar ve etik değerler hakkında bilgi sahibi olur</w:t>
            </w:r>
          </w:p>
        </w:tc>
        <w:tc>
          <w:tcPr>
            <w:tcW w:w="0" w:type="auto"/>
            <w:vAlign w:val="center"/>
            <w:hideMark/>
          </w:tcPr>
          <w:p w14:paraId="05CE5F24"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5924A824"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6E535287"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0D920300"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3589D784"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041DA57E"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r>
      <w:tr w:rsidR="00EB3ECA" w:rsidRPr="00770301" w14:paraId="6EF48C12" w14:textId="77777777" w:rsidTr="00EB3ECA">
        <w:trPr>
          <w:tblCellSpacing w:w="15" w:type="dxa"/>
        </w:trPr>
        <w:tc>
          <w:tcPr>
            <w:tcW w:w="0" w:type="auto"/>
            <w:vAlign w:val="center"/>
            <w:hideMark/>
          </w:tcPr>
          <w:p w14:paraId="607A0343" w14:textId="77777777" w:rsidR="00EB3ECA" w:rsidRPr="00770301" w:rsidRDefault="00EB3ECA" w:rsidP="00770301">
            <w:pPr>
              <w:spacing w:line="360" w:lineRule="auto"/>
              <w:jc w:val="left"/>
              <w:rPr>
                <w:rFonts w:eastAsia="Times New Roman" w:cs="Times New Roman"/>
                <w:szCs w:val="24"/>
                <w:lang w:eastAsia="tr-TR"/>
              </w:rPr>
            </w:pPr>
            <w:r w:rsidRPr="00770301">
              <w:rPr>
                <w:rFonts w:eastAsia="Times New Roman" w:cs="Times New Roman"/>
                <w:szCs w:val="24"/>
                <w:lang w:eastAsia="tr-TR"/>
              </w:rPr>
              <w:t>3. Dış ticaret, bankacılık ve sigortacılık bilgisi kazanır</w:t>
            </w:r>
          </w:p>
        </w:tc>
        <w:tc>
          <w:tcPr>
            <w:tcW w:w="0" w:type="auto"/>
            <w:vAlign w:val="center"/>
            <w:hideMark/>
          </w:tcPr>
          <w:p w14:paraId="43DC1482" w14:textId="77777777" w:rsidR="00EB3ECA" w:rsidRPr="00770301" w:rsidRDefault="00EB3ECA" w:rsidP="00770301">
            <w:pPr>
              <w:spacing w:line="360" w:lineRule="auto"/>
              <w:jc w:val="left"/>
              <w:rPr>
                <w:rFonts w:eastAsia="Times New Roman" w:cs="Times New Roman"/>
                <w:szCs w:val="24"/>
                <w:lang w:eastAsia="tr-TR"/>
              </w:rPr>
            </w:pPr>
          </w:p>
        </w:tc>
        <w:tc>
          <w:tcPr>
            <w:tcW w:w="0" w:type="auto"/>
            <w:vAlign w:val="center"/>
            <w:hideMark/>
          </w:tcPr>
          <w:p w14:paraId="6D0B880E"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6E6F7034"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4430631E"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0F5742DA"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21AC6D94" w14:textId="77777777" w:rsidR="00EB3ECA" w:rsidRPr="00770301" w:rsidRDefault="00EB3ECA" w:rsidP="00770301">
            <w:pPr>
              <w:spacing w:line="360" w:lineRule="auto"/>
              <w:jc w:val="center"/>
              <w:rPr>
                <w:rFonts w:eastAsia="Times New Roman" w:cs="Times New Roman"/>
                <w:szCs w:val="24"/>
                <w:lang w:eastAsia="tr-TR"/>
              </w:rPr>
            </w:pPr>
          </w:p>
        </w:tc>
      </w:tr>
      <w:tr w:rsidR="00EB3ECA" w:rsidRPr="00770301" w14:paraId="24DB9974" w14:textId="77777777" w:rsidTr="00EB3ECA">
        <w:trPr>
          <w:tblCellSpacing w:w="15" w:type="dxa"/>
        </w:trPr>
        <w:tc>
          <w:tcPr>
            <w:tcW w:w="0" w:type="auto"/>
            <w:vAlign w:val="center"/>
            <w:hideMark/>
          </w:tcPr>
          <w:p w14:paraId="36AE8F6B" w14:textId="77777777" w:rsidR="00EB3ECA" w:rsidRPr="00770301" w:rsidRDefault="00EB3ECA" w:rsidP="00770301">
            <w:pPr>
              <w:spacing w:line="360" w:lineRule="auto"/>
              <w:jc w:val="left"/>
              <w:rPr>
                <w:rFonts w:eastAsia="Times New Roman" w:cs="Times New Roman"/>
                <w:szCs w:val="24"/>
                <w:lang w:eastAsia="tr-TR"/>
              </w:rPr>
            </w:pPr>
            <w:r w:rsidRPr="00770301">
              <w:rPr>
                <w:rFonts w:eastAsia="Times New Roman" w:cs="Times New Roman"/>
                <w:szCs w:val="24"/>
                <w:lang w:eastAsia="tr-TR"/>
              </w:rPr>
              <w:t>4. İşletme bilimi ve disiplinler arası ilişki kurar</w:t>
            </w:r>
          </w:p>
        </w:tc>
        <w:tc>
          <w:tcPr>
            <w:tcW w:w="0" w:type="auto"/>
            <w:vAlign w:val="center"/>
            <w:hideMark/>
          </w:tcPr>
          <w:p w14:paraId="61C0BF88"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3A809F12"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73634722"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42ACDC23"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7C85FD0F"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3B4A1A31" w14:textId="77777777" w:rsidR="00EB3ECA" w:rsidRPr="00770301" w:rsidRDefault="00EB3ECA" w:rsidP="00770301">
            <w:pPr>
              <w:spacing w:line="360" w:lineRule="auto"/>
              <w:jc w:val="center"/>
              <w:rPr>
                <w:rFonts w:eastAsia="Times New Roman" w:cs="Times New Roman"/>
                <w:szCs w:val="24"/>
                <w:lang w:eastAsia="tr-TR"/>
              </w:rPr>
            </w:pPr>
          </w:p>
        </w:tc>
      </w:tr>
      <w:tr w:rsidR="00EB3ECA" w:rsidRPr="00770301" w14:paraId="40354A43" w14:textId="77777777" w:rsidTr="00EB3ECA">
        <w:trPr>
          <w:tblCellSpacing w:w="15" w:type="dxa"/>
        </w:trPr>
        <w:tc>
          <w:tcPr>
            <w:tcW w:w="0" w:type="auto"/>
            <w:vAlign w:val="center"/>
            <w:hideMark/>
          </w:tcPr>
          <w:p w14:paraId="179AADD7" w14:textId="77777777" w:rsidR="00EB3ECA" w:rsidRPr="00770301" w:rsidRDefault="00EB3ECA" w:rsidP="00770301">
            <w:pPr>
              <w:spacing w:line="360" w:lineRule="auto"/>
              <w:jc w:val="left"/>
              <w:rPr>
                <w:rFonts w:eastAsia="Times New Roman" w:cs="Times New Roman"/>
                <w:szCs w:val="24"/>
                <w:lang w:eastAsia="tr-TR"/>
              </w:rPr>
            </w:pPr>
            <w:r w:rsidRPr="00770301">
              <w:rPr>
                <w:rFonts w:eastAsia="Times New Roman" w:cs="Times New Roman"/>
                <w:szCs w:val="24"/>
                <w:lang w:eastAsia="tr-TR"/>
              </w:rPr>
              <w:t>5. İşletme yönetimi alan bilgisine sahip olur</w:t>
            </w:r>
          </w:p>
        </w:tc>
        <w:tc>
          <w:tcPr>
            <w:tcW w:w="0" w:type="auto"/>
            <w:vAlign w:val="center"/>
            <w:hideMark/>
          </w:tcPr>
          <w:p w14:paraId="240BDB83"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75F0F239"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37897968"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300358A2"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0B6C0E21"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4B66C235" w14:textId="77777777" w:rsidR="00EB3ECA" w:rsidRPr="00770301" w:rsidRDefault="00EB3ECA" w:rsidP="00770301">
            <w:pPr>
              <w:spacing w:line="360" w:lineRule="auto"/>
              <w:jc w:val="center"/>
              <w:rPr>
                <w:rFonts w:eastAsia="Times New Roman" w:cs="Times New Roman"/>
                <w:szCs w:val="24"/>
                <w:lang w:eastAsia="tr-TR"/>
              </w:rPr>
            </w:pPr>
          </w:p>
        </w:tc>
      </w:tr>
      <w:tr w:rsidR="00EB3ECA" w:rsidRPr="00770301" w14:paraId="403F2863" w14:textId="77777777" w:rsidTr="00EB3ECA">
        <w:trPr>
          <w:tblCellSpacing w:w="15" w:type="dxa"/>
        </w:trPr>
        <w:tc>
          <w:tcPr>
            <w:tcW w:w="0" w:type="auto"/>
            <w:vAlign w:val="center"/>
            <w:hideMark/>
          </w:tcPr>
          <w:p w14:paraId="576ED277" w14:textId="77777777" w:rsidR="00EB3ECA" w:rsidRPr="00770301" w:rsidRDefault="00EB3ECA" w:rsidP="00770301">
            <w:pPr>
              <w:spacing w:line="360" w:lineRule="auto"/>
              <w:jc w:val="left"/>
              <w:rPr>
                <w:rFonts w:eastAsia="Times New Roman" w:cs="Times New Roman"/>
                <w:szCs w:val="24"/>
                <w:lang w:eastAsia="tr-TR"/>
              </w:rPr>
            </w:pPr>
            <w:r w:rsidRPr="00770301">
              <w:rPr>
                <w:rFonts w:eastAsia="Times New Roman" w:cs="Times New Roman"/>
                <w:szCs w:val="24"/>
                <w:lang w:eastAsia="tr-TR"/>
              </w:rPr>
              <w:t>6. Girişimcilik fikirlerini iş modeline dönüştürür</w:t>
            </w:r>
          </w:p>
        </w:tc>
        <w:tc>
          <w:tcPr>
            <w:tcW w:w="0" w:type="auto"/>
            <w:vAlign w:val="center"/>
            <w:hideMark/>
          </w:tcPr>
          <w:p w14:paraId="518D0F2C" w14:textId="77777777" w:rsidR="00EB3ECA" w:rsidRPr="00770301" w:rsidRDefault="00EB3ECA" w:rsidP="00770301">
            <w:pPr>
              <w:spacing w:line="360" w:lineRule="auto"/>
              <w:jc w:val="left"/>
              <w:rPr>
                <w:rFonts w:eastAsia="Times New Roman" w:cs="Times New Roman"/>
                <w:szCs w:val="24"/>
                <w:lang w:eastAsia="tr-TR"/>
              </w:rPr>
            </w:pPr>
          </w:p>
        </w:tc>
        <w:tc>
          <w:tcPr>
            <w:tcW w:w="0" w:type="auto"/>
            <w:vAlign w:val="center"/>
            <w:hideMark/>
          </w:tcPr>
          <w:p w14:paraId="2B8BF310"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32F86BC1"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7F4A94C4"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6B3A123F"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2DDADC38" w14:textId="77777777" w:rsidR="00EB3ECA" w:rsidRPr="00770301" w:rsidRDefault="00EB3ECA" w:rsidP="00770301">
            <w:pPr>
              <w:spacing w:line="360" w:lineRule="auto"/>
              <w:jc w:val="center"/>
              <w:rPr>
                <w:rFonts w:eastAsia="Times New Roman" w:cs="Times New Roman"/>
                <w:szCs w:val="24"/>
                <w:lang w:eastAsia="tr-TR"/>
              </w:rPr>
            </w:pPr>
          </w:p>
        </w:tc>
      </w:tr>
      <w:tr w:rsidR="00EB3ECA" w:rsidRPr="00770301" w14:paraId="33FD68D6" w14:textId="77777777" w:rsidTr="00EB3ECA">
        <w:trPr>
          <w:tblCellSpacing w:w="15" w:type="dxa"/>
        </w:trPr>
        <w:tc>
          <w:tcPr>
            <w:tcW w:w="0" w:type="auto"/>
            <w:vAlign w:val="center"/>
            <w:hideMark/>
          </w:tcPr>
          <w:p w14:paraId="51FD21D9" w14:textId="77777777" w:rsidR="00EB3ECA" w:rsidRPr="00770301" w:rsidRDefault="00EB3ECA" w:rsidP="00770301">
            <w:pPr>
              <w:spacing w:line="360" w:lineRule="auto"/>
              <w:jc w:val="left"/>
              <w:rPr>
                <w:rFonts w:eastAsia="Times New Roman" w:cs="Times New Roman"/>
                <w:szCs w:val="24"/>
                <w:lang w:eastAsia="tr-TR"/>
              </w:rPr>
            </w:pPr>
            <w:r w:rsidRPr="00770301">
              <w:rPr>
                <w:rFonts w:eastAsia="Times New Roman" w:cs="Times New Roman"/>
                <w:szCs w:val="24"/>
                <w:lang w:eastAsia="tr-TR"/>
              </w:rPr>
              <w:t>7. Matematik, istatistik, bilgisayar ve ekonomi bilgisi kazanır</w:t>
            </w:r>
          </w:p>
        </w:tc>
        <w:tc>
          <w:tcPr>
            <w:tcW w:w="0" w:type="auto"/>
            <w:vAlign w:val="center"/>
            <w:hideMark/>
          </w:tcPr>
          <w:p w14:paraId="77087166"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19F341A8"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242A7737"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0C2C40C4"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18BD5322"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322AEE1C" w14:textId="77777777" w:rsidR="00EB3ECA" w:rsidRPr="00770301" w:rsidRDefault="00EB3ECA" w:rsidP="00770301">
            <w:pPr>
              <w:spacing w:line="360" w:lineRule="auto"/>
              <w:jc w:val="center"/>
              <w:rPr>
                <w:rFonts w:eastAsia="Times New Roman" w:cs="Times New Roman"/>
                <w:szCs w:val="24"/>
                <w:lang w:eastAsia="tr-TR"/>
              </w:rPr>
            </w:pPr>
          </w:p>
        </w:tc>
      </w:tr>
      <w:tr w:rsidR="00EB3ECA" w:rsidRPr="00770301" w14:paraId="1C49743E" w14:textId="77777777" w:rsidTr="00EB3ECA">
        <w:trPr>
          <w:tblCellSpacing w:w="15" w:type="dxa"/>
        </w:trPr>
        <w:tc>
          <w:tcPr>
            <w:tcW w:w="0" w:type="auto"/>
            <w:vAlign w:val="center"/>
            <w:hideMark/>
          </w:tcPr>
          <w:p w14:paraId="1BABAA38" w14:textId="77777777" w:rsidR="00EB3ECA" w:rsidRPr="00770301" w:rsidRDefault="00EB3ECA" w:rsidP="00770301">
            <w:pPr>
              <w:spacing w:line="360" w:lineRule="auto"/>
              <w:jc w:val="left"/>
              <w:rPr>
                <w:rFonts w:eastAsia="Times New Roman" w:cs="Times New Roman"/>
                <w:szCs w:val="24"/>
                <w:lang w:eastAsia="tr-TR"/>
              </w:rPr>
            </w:pPr>
            <w:r w:rsidRPr="00770301">
              <w:rPr>
                <w:rFonts w:eastAsia="Times New Roman" w:cs="Times New Roman"/>
                <w:szCs w:val="24"/>
                <w:lang w:eastAsia="tr-TR"/>
              </w:rPr>
              <w:t xml:space="preserve">8. Ekip ruhuna uygun davranır ve bireysel </w:t>
            </w:r>
            <w:proofErr w:type="gramStart"/>
            <w:r w:rsidRPr="00770301">
              <w:rPr>
                <w:rFonts w:eastAsia="Times New Roman" w:cs="Times New Roman"/>
                <w:szCs w:val="24"/>
                <w:lang w:eastAsia="tr-TR"/>
              </w:rPr>
              <w:t>inisiyatif</w:t>
            </w:r>
            <w:proofErr w:type="gramEnd"/>
            <w:r w:rsidRPr="00770301">
              <w:rPr>
                <w:rFonts w:eastAsia="Times New Roman" w:cs="Times New Roman"/>
                <w:szCs w:val="24"/>
                <w:lang w:eastAsia="tr-TR"/>
              </w:rPr>
              <w:t xml:space="preserve"> alır</w:t>
            </w:r>
          </w:p>
        </w:tc>
        <w:tc>
          <w:tcPr>
            <w:tcW w:w="0" w:type="auto"/>
            <w:vAlign w:val="center"/>
            <w:hideMark/>
          </w:tcPr>
          <w:p w14:paraId="23ADDCF8"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6002D987"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685FFC2A"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4559B538"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1D89F6A5"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50C7CE7D" w14:textId="77777777" w:rsidR="00EB3ECA" w:rsidRPr="00770301" w:rsidRDefault="00EB3ECA" w:rsidP="00770301">
            <w:pPr>
              <w:spacing w:line="360" w:lineRule="auto"/>
              <w:jc w:val="center"/>
              <w:rPr>
                <w:rFonts w:eastAsia="Times New Roman" w:cs="Times New Roman"/>
                <w:szCs w:val="24"/>
                <w:lang w:eastAsia="tr-TR"/>
              </w:rPr>
            </w:pPr>
          </w:p>
        </w:tc>
      </w:tr>
      <w:tr w:rsidR="00EB3ECA" w:rsidRPr="00770301" w14:paraId="1F80EF6B" w14:textId="77777777" w:rsidTr="00EB3ECA">
        <w:trPr>
          <w:tblCellSpacing w:w="15" w:type="dxa"/>
        </w:trPr>
        <w:tc>
          <w:tcPr>
            <w:tcW w:w="0" w:type="auto"/>
            <w:vAlign w:val="center"/>
            <w:hideMark/>
          </w:tcPr>
          <w:p w14:paraId="48FD3867" w14:textId="77777777" w:rsidR="00EB3ECA" w:rsidRPr="00770301" w:rsidRDefault="00EB3ECA" w:rsidP="00770301">
            <w:pPr>
              <w:spacing w:line="360" w:lineRule="auto"/>
              <w:jc w:val="left"/>
              <w:rPr>
                <w:rFonts w:eastAsia="Times New Roman" w:cs="Times New Roman"/>
                <w:szCs w:val="24"/>
                <w:lang w:eastAsia="tr-TR"/>
              </w:rPr>
            </w:pPr>
            <w:r w:rsidRPr="00770301">
              <w:rPr>
                <w:rFonts w:eastAsia="Times New Roman" w:cs="Times New Roman"/>
                <w:szCs w:val="24"/>
                <w:lang w:eastAsia="tr-TR"/>
              </w:rPr>
              <w:t>9. İş sağlığı ve iş güvenliği bilgisine sahip olur</w:t>
            </w:r>
          </w:p>
        </w:tc>
        <w:tc>
          <w:tcPr>
            <w:tcW w:w="0" w:type="auto"/>
            <w:vAlign w:val="center"/>
            <w:hideMark/>
          </w:tcPr>
          <w:p w14:paraId="3569A501"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30EBEC2F"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65D0923A"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0D869C08"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001C9409"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6367C86D"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r>
      <w:tr w:rsidR="00EB3ECA" w:rsidRPr="00770301" w14:paraId="29AC9246" w14:textId="77777777" w:rsidTr="00EB3ECA">
        <w:trPr>
          <w:tblCellSpacing w:w="15" w:type="dxa"/>
        </w:trPr>
        <w:tc>
          <w:tcPr>
            <w:tcW w:w="0" w:type="auto"/>
            <w:vAlign w:val="center"/>
            <w:hideMark/>
          </w:tcPr>
          <w:p w14:paraId="306D9A5D" w14:textId="77777777" w:rsidR="00EB3ECA" w:rsidRPr="00770301" w:rsidRDefault="00EB3ECA" w:rsidP="00770301">
            <w:pPr>
              <w:spacing w:line="360" w:lineRule="auto"/>
              <w:jc w:val="left"/>
              <w:rPr>
                <w:rFonts w:eastAsia="Times New Roman" w:cs="Times New Roman"/>
                <w:szCs w:val="24"/>
                <w:lang w:eastAsia="tr-TR"/>
              </w:rPr>
            </w:pPr>
            <w:r w:rsidRPr="00770301">
              <w:rPr>
                <w:rFonts w:eastAsia="Times New Roman" w:cs="Times New Roman"/>
                <w:szCs w:val="24"/>
                <w:lang w:eastAsia="tr-TR"/>
              </w:rPr>
              <w:t>10. Ahilik kültürünü öğrenir</w:t>
            </w:r>
          </w:p>
        </w:tc>
        <w:tc>
          <w:tcPr>
            <w:tcW w:w="0" w:type="auto"/>
            <w:vAlign w:val="center"/>
            <w:hideMark/>
          </w:tcPr>
          <w:p w14:paraId="77C7A7FD" w14:textId="77777777" w:rsidR="00EB3ECA" w:rsidRPr="00770301" w:rsidRDefault="00EB3ECA" w:rsidP="00770301">
            <w:pPr>
              <w:spacing w:line="360" w:lineRule="auto"/>
              <w:jc w:val="left"/>
              <w:rPr>
                <w:rFonts w:eastAsia="Times New Roman" w:cs="Times New Roman"/>
                <w:szCs w:val="24"/>
                <w:lang w:eastAsia="tr-TR"/>
              </w:rPr>
            </w:pPr>
          </w:p>
        </w:tc>
        <w:tc>
          <w:tcPr>
            <w:tcW w:w="0" w:type="auto"/>
            <w:vAlign w:val="center"/>
            <w:hideMark/>
          </w:tcPr>
          <w:p w14:paraId="41849CAE"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177B9E26"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7C6ED099"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424571A5"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7D25AEB7"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r>
      <w:tr w:rsidR="00EB3ECA" w:rsidRPr="00770301" w14:paraId="3F2C4E55" w14:textId="77777777" w:rsidTr="00EB3ECA">
        <w:trPr>
          <w:tblCellSpacing w:w="15" w:type="dxa"/>
        </w:trPr>
        <w:tc>
          <w:tcPr>
            <w:tcW w:w="0" w:type="auto"/>
            <w:vAlign w:val="center"/>
            <w:hideMark/>
          </w:tcPr>
          <w:p w14:paraId="5C746191" w14:textId="77777777" w:rsidR="00EB3ECA" w:rsidRPr="00770301" w:rsidRDefault="00EB3ECA" w:rsidP="00770301">
            <w:pPr>
              <w:spacing w:line="360" w:lineRule="auto"/>
              <w:jc w:val="left"/>
              <w:rPr>
                <w:rFonts w:eastAsia="Times New Roman" w:cs="Times New Roman"/>
                <w:szCs w:val="24"/>
                <w:lang w:eastAsia="tr-TR"/>
              </w:rPr>
            </w:pPr>
            <w:r w:rsidRPr="00770301">
              <w:rPr>
                <w:rFonts w:eastAsia="Times New Roman" w:cs="Times New Roman"/>
                <w:szCs w:val="24"/>
                <w:lang w:eastAsia="tr-TR"/>
              </w:rPr>
              <w:t xml:space="preserve">11. Ulusal ve uluslararası yönetim </w:t>
            </w:r>
            <w:proofErr w:type="gramStart"/>
            <w:r w:rsidRPr="00770301">
              <w:rPr>
                <w:rFonts w:eastAsia="Times New Roman" w:cs="Times New Roman"/>
                <w:szCs w:val="24"/>
                <w:lang w:eastAsia="tr-TR"/>
              </w:rPr>
              <w:t>vizyonuna</w:t>
            </w:r>
            <w:proofErr w:type="gramEnd"/>
            <w:r w:rsidRPr="00770301">
              <w:rPr>
                <w:rFonts w:eastAsia="Times New Roman" w:cs="Times New Roman"/>
                <w:szCs w:val="24"/>
                <w:lang w:eastAsia="tr-TR"/>
              </w:rPr>
              <w:t xml:space="preserve"> sahip olur</w:t>
            </w:r>
          </w:p>
        </w:tc>
        <w:tc>
          <w:tcPr>
            <w:tcW w:w="0" w:type="auto"/>
            <w:vAlign w:val="center"/>
            <w:hideMark/>
          </w:tcPr>
          <w:p w14:paraId="77CFE538" w14:textId="77777777" w:rsidR="00EB3ECA" w:rsidRPr="00770301" w:rsidRDefault="00EB3ECA" w:rsidP="00770301">
            <w:pPr>
              <w:spacing w:line="360" w:lineRule="auto"/>
              <w:jc w:val="left"/>
              <w:rPr>
                <w:rFonts w:eastAsia="Times New Roman" w:cs="Times New Roman"/>
                <w:szCs w:val="24"/>
                <w:lang w:eastAsia="tr-TR"/>
              </w:rPr>
            </w:pPr>
          </w:p>
        </w:tc>
        <w:tc>
          <w:tcPr>
            <w:tcW w:w="0" w:type="auto"/>
            <w:vAlign w:val="center"/>
            <w:hideMark/>
          </w:tcPr>
          <w:p w14:paraId="7D99849C"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05814AD6"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4C20B873"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1E510346"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24F752B2" w14:textId="77777777" w:rsidR="00EB3ECA" w:rsidRPr="00770301" w:rsidRDefault="00EB3ECA" w:rsidP="00770301">
            <w:pPr>
              <w:spacing w:line="360" w:lineRule="auto"/>
              <w:jc w:val="center"/>
              <w:rPr>
                <w:rFonts w:eastAsia="Times New Roman" w:cs="Times New Roman"/>
                <w:szCs w:val="24"/>
                <w:lang w:eastAsia="tr-TR"/>
              </w:rPr>
            </w:pPr>
          </w:p>
        </w:tc>
      </w:tr>
      <w:tr w:rsidR="00EB3ECA" w:rsidRPr="00770301" w14:paraId="6629356A" w14:textId="77777777" w:rsidTr="00EB3ECA">
        <w:trPr>
          <w:tblCellSpacing w:w="15" w:type="dxa"/>
        </w:trPr>
        <w:tc>
          <w:tcPr>
            <w:tcW w:w="0" w:type="auto"/>
            <w:vAlign w:val="center"/>
            <w:hideMark/>
          </w:tcPr>
          <w:p w14:paraId="21C5DA4A" w14:textId="77777777" w:rsidR="00EB3ECA" w:rsidRPr="00770301" w:rsidRDefault="00EB3ECA" w:rsidP="00770301">
            <w:pPr>
              <w:spacing w:line="360" w:lineRule="auto"/>
              <w:jc w:val="left"/>
              <w:rPr>
                <w:rFonts w:eastAsia="Times New Roman" w:cs="Times New Roman"/>
                <w:szCs w:val="24"/>
                <w:lang w:eastAsia="tr-TR"/>
              </w:rPr>
            </w:pPr>
            <w:r w:rsidRPr="00770301">
              <w:rPr>
                <w:rFonts w:eastAsia="Times New Roman" w:cs="Times New Roman"/>
                <w:szCs w:val="24"/>
                <w:lang w:eastAsia="tr-TR"/>
              </w:rPr>
              <w:t>12. Etik kurallara uygun davranış sergiler</w:t>
            </w:r>
          </w:p>
        </w:tc>
        <w:tc>
          <w:tcPr>
            <w:tcW w:w="0" w:type="auto"/>
            <w:vAlign w:val="center"/>
            <w:hideMark/>
          </w:tcPr>
          <w:p w14:paraId="3E540055"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c>
          <w:tcPr>
            <w:tcW w:w="0" w:type="auto"/>
            <w:vAlign w:val="center"/>
            <w:hideMark/>
          </w:tcPr>
          <w:p w14:paraId="379D803E"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304D8951"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2999A425"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063AF05E" w14:textId="77777777" w:rsidR="00EB3ECA" w:rsidRPr="00770301" w:rsidRDefault="00EB3ECA" w:rsidP="00770301">
            <w:pPr>
              <w:spacing w:line="360" w:lineRule="auto"/>
              <w:jc w:val="center"/>
              <w:rPr>
                <w:rFonts w:eastAsia="Times New Roman" w:cs="Times New Roman"/>
                <w:szCs w:val="24"/>
                <w:lang w:eastAsia="tr-TR"/>
              </w:rPr>
            </w:pPr>
          </w:p>
        </w:tc>
        <w:tc>
          <w:tcPr>
            <w:tcW w:w="0" w:type="auto"/>
            <w:vAlign w:val="center"/>
            <w:hideMark/>
          </w:tcPr>
          <w:p w14:paraId="1E240038" w14:textId="77777777" w:rsidR="00EB3ECA" w:rsidRPr="00770301" w:rsidRDefault="00EB3ECA" w:rsidP="00770301">
            <w:pPr>
              <w:spacing w:line="360" w:lineRule="auto"/>
              <w:jc w:val="center"/>
              <w:rPr>
                <w:rFonts w:eastAsia="Times New Roman" w:cs="Times New Roman"/>
                <w:szCs w:val="24"/>
                <w:lang w:eastAsia="tr-TR"/>
              </w:rPr>
            </w:pPr>
            <w:r w:rsidRPr="00770301">
              <w:rPr>
                <w:rFonts w:eastAsia="Times New Roman" w:cs="Times New Roman"/>
                <w:szCs w:val="24"/>
                <w:lang w:eastAsia="tr-TR"/>
              </w:rPr>
              <w:t>X</w:t>
            </w:r>
          </w:p>
        </w:tc>
      </w:tr>
    </w:tbl>
    <w:p w14:paraId="13F15E89" w14:textId="77777777" w:rsidR="00EB3ECA" w:rsidRPr="00770301" w:rsidRDefault="00EB3ECA" w:rsidP="00770301">
      <w:pPr>
        <w:spacing w:before="100" w:beforeAutospacing="1" w:after="100" w:afterAutospacing="1" w:line="360" w:lineRule="auto"/>
        <w:ind w:left="360"/>
        <w:rPr>
          <w:rFonts w:eastAsia="Times New Roman" w:cs="Times New Roman"/>
          <w:color w:val="000000" w:themeColor="text1"/>
          <w:szCs w:val="24"/>
          <w:lang w:eastAsia="tr-TR"/>
        </w:rPr>
      </w:pPr>
    </w:p>
    <w:p w14:paraId="6A78FBC1" w14:textId="7B2B383D" w:rsidR="00813459" w:rsidRPr="00813459" w:rsidRDefault="00813459" w:rsidP="00813459">
      <w:pPr>
        <w:spacing w:before="100" w:beforeAutospacing="1" w:after="100" w:afterAutospacing="1" w:line="240" w:lineRule="auto"/>
        <w:outlineLvl w:val="0"/>
        <w:rPr>
          <w:rFonts w:eastAsia="Times New Roman" w:cs="Times New Roman"/>
          <w:b/>
          <w:bCs/>
          <w:kern w:val="36"/>
          <w:szCs w:val="24"/>
          <w:lang w:eastAsia="tr-TR"/>
        </w:rPr>
      </w:pPr>
      <w:r w:rsidRPr="00813459">
        <w:rPr>
          <w:rFonts w:eastAsia="Times New Roman" w:cs="Times New Roman"/>
          <w:b/>
          <w:bCs/>
          <w:kern w:val="36"/>
          <w:szCs w:val="24"/>
          <w:lang w:eastAsia="tr-TR"/>
        </w:rPr>
        <w:t>5.</w:t>
      </w:r>
      <w:r w:rsidR="00770301">
        <w:rPr>
          <w:rFonts w:eastAsia="Times New Roman" w:cs="Times New Roman"/>
          <w:b/>
          <w:bCs/>
          <w:kern w:val="36"/>
          <w:szCs w:val="24"/>
          <w:lang w:eastAsia="tr-TR"/>
        </w:rPr>
        <w:t xml:space="preserve"> </w:t>
      </w:r>
      <w:r w:rsidRPr="00813459">
        <w:rPr>
          <w:rFonts w:eastAsia="Times New Roman" w:cs="Times New Roman"/>
          <w:b/>
          <w:bCs/>
          <w:kern w:val="36"/>
          <w:szCs w:val="24"/>
          <w:lang w:eastAsia="tr-TR"/>
        </w:rPr>
        <w:t>EĞİTİM-ÖĞRETİM PROGRAMI</w:t>
      </w:r>
    </w:p>
    <w:p w14:paraId="3E5F11F3" w14:textId="77777777" w:rsidR="00813459" w:rsidRPr="00813459" w:rsidRDefault="00813459" w:rsidP="00813459">
      <w:pPr>
        <w:spacing w:before="100" w:beforeAutospacing="1" w:after="100" w:afterAutospacing="1" w:line="240" w:lineRule="auto"/>
        <w:outlineLvl w:val="1"/>
        <w:rPr>
          <w:rFonts w:eastAsia="Times New Roman" w:cs="Times New Roman"/>
          <w:b/>
          <w:bCs/>
          <w:szCs w:val="24"/>
          <w:lang w:eastAsia="tr-TR"/>
        </w:rPr>
      </w:pPr>
      <w:r w:rsidRPr="00813459">
        <w:rPr>
          <w:rFonts w:eastAsia="Times New Roman" w:cs="Times New Roman"/>
          <w:b/>
          <w:bCs/>
          <w:szCs w:val="24"/>
          <w:lang w:eastAsia="tr-TR"/>
        </w:rPr>
        <w:t>Eğitim Programı Yapısı (Zorunlu / Seçmeli Dersler)</w:t>
      </w:r>
    </w:p>
    <w:p w14:paraId="60407443" w14:textId="2840B018" w:rsidR="00813459" w:rsidRDefault="00813459" w:rsidP="00813459">
      <w:pPr>
        <w:spacing w:before="100" w:beforeAutospacing="1" w:after="100" w:afterAutospacing="1" w:line="360" w:lineRule="auto"/>
        <w:rPr>
          <w:rFonts w:eastAsia="Times New Roman" w:cs="Times New Roman"/>
          <w:szCs w:val="24"/>
          <w:lang w:eastAsia="tr-TR"/>
        </w:rPr>
      </w:pPr>
      <w:r w:rsidRPr="00813459">
        <w:rPr>
          <w:rFonts w:eastAsia="Times New Roman" w:cs="Times New Roman"/>
          <w:szCs w:val="24"/>
          <w:lang w:eastAsia="tr-TR"/>
        </w:rPr>
        <w:t>İşletme Yönetimi Programının eğitim-öğretim yapısı, ön lisans düzeyinde öğrencilerin işletmecilik alanında temel bilgi ve beceriler kazanmalarını sağlayacak zorunlu dersler ile öğrencilerin ilgi ve kariyer hedefleri doğrultusunda yönelmelerine imkân tanıyan seçmeli derslerden oluşmaktadır. Bu bağlamda, İşletme Yönetim Programın da yönetim, üretim, pazarlama, finansman, muhasebe, ekonomi ve gibi temel disiplinlere yer verilmesi yanında, program öğrenim amaçları ile ders yapısı arasında genel bir uyum bulunduğunu göstermektedir. Bununla birlikte, gerek zorunlu gerekse seçmeli ders havuzunun kapsamı ve çeşitliliğinin bölüm web sayfasında daha ayrıntılı ve bütüncül biçimde sunulmasının, programın sunduğu akademik esnekliğin dış paydaşlar tarafından daha net anlaşılmasına katkı sağlayacağı değerlendirilmektedir.</w:t>
      </w:r>
      <w:r w:rsidR="00BD286C">
        <w:rPr>
          <w:rFonts w:eastAsia="Times New Roman" w:cs="Times New Roman"/>
          <w:szCs w:val="24"/>
          <w:lang w:eastAsia="tr-TR"/>
        </w:rPr>
        <w:t xml:space="preserve"> Dersler kodları, dönemleri, seçmeli zorunlu ayrımları, kredi ve </w:t>
      </w:r>
      <w:proofErr w:type="spellStart"/>
      <w:r w:rsidR="00BD286C">
        <w:rPr>
          <w:rFonts w:eastAsia="Times New Roman" w:cs="Times New Roman"/>
          <w:szCs w:val="24"/>
          <w:lang w:eastAsia="tr-TR"/>
        </w:rPr>
        <w:t>acts</w:t>
      </w:r>
      <w:proofErr w:type="spellEnd"/>
      <w:r w:rsidR="00BD286C">
        <w:rPr>
          <w:rFonts w:eastAsia="Times New Roman" w:cs="Times New Roman"/>
          <w:szCs w:val="24"/>
          <w:lang w:eastAsia="tr-TR"/>
        </w:rPr>
        <w:t xml:space="preserve"> bilgileri ile aşağıda sıralanmıştır.</w:t>
      </w:r>
    </w:p>
    <w:p w14:paraId="01070D77" w14:textId="069C484E" w:rsidR="00813459" w:rsidRDefault="00813459" w:rsidP="00813459">
      <w:pPr>
        <w:spacing w:before="100" w:beforeAutospacing="1" w:after="100" w:afterAutospacing="1" w:line="360" w:lineRule="auto"/>
        <w:rPr>
          <w:rFonts w:eastAsia="Times New Roman" w:cs="Times New Roman"/>
          <w:szCs w:val="24"/>
          <w:lang w:eastAsia="tr-TR"/>
        </w:rPr>
      </w:pPr>
    </w:p>
    <w:p w14:paraId="348E830C" w14:textId="5A4636DC" w:rsidR="00813459" w:rsidRDefault="00813459" w:rsidP="00813459">
      <w:pPr>
        <w:spacing w:before="100" w:beforeAutospacing="1" w:after="100" w:afterAutospacing="1" w:line="360" w:lineRule="auto"/>
        <w:rPr>
          <w:rFonts w:eastAsia="Times New Roman" w:cs="Times New Roman"/>
          <w:szCs w:val="24"/>
          <w:lang w:eastAsia="tr-TR"/>
        </w:rPr>
      </w:pPr>
    </w:p>
    <w:p w14:paraId="52B38C1F" w14:textId="4D135C86" w:rsidR="00813459" w:rsidRDefault="00813459" w:rsidP="00813459">
      <w:pPr>
        <w:spacing w:before="100" w:beforeAutospacing="1" w:after="100" w:afterAutospacing="1" w:line="360" w:lineRule="auto"/>
        <w:rPr>
          <w:rFonts w:eastAsia="Times New Roman" w:cs="Times New Roman"/>
          <w:szCs w:val="24"/>
          <w:lang w:eastAsia="tr-TR"/>
        </w:rPr>
      </w:pPr>
    </w:p>
    <w:p w14:paraId="7AD163A8" w14:textId="4DE92236" w:rsidR="00813459" w:rsidRDefault="00813459" w:rsidP="00813459">
      <w:pPr>
        <w:spacing w:before="100" w:beforeAutospacing="1" w:after="100" w:afterAutospacing="1" w:line="360" w:lineRule="auto"/>
        <w:rPr>
          <w:rFonts w:eastAsia="Times New Roman" w:cs="Times New Roman"/>
          <w:szCs w:val="24"/>
          <w:lang w:eastAsia="tr-TR"/>
        </w:rPr>
      </w:pPr>
    </w:p>
    <w:p w14:paraId="03D246F7" w14:textId="34F920F0" w:rsidR="00813459" w:rsidRDefault="00813459" w:rsidP="00813459">
      <w:pPr>
        <w:spacing w:before="100" w:beforeAutospacing="1" w:after="100" w:afterAutospacing="1" w:line="360" w:lineRule="auto"/>
        <w:rPr>
          <w:rFonts w:eastAsia="Times New Roman" w:cs="Times New Roman"/>
          <w:szCs w:val="24"/>
          <w:lang w:eastAsia="tr-TR"/>
        </w:rPr>
      </w:pPr>
    </w:p>
    <w:p w14:paraId="54715B4C" w14:textId="1BC850B9" w:rsidR="00813459" w:rsidRDefault="00813459" w:rsidP="00813459">
      <w:pPr>
        <w:spacing w:before="100" w:beforeAutospacing="1" w:after="100" w:afterAutospacing="1" w:line="360" w:lineRule="auto"/>
        <w:rPr>
          <w:rFonts w:eastAsia="Times New Roman" w:cs="Times New Roman"/>
          <w:szCs w:val="24"/>
          <w:lang w:eastAsia="tr-TR"/>
        </w:rPr>
      </w:pPr>
    </w:p>
    <w:p w14:paraId="6ECD8213" w14:textId="5D040DEF" w:rsidR="00813459" w:rsidRDefault="00813459" w:rsidP="00813459">
      <w:pPr>
        <w:spacing w:before="100" w:beforeAutospacing="1" w:after="100" w:afterAutospacing="1" w:line="360" w:lineRule="auto"/>
        <w:rPr>
          <w:rFonts w:eastAsia="Times New Roman" w:cs="Times New Roman"/>
          <w:szCs w:val="24"/>
          <w:lang w:eastAsia="tr-TR"/>
        </w:rPr>
      </w:pPr>
    </w:p>
    <w:p w14:paraId="6A4BD054" w14:textId="77777777" w:rsidR="00813459" w:rsidRDefault="00813459" w:rsidP="00813459">
      <w:pPr>
        <w:spacing w:before="100" w:beforeAutospacing="1" w:after="100" w:afterAutospacing="1" w:line="360" w:lineRule="auto"/>
        <w:rPr>
          <w:rFonts w:eastAsia="Times New Roman" w:cs="Times New Roman"/>
          <w:szCs w:val="24"/>
          <w:lang w:eastAsia="tr-TR"/>
        </w:rPr>
        <w:sectPr w:rsidR="00813459" w:rsidSect="00BD21BA">
          <w:headerReference w:type="default" r:id="rId13"/>
          <w:footerReference w:type="default" r:id="rId14"/>
          <w:pgSz w:w="11906" w:h="16838" w:code="9"/>
          <w:pgMar w:top="1985" w:right="1134" w:bottom="1418" w:left="1134" w:header="567" w:footer="510" w:gutter="0"/>
          <w:cols w:space="708"/>
          <w:docGrid w:linePitch="360"/>
        </w:sectPr>
      </w:pPr>
    </w:p>
    <w:p w14:paraId="4A88E6F8" w14:textId="7F6F4234" w:rsidR="00813459" w:rsidRDefault="00813459" w:rsidP="00813459">
      <w:pPr>
        <w:spacing w:before="100" w:beforeAutospacing="1" w:after="100" w:afterAutospacing="1" w:line="360" w:lineRule="auto"/>
        <w:rPr>
          <w:rFonts w:eastAsia="Times New Roman" w:cs="Times New Roman"/>
          <w:szCs w:val="24"/>
          <w:lang w:eastAsia="tr-TR"/>
        </w:rPr>
      </w:pPr>
    </w:p>
    <w:tbl>
      <w:tblPr>
        <w:tblStyle w:val="TabloKlavuzu"/>
        <w:tblW w:w="14694" w:type="dxa"/>
        <w:jc w:val="center"/>
        <w:tblLook w:val="04A0" w:firstRow="1" w:lastRow="0" w:firstColumn="1" w:lastColumn="0" w:noHBand="0" w:noVBand="1"/>
      </w:tblPr>
      <w:tblGrid>
        <w:gridCol w:w="1269"/>
        <w:gridCol w:w="46"/>
        <w:gridCol w:w="2726"/>
        <w:gridCol w:w="56"/>
        <w:gridCol w:w="5200"/>
        <w:gridCol w:w="35"/>
        <w:gridCol w:w="1448"/>
        <w:gridCol w:w="35"/>
        <w:gridCol w:w="1375"/>
        <w:gridCol w:w="1560"/>
        <w:gridCol w:w="71"/>
        <w:gridCol w:w="873"/>
      </w:tblGrid>
      <w:tr w:rsidR="00813459" w:rsidRPr="00813459" w14:paraId="3B970FB0" w14:textId="77777777" w:rsidTr="00813459">
        <w:trPr>
          <w:gridAfter w:val="1"/>
          <w:wAfter w:w="873" w:type="dxa"/>
          <w:trHeight w:val="342"/>
          <w:jc w:val="center"/>
        </w:trPr>
        <w:tc>
          <w:tcPr>
            <w:tcW w:w="13821" w:type="dxa"/>
            <w:gridSpan w:val="11"/>
            <w:shd w:val="clear" w:color="auto" w:fill="D9D9D9" w:themeFill="background1" w:themeFillShade="D9"/>
            <w:vAlign w:val="center"/>
          </w:tcPr>
          <w:p w14:paraId="23B91824" w14:textId="77777777" w:rsidR="00813459" w:rsidRPr="00813459" w:rsidRDefault="00813459" w:rsidP="00813459">
            <w:pPr>
              <w:spacing w:after="160" w:line="259" w:lineRule="auto"/>
              <w:jc w:val="center"/>
              <w:rPr>
                <w:rFonts w:cs="Times New Roman"/>
                <w:b/>
                <w:bCs/>
                <w:sz w:val="22"/>
              </w:rPr>
            </w:pPr>
            <w:r w:rsidRPr="00813459">
              <w:rPr>
                <w:rFonts w:cs="Times New Roman"/>
                <w:sz w:val="22"/>
              </w:rPr>
              <w:br w:type="page"/>
            </w:r>
            <w:r w:rsidRPr="00813459">
              <w:rPr>
                <w:rFonts w:cs="Times New Roman"/>
                <w:b/>
                <w:bCs/>
                <w:sz w:val="22"/>
              </w:rPr>
              <w:t>MÜFREDAT DERSLERİ</w:t>
            </w:r>
          </w:p>
          <w:p w14:paraId="0EDFE2D7" w14:textId="77777777" w:rsidR="00813459" w:rsidRPr="00813459" w:rsidRDefault="00813459" w:rsidP="00813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540" w:lineRule="atLeast"/>
              <w:jc w:val="center"/>
              <w:rPr>
                <w:rFonts w:cs="Times New Roman"/>
                <w:bCs/>
                <w:i/>
                <w:iCs/>
                <w:sz w:val="22"/>
              </w:rPr>
            </w:pPr>
            <w:r w:rsidRPr="00813459">
              <w:rPr>
                <w:rFonts w:cs="Times New Roman"/>
                <w:bCs/>
                <w:i/>
                <w:iCs/>
                <w:sz w:val="22"/>
              </w:rPr>
              <w:t>CURRICULUM COURSES</w:t>
            </w:r>
          </w:p>
          <w:p w14:paraId="3E0E09B4" w14:textId="77777777" w:rsidR="00813459" w:rsidRPr="00813459" w:rsidRDefault="00813459" w:rsidP="00813459">
            <w:pPr>
              <w:spacing w:after="160" w:line="259" w:lineRule="auto"/>
              <w:jc w:val="center"/>
              <w:rPr>
                <w:rFonts w:cs="Times New Roman"/>
                <w:i/>
                <w:iCs/>
                <w:sz w:val="22"/>
              </w:rPr>
            </w:pPr>
          </w:p>
        </w:tc>
      </w:tr>
      <w:tr w:rsidR="00813459" w:rsidRPr="00813459" w14:paraId="4C03FAA9" w14:textId="77777777" w:rsidTr="00813459">
        <w:trPr>
          <w:gridAfter w:val="1"/>
          <w:wAfter w:w="873" w:type="dxa"/>
          <w:trHeight w:val="57"/>
          <w:jc w:val="center"/>
        </w:trPr>
        <w:tc>
          <w:tcPr>
            <w:tcW w:w="13821" w:type="dxa"/>
            <w:gridSpan w:val="11"/>
            <w:shd w:val="clear" w:color="auto" w:fill="FFFFFF" w:themeFill="background1"/>
            <w:vAlign w:val="center"/>
          </w:tcPr>
          <w:p w14:paraId="2D41AFDA" w14:textId="77777777" w:rsidR="00813459" w:rsidRPr="00813459" w:rsidRDefault="00813459" w:rsidP="00813459">
            <w:pPr>
              <w:spacing w:after="160" w:line="259" w:lineRule="auto"/>
              <w:jc w:val="center"/>
              <w:rPr>
                <w:rFonts w:cs="Times New Roman"/>
                <w:b/>
                <w:sz w:val="22"/>
              </w:rPr>
            </w:pPr>
            <w:r w:rsidRPr="00813459">
              <w:rPr>
                <w:rFonts w:cs="Times New Roman"/>
                <w:b/>
                <w:sz w:val="22"/>
              </w:rPr>
              <w:t>I. YARIYIL/</w:t>
            </w:r>
            <w:r w:rsidRPr="00813459">
              <w:rPr>
                <w:rFonts w:cs="Times New Roman"/>
                <w:bCs/>
                <w:i/>
                <w:iCs/>
                <w:sz w:val="22"/>
              </w:rPr>
              <w:t>I. SEMESTER</w:t>
            </w:r>
          </w:p>
        </w:tc>
      </w:tr>
      <w:tr w:rsidR="00813459" w:rsidRPr="00813459" w14:paraId="0C30F4D2" w14:textId="77777777" w:rsidTr="00813459">
        <w:trPr>
          <w:trHeight w:val="57"/>
          <w:jc w:val="center"/>
        </w:trPr>
        <w:tc>
          <w:tcPr>
            <w:tcW w:w="1315" w:type="dxa"/>
            <w:gridSpan w:val="2"/>
            <w:shd w:val="clear" w:color="auto" w:fill="D9D9D9" w:themeFill="background1" w:themeFillShade="D9"/>
            <w:vAlign w:val="center"/>
          </w:tcPr>
          <w:p w14:paraId="4FB415A3" w14:textId="77777777" w:rsidR="00813459" w:rsidRPr="00813459" w:rsidRDefault="00813459" w:rsidP="00813459">
            <w:pPr>
              <w:spacing w:after="160" w:line="259" w:lineRule="auto"/>
              <w:jc w:val="center"/>
              <w:rPr>
                <w:rFonts w:cs="Times New Roman"/>
                <w:b/>
                <w:sz w:val="22"/>
              </w:rPr>
            </w:pPr>
            <w:r w:rsidRPr="00813459">
              <w:rPr>
                <w:rFonts w:cs="Times New Roman"/>
                <w:b/>
                <w:sz w:val="22"/>
              </w:rPr>
              <w:t>DERS KODU</w:t>
            </w:r>
          </w:p>
          <w:p w14:paraId="4AAEEBCD" w14:textId="77777777" w:rsidR="00813459" w:rsidRPr="00813459" w:rsidRDefault="00813459" w:rsidP="00813459">
            <w:pPr>
              <w:spacing w:after="160" w:line="259" w:lineRule="auto"/>
              <w:jc w:val="center"/>
              <w:rPr>
                <w:rFonts w:cs="Times New Roman"/>
                <w:bCs/>
                <w:i/>
                <w:iCs/>
                <w:sz w:val="22"/>
              </w:rPr>
            </w:pPr>
            <w:r w:rsidRPr="00813459">
              <w:rPr>
                <w:rFonts w:cs="Times New Roman"/>
                <w:bCs/>
                <w:i/>
                <w:iCs/>
                <w:sz w:val="22"/>
              </w:rPr>
              <w:t>Course Code</w:t>
            </w:r>
          </w:p>
        </w:tc>
        <w:tc>
          <w:tcPr>
            <w:tcW w:w="2726" w:type="dxa"/>
            <w:shd w:val="clear" w:color="auto" w:fill="D9D9D9" w:themeFill="background1" w:themeFillShade="D9"/>
            <w:vAlign w:val="center"/>
          </w:tcPr>
          <w:p w14:paraId="3398EC4B" w14:textId="77777777" w:rsidR="00813459" w:rsidRPr="00813459" w:rsidRDefault="00813459" w:rsidP="00813459">
            <w:pPr>
              <w:spacing w:after="160" w:line="259" w:lineRule="auto"/>
              <w:jc w:val="center"/>
              <w:rPr>
                <w:rFonts w:cs="Times New Roman"/>
                <w:b/>
                <w:sz w:val="22"/>
              </w:rPr>
            </w:pPr>
            <w:r w:rsidRPr="00813459">
              <w:rPr>
                <w:rFonts w:cs="Times New Roman"/>
                <w:b/>
                <w:sz w:val="22"/>
              </w:rPr>
              <w:t>ZORUNLU / SEÇMELİ</w:t>
            </w:r>
          </w:p>
          <w:p w14:paraId="0CADC467" w14:textId="77777777" w:rsidR="00813459" w:rsidRPr="00813459" w:rsidRDefault="00813459" w:rsidP="00813459">
            <w:pPr>
              <w:spacing w:after="160" w:line="259" w:lineRule="auto"/>
              <w:jc w:val="center"/>
              <w:rPr>
                <w:rFonts w:cs="Times New Roman"/>
                <w:bCs/>
                <w:i/>
                <w:iCs/>
                <w:sz w:val="22"/>
              </w:rPr>
            </w:pPr>
            <w:r w:rsidRPr="00813459">
              <w:rPr>
                <w:rFonts w:cs="Times New Roman"/>
                <w:bCs/>
                <w:i/>
                <w:iCs/>
                <w:sz w:val="22"/>
              </w:rPr>
              <w:t>Compulsory/Elective</w:t>
            </w:r>
          </w:p>
        </w:tc>
        <w:tc>
          <w:tcPr>
            <w:tcW w:w="5291" w:type="dxa"/>
            <w:gridSpan w:val="3"/>
            <w:tcBorders>
              <w:bottom w:val="nil"/>
            </w:tcBorders>
            <w:shd w:val="clear" w:color="auto" w:fill="D9D9D9" w:themeFill="background1" w:themeFillShade="D9"/>
            <w:vAlign w:val="center"/>
          </w:tcPr>
          <w:p w14:paraId="01545E04" w14:textId="77777777" w:rsidR="00813459" w:rsidRPr="00813459" w:rsidRDefault="00813459" w:rsidP="00813459">
            <w:pPr>
              <w:spacing w:after="160" w:line="259" w:lineRule="auto"/>
              <w:jc w:val="center"/>
              <w:rPr>
                <w:rFonts w:cs="Times New Roman"/>
                <w:b/>
                <w:sz w:val="22"/>
              </w:rPr>
            </w:pPr>
            <w:r w:rsidRPr="00813459">
              <w:rPr>
                <w:rFonts w:cs="Times New Roman"/>
                <w:b/>
                <w:sz w:val="22"/>
              </w:rPr>
              <w:t>DERS ADI/</w:t>
            </w:r>
            <w:r w:rsidRPr="00813459">
              <w:rPr>
                <w:rFonts w:cs="Times New Roman"/>
                <w:bCs/>
                <w:i/>
                <w:iCs/>
                <w:sz w:val="22"/>
              </w:rPr>
              <w:t xml:space="preserve"> Course Title</w:t>
            </w:r>
          </w:p>
        </w:tc>
        <w:tc>
          <w:tcPr>
            <w:tcW w:w="1483" w:type="dxa"/>
            <w:gridSpan w:val="2"/>
            <w:shd w:val="clear" w:color="auto" w:fill="D9D9D9" w:themeFill="background1" w:themeFillShade="D9"/>
            <w:vAlign w:val="center"/>
          </w:tcPr>
          <w:p w14:paraId="1CA77494" w14:textId="77777777" w:rsidR="00813459" w:rsidRPr="00813459" w:rsidRDefault="00813459" w:rsidP="00813459">
            <w:pPr>
              <w:spacing w:after="160" w:line="259" w:lineRule="auto"/>
              <w:jc w:val="center"/>
              <w:rPr>
                <w:rFonts w:cs="Times New Roman"/>
                <w:b/>
                <w:color w:val="000000" w:themeColor="text1"/>
                <w:sz w:val="22"/>
              </w:rPr>
            </w:pPr>
            <w:r w:rsidRPr="00813459">
              <w:rPr>
                <w:rFonts w:cs="Times New Roman"/>
                <w:b/>
                <w:color w:val="000000" w:themeColor="text1"/>
                <w:sz w:val="22"/>
              </w:rPr>
              <w:t>T</w:t>
            </w:r>
          </w:p>
          <w:p w14:paraId="5F30234A" w14:textId="77777777" w:rsidR="00813459" w:rsidRPr="00813459" w:rsidRDefault="00813459" w:rsidP="00813459">
            <w:pPr>
              <w:spacing w:after="160" w:line="259" w:lineRule="auto"/>
              <w:jc w:val="center"/>
              <w:rPr>
                <w:rFonts w:cs="Times New Roman"/>
                <w:i/>
                <w:color w:val="000000" w:themeColor="text1"/>
                <w:sz w:val="22"/>
              </w:rPr>
            </w:pPr>
            <w:r w:rsidRPr="00813459">
              <w:rPr>
                <w:rFonts w:cs="Times New Roman"/>
                <w:i/>
                <w:color w:val="000000" w:themeColor="text1"/>
                <w:sz w:val="22"/>
              </w:rPr>
              <w:t>(Theoretical)</w:t>
            </w:r>
          </w:p>
        </w:tc>
        <w:tc>
          <w:tcPr>
            <w:tcW w:w="1375" w:type="dxa"/>
            <w:shd w:val="clear" w:color="auto" w:fill="D9D9D9" w:themeFill="background1" w:themeFillShade="D9"/>
            <w:vAlign w:val="center"/>
          </w:tcPr>
          <w:p w14:paraId="54C6A4D6" w14:textId="77777777" w:rsidR="00813459" w:rsidRPr="00813459" w:rsidRDefault="00813459" w:rsidP="00813459">
            <w:pPr>
              <w:spacing w:after="160" w:line="259" w:lineRule="auto"/>
              <w:jc w:val="center"/>
              <w:rPr>
                <w:rFonts w:cs="Times New Roman"/>
                <w:b/>
                <w:color w:val="000000" w:themeColor="text1"/>
                <w:sz w:val="22"/>
              </w:rPr>
            </w:pPr>
            <w:r w:rsidRPr="00813459">
              <w:rPr>
                <w:rFonts w:cs="Times New Roman"/>
                <w:b/>
                <w:color w:val="000000" w:themeColor="text1"/>
                <w:sz w:val="22"/>
              </w:rPr>
              <w:t>U</w:t>
            </w:r>
          </w:p>
          <w:p w14:paraId="63AE8AE5" w14:textId="77777777" w:rsidR="00813459" w:rsidRPr="00813459" w:rsidRDefault="00813459" w:rsidP="00813459">
            <w:pPr>
              <w:spacing w:after="160" w:line="259" w:lineRule="auto"/>
              <w:jc w:val="center"/>
              <w:rPr>
                <w:rFonts w:cs="Times New Roman"/>
                <w:i/>
                <w:color w:val="000000" w:themeColor="text1"/>
                <w:sz w:val="22"/>
              </w:rPr>
            </w:pPr>
            <w:r w:rsidRPr="00813459">
              <w:rPr>
                <w:rFonts w:cs="Times New Roman"/>
                <w:i/>
                <w:color w:val="000000" w:themeColor="text1"/>
                <w:sz w:val="22"/>
              </w:rPr>
              <w:t>(Practice)</w:t>
            </w:r>
          </w:p>
        </w:tc>
        <w:tc>
          <w:tcPr>
            <w:tcW w:w="1631" w:type="dxa"/>
            <w:gridSpan w:val="2"/>
            <w:shd w:val="clear" w:color="auto" w:fill="D9D9D9" w:themeFill="background1" w:themeFillShade="D9"/>
            <w:vAlign w:val="center"/>
          </w:tcPr>
          <w:p w14:paraId="3A135546" w14:textId="77777777" w:rsidR="00813459" w:rsidRPr="00813459" w:rsidRDefault="00813459" w:rsidP="00813459">
            <w:pPr>
              <w:spacing w:after="160" w:line="259" w:lineRule="auto"/>
              <w:jc w:val="center"/>
              <w:rPr>
                <w:rFonts w:cs="Times New Roman"/>
                <w:b/>
                <w:color w:val="000000" w:themeColor="text1"/>
                <w:sz w:val="22"/>
              </w:rPr>
            </w:pPr>
            <w:r w:rsidRPr="00813459">
              <w:rPr>
                <w:rFonts w:cs="Times New Roman"/>
                <w:b/>
                <w:color w:val="000000" w:themeColor="text1"/>
                <w:sz w:val="22"/>
              </w:rPr>
              <w:t>K</w:t>
            </w:r>
          </w:p>
          <w:p w14:paraId="12BB2F5B" w14:textId="77777777" w:rsidR="00813459" w:rsidRPr="00813459" w:rsidRDefault="00813459" w:rsidP="00813459">
            <w:pPr>
              <w:spacing w:after="160" w:line="259" w:lineRule="auto"/>
              <w:jc w:val="center"/>
              <w:rPr>
                <w:rFonts w:cs="Times New Roman"/>
                <w:i/>
                <w:color w:val="000000" w:themeColor="text1"/>
                <w:sz w:val="22"/>
              </w:rPr>
            </w:pPr>
            <w:r w:rsidRPr="00813459">
              <w:rPr>
                <w:rFonts w:cs="Times New Roman"/>
                <w:i/>
                <w:color w:val="000000" w:themeColor="text1"/>
                <w:sz w:val="22"/>
              </w:rPr>
              <w:t>(Credit)</w:t>
            </w:r>
          </w:p>
        </w:tc>
        <w:tc>
          <w:tcPr>
            <w:tcW w:w="873" w:type="dxa"/>
            <w:shd w:val="clear" w:color="auto" w:fill="D9D9D9" w:themeFill="background1" w:themeFillShade="D9"/>
            <w:vAlign w:val="center"/>
          </w:tcPr>
          <w:p w14:paraId="32147021" w14:textId="77777777" w:rsidR="00813459" w:rsidRPr="00813459" w:rsidRDefault="00813459" w:rsidP="00813459">
            <w:pPr>
              <w:spacing w:after="160" w:line="259" w:lineRule="auto"/>
              <w:jc w:val="center"/>
              <w:rPr>
                <w:rFonts w:cs="Times New Roman"/>
                <w:b/>
                <w:sz w:val="22"/>
              </w:rPr>
            </w:pPr>
            <w:r w:rsidRPr="00813459">
              <w:rPr>
                <w:rFonts w:cs="Times New Roman"/>
                <w:b/>
                <w:sz w:val="22"/>
              </w:rPr>
              <w:t>AKTS</w:t>
            </w:r>
          </w:p>
          <w:p w14:paraId="551E730F" w14:textId="77777777" w:rsidR="00813459" w:rsidRPr="00813459" w:rsidRDefault="00813459" w:rsidP="00813459">
            <w:pPr>
              <w:spacing w:after="160" w:line="259" w:lineRule="auto"/>
              <w:jc w:val="center"/>
              <w:rPr>
                <w:rFonts w:cs="Times New Roman"/>
                <w:bCs/>
                <w:sz w:val="22"/>
              </w:rPr>
            </w:pPr>
            <w:r w:rsidRPr="00813459">
              <w:rPr>
                <w:rFonts w:cs="Times New Roman"/>
                <w:bCs/>
                <w:sz w:val="22"/>
              </w:rPr>
              <w:t>/ECTS</w:t>
            </w:r>
          </w:p>
        </w:tc>
      </w:tr>
      <w:tr w:rsidR="00813459" w:rsidRPr="00813459" w14:paraId="592E3791" w14:textId="77777777" w:rsidTr="00813459">
        <w:trPr>
          <w:trHeight w:val="284"/>
          <w:jc w:val="center"/>
        </w:trPr>
        <w:tc>
          <w:tcPr>
            <w:tcW w:w="1315" w:type="dxa"/>
            <w:gridSpan w:val="2"/>
            <w:tcBorders>
              <w:top w:val="nil"/>
              <w:left w:val="single" w:sz="8" w:space="0" w:color="auto"/>
              <w:bottom w:val="single" w:sz="4" w:space="0" w:color="auto"/>
              <w:right w:val="single" w:sz="4" w:space="0" w:color="auto"/>
            </w:tcBorders>
            <w:shd w:val="clear" w:color="auto" w:fill="auto"/>
            <w:vAlign w:val="center"/>
          </w:tcPr>
          <w:p w14:paraId="4D2CE51E" w14:textId="77777777" w:rsidR="00813459" w:rsidRPr="00813459" w:rsidRDefault="00813459" w:rsidP="00813459">
            <w:pPr>
              <w:spacing w:after="160" w:line="259" w:lineRule="auto"/>
              <w:jc w:val="center"/>
              <w:rPr>
                <w:rFonts w:cs="Times New Roman"/>
                <w:sz w:val="22"/>
              </w:rPr>
            </w:pPr>
            <w:r w:rsidRPr="00813459">
              <w:rPr>
                <w:rFonts w:cs="Times New Roman"/>
                <w:sz w:val="22"/>
              </w:rPr>
              <w:t>431211301</w:t>
            </w:r>
          </w:p>
        </w:tc>
        <w:tc>
          <w:tcPr>
            <w:tcW w:w="2726" w:type="dxa"/>
            <w:tcBorders>
              <w:top w:val="nil"/>
              <w:left w:val="nil"/>
              <w:bottom w:val="single" w:sz="4" w:space="0" w:color="auto"/>
              <w:right w:val="single" w:sz="4" w:space="0" w:color="auto"/>
            </w:tcBorders>
            <w:shd w:val="clear" w:color="auto" w:fill="auto"/>
          </w:tcPr>
          <w:p w14:paraId="4E5E9F04" w14:textId="77777777" w:rsidR="00813459" w:rsidRPr="00813459" w:rsidRDefault="00813459" w:rsidP="00813459">
            <w:pPr>
              <w:spacing w:after="160" w:line="259" w:lineRule="auto"/>
              <w:jc w:val="center"/>
              <w:rPr>
                <w:rFonts w:cs="Times New Roman"/>
                <w:sz w:val="22"/>
              </w:rPr>
            </w:pPr>
            <w:r w:rsidRPr="00813459">
              <w:rPr>
                <w:rFonts w:cs="Times New Roman"/>
                <w:sz w:val="22"/>
              </w:rPr>
              <w:t>Zorunlu/</w:t>
            </w:r>
            <w:r w:rsidRPr="00813459">
              <w:rPr>
                <w:rFonts w:cs="Times New Roman"/>
                <w:i/>
                <w:iCs/>
                <w:sz w:val="22"/>
              </w:rPr>
              <w:t>Compulsory</w:t>
            </w:r>
          </w:p>
        </w:tc>
        <w:tc>
          <w:tcPr>
            <w:tcW w:w="5291" w:type="dxa"/>
            <w:gridSpan w:val="3"/>
            <w:tcBorders>
              <w:top w:val="nil"/>
              <w:left w:val="nil"/>
              <w:bottom w:val="single" w:sz="4" w:space="0" w:color="auto"/>
              <w:right w:val="single" w:sz="4" w:space="0" w:color="auto"/>
            </w:tcBorders>
            <w:shd w:val="clear" w:color="auto" w:fill="auto"/>
            <w:vAlign w:val="center"/>
          </w:tcPr>
          <w:p w14:paraId="1F07449B" w14:textId="77777777" w:rsidR="00813459" w:rsidRPr="00813459" w:rsidRDefault="00813459" w:rsidP="00813459">
            <w:pPr>
              <w:spacing w:after="160" w:line="259" w:lineRule="auto"/>
              <w:jc w:val="left"/>
              <w:rPr>
                <w:rFonts w:cs="Times New Roman"/>
                <w:i/>
                <w:sz w:val="22"/>
              </w:rPr>
            </w:pPr>
            <w:r w:rsidRPr="00813459">
              <w:rPr>
                <w:rFonts w:cs="Times New Roman"/>
                <w:b/>
                <w:sz w:val="22"/>
              </w:rPr>
              <w:t>Yabancı Dil- I: İngilizce</w:t>
            </w:r>
            <w:r w:rsidRPr="00813459">
              <w:rPr>
                <w:rFonts w:cs="Times New Roman"/>
                <w:sz w:val="22"/>
              </w:rPr>
              <w:t xml:space="preserve"> / </w:t>
            </w:r>
            <w:r w:rsidRPr="00813459">
              <w:rPr>
                <w:rFonts w:cs="Times New Roman"/>
                <w:i/>
                <w:sz w:val="22"/>
              </w:rPr>
              <w:t>Foreign Language I: English</w:t>
            </w:r>
          </w:p>
        </w:tc>
        <w:tc>
          <w:tcPr>
            <w:tcW w:w="1483" w:type="dxa"/>
            <w:gridSpan w:val="2"/>
            <w:tcBorders>
              <w:top w:val="nil"/>
              <w:left w:val="nil"/>
              <w:bottom w:val="single" w:sz="4" w:space="0" w:color="auto"/>
              <w:right w:val="single" w:sz="4" w:space="0" w:color="auto"/>
            </w:tcBorders>
            <w:shd w:val="clear" w:color="auto" w:fill="auto"/>
          </w:tcPr>
          <w:p w14:paraId="74DFB437"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c>
          <w:tcPr>
            <w:tcW w:w="1375" w:type="dxa"/>
            <w:tcBorders>
              <w:top w:val="nil"/>
              <w:left w:val="nil"/>
              <w:bottom w:val="single" w:sz="4" w:space="0" w:color="auto"/>
              <w:right w:val="single" w:sz="4" w:space="0" w:color="auto"/>
            </w:tcBorders>
            <w:shd w:val="clear" w:color="auto" w:fill="auto"/>
          </w:tcPr>
          <w:p w14:paraId="45118DE1"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631" w:type="dxa"/>
            <w:gridSpan w:val="2"/>
            <w:tcBorders>
              <w:top w:val="nil"/>
              <w:left w:val="nil"/>
              <w:bottom w:val="single" w:sz="4" w:space="0" w:color="auto"/>
              <w:right w:val="single" w:sz="4" w:space="0" w:color="auto"/>
            </w:tcBorders>
            <w:shd w:val="clear" w:color="auto" w:fill="auto"/>
          </w:tcPr>
          <w:p w14:paraId="4D7CB9CB"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c>
          <w:tcPr>
            <w:tcW w:w="873" w:type="dxa"/>
            <w:tcBorders>
              <w:top w:val="nil"/>
              <w:left w:val="nil"/>
              <w:bottom w:val="single" w:sz="4" w:space="0" w:color="auto"/>
              <w:right w:val="single" w:sz="8" w:space="0" w:color="auto"/>
            </w:tcBorders>
            <w:shd w:val="clear" w:color="auto" w:fill="auto"/>
          </w:tcPr>
          <w:p w14:paraId="44F07E68"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r>
      <w:tr w:rsidR="00813459" w:rsidRPr="00813459" w14:paraId="600EFC50" w14:textId="77777777" w:rsidTr="00813459">
        <w:trPr>
          <w:trHeight w:val="284"/>
          <w:jc w:val="center"/>
        </w:trPr>
        <w:tc>
          <w:tcPr>
            <w:tcW w:w="1315" w:type="dxa"/>
            <w:gridSpan w:val="2"/>
            <w:tcBorders>
              <w:top w:val="nil"/>
              <w:left w:val="single" w:sz="8" w:space="0" w:color="auto"/>
              <w:bottom w:val="single" w:sz="4" w:space="0" w:color="auto"/>
              <w:right w:val="single" w:sz="4" w:space="0" w:color="auto"/>
            </w:tcBorders>
            <w:shd w:val="clear" w:color="auto" w:fill="auto"/>
            <w:vAlign w:val="center"/>
          </w:tcPr>
          <w:p w14:paraId="5D16A312" w14:textId="77777777" w:rsidR="00813459" w:rsidRPr="00813459" w:rsidRDefault="00813459" w:rsidP="00813459">
            <w:pPr>
              <w:spacing w:after="160" w:line="259" w:lineRule="auto"/>
              <w:ind w:right="-69"/>
              <w:jc w:val="center"/>
              <w:rPr>
                <w:rFonts w:cs="Times New Roman"/>
                <w:sz w:val="22"/>
              </w:rPr>
            </w:pPr>
            <w:r w:rsidRPr="00813459">
              <w:rPr>
                <w:rFonts w:cs="Times New Roman"/>
                <w:sz w:val="22"/>
              </w:rPr>
              <w:t>562711111</w:t>
            </w:r>
          </w:p>
        </w:tc>
        <w:tc>
          <w:tcPr>
            <w:tcW w:w="2726" w:type="dxa"/>
            <w:tcBorders>
              <w:top w:val="nil"/>
              <w:left w:val="nil"/>
              <w:bottom w:val="single" w:sz="4" w:space="0" w:color="auto"/>
              <w:right w:val="single" w:sz="4" w:space="0" w:color="auto"/>
            </w:tcBorders>
            <w:shd w:val="clear" w:color="auto" w:fill="auto"/>
          </w:tcPr>
          <w:p w14:paraId="487ACADF" w14:textId="77777777" w:rsidR="00813459" w:rsidRPr="00813459" w:rsidRDefault="00813459" w:rsidP="00813459">
            <w:pPr>
              <w:spacing w:after="160" w:line="259" w:lineRule="auto"/>
              <w:jc w:val="center"/>
              <w:rPr>
                <w:rFonts w:cs="Times New Roman"/>
                <w:sz w:val="22"/>
              </w:rPr>
            </w:pPr>
            <w:r w:rsidRPr="00813459">
              <w:rPr>
                <w:rFonts w:cs="Times New Roman"/>
                <w:sz w:val="22"/>
              </w:rPr>
              <w:t>Zorunlu/</w:t>
            </w:r>
            <w:r w:rsidRPr="00813459">
              <w:rPr>
                <w:rFonts w:cs="Times New Roman"/>
                <w:i/>
                <w:iCs/>
                <w:sz w:val="22"/>
              </w:rPr>
              <w:t>Compulsory</w:t>
            </w:r>
          </w:p>
        </w:tc>
        <w:tc>
          <w:tcPr>
            <w:tcW w:w="5291" w:type="dxa"/>
            <w:gridSpan w:val="3"/>
            <w:tcBorders>
              <w:top w:val="nil"/>
              <w:left w:val="nil"/>
              <w:bottom w:val="single" w:sz="4" w:space="0" w:color="auto"/>
              <w:right w:val="single" w:sz="4" w:space="0" w:color="auto"/>
            </w:tcBorders>
            <w:shd w:val="clear" w:color="auto" w:fill="auto"/>
            <w:vAlign w:val="center"/>
          </w:tcPr>
          <w:p w14:paraId="29C5A4FB" w14:textId="77777777" w:rsidR="00813459" w:rsidRPr="00813459" w:rsidRDefault="00813459" w:rsidP="00813459">
            <w:pPr>
              <w:spacing w:after="160" w:line="259" w:lineRule="auto"/>
              <w:jc w:val="left"/>
              <w:rPr>
                <w:rFonts w:cs="Times New Roman"/>
                <w:sz w:val="22"/>
              </w:rPr>
            </w:pPr>
            <w:r w:rsidRPr="00813459">
              <w:rPr>
                <w:rFonts w:cs="Times New Roman"/>
                <w:b/>
                <w:sz w:val="22"/>
              </w:rPr>
              <w:t>Genel İşletme-I</w:t>
            </w:r>
            <w:r w:rsidRPr="00813459">
              <w:rPr>
                <w:rFonts w:cs="Times New Roman"/>
                <w:sz w:val="22"/>
              </w:rPr>
              <w:t xml:space="preserve"> / </w:t>
            </w:r>
            <w:r w:rsidRPr="00813459">
              <w:rPr>
                <w:rFonts w:cs="Times New Roman"/>
                <w:i/>
                <w:sz w:val="22"/>
              </w:rPr>
              <w:t>General Business-I</w:t>
            </w:r>
          </w:p>
        </w:tc>
        <w:tc>
          <w:tcPr>
            <w:tcW w:w="1483" w:type="dxa"/>
            <w:gridSpan w:val="2"/>
            <w:tcBorders>
              <w:top w:val="nil"/>
              <w:left w:val="nil"/>
              <w:bottom w:val="single" w:sz="4" w:space="0" w:color="auto"/>
              <w:right w:val="single" w:sz="4" w:space="0" w:color="auto"/>
            </w:tcBorders>
            <w:shd w:val="clear" w:color="auto" w:fill="auto"/>
          </w:tcPr>
          <w:p w14:paraId="1E56EE1A"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1375" w:type="dxa"/>
            <w:tcBorders>
              <w:top w:val="nil"/>
              <w:left w:val="nil"/>
              <w:bottom w:val="single" w:sz="4" w:space="0" w:color="auto"/>
              <w:right w:val="single" w:sz="4" w:space="0" w:color="auto"/>
            </w:tcBorders>
            <w:shd w:val="clear" w:color="auto" w:fill="auto"/>
          </w:tcPr>
          <w:p w14:paraId="07F928C6"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631" w:type="dxa"/>
            <w:gridSpan w:val="2"/>
            <w:tcBorders>
              <w:top w:val="nil"/>
              <w:left w:val="nil"/>
              <w:bottom w:val="single" w:sz="4" w:space="0" w:color="auto"/>
              <w:right w:val="single" w:sz="4" w:space="0" w:color="auto"/>
            </w:tcBorders>
            <w:shd w:val="clear" w:color="auto" w:fill="auto"/>
          </w:tcPr>
          <w:p w14:paraId="7C9DF8C9"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873" w:type="dxa"/>
            <w:tcBorders>
              <w:top w:val="nil"/>
              <w:left w:val="nil"/>
              <w:bottom w:val="single" w:sz="4" w:space="0" w:color="auto"/>
              <w:right w:val="single" w:sz="8" w:space="0" w:color="auto"/>
            </w:tcBorders>
            <w:shd w:val="clear" w:color="auto" w:fill="auto"/>
          </w:tcPr>
          <w:p w14:paraId="535E3473"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r>
      <w:tr w:rsidR="00813459" w:rsidRPr="00813459" w14:paraId="51116183" w14:textId="77777777" w:rsidTr="00813459">
        <w:trPr>
          <w:trHeight w:val="284"/>
          <w:jc w:val="center"/>
        </w:trPr>
        <w:tc>
          <w:tcPr>
            <w:tcW w:w="1315" w:type="dxa"/>
            <w:gridSpan w:val="2"/>
            <w:tcBorders>
              <w:top w:val="nil"/>
              <w:left w:val="single" w:sz="8" w:space="0" w:color="auto"/>
              <w:bottom w:val="single" w:sz="4" w:space="0" w:color="auto"/>
              <w:right w:val="single" w:sz="4" w:space="0" w:color="auto"/>
            </w:tcBorders>
            <w:shd w:val="clear" w:color="auto" w:fill="auto"/>
          </w:tcPr>
          <w:p w14:paraId="39F26F6A" w14:textId="77777777" w:rsidR="00813459" w:rsidRPr="00813459" w:rsidRDefault="00813459" w:rsidP="00813459">
            <w:pPr>
              <w:spacing w:after="160" w:line="259" w:lineRule="auto"/>
              <w:jc w:val="center"/>
              <w:rPr>
                <w:rFonts w:cs="Times New Roman"/>
                <w:sz w:val="22"/>
              </w:rPr>
            </w:pPr>
            <w:r w:rsidRPr="00813459">
              <w:rPr>
                <w:rFonts w:cs="Times New Roman"/>
                <w:sz w:val="22"/>
              </w:rPr>
              <w:t>562711112</w:t>
            </w:r>
          </w:p>
        </w:tc>
        <w:tc>
          <w:tcPr>
            <w:tcW w:w="2726" w:type="dxa"/>
            <w:tcBorders>
              <w:top w:val="nil"/>
              <w:left w:val="nil"/>
              <w:bottom w:val="single" w:sz="4" w:space="0" w:color="auto"/>
              <w:right w:val="single" w:sz="4" w:space="0" w:color="auto"/>
            </w:tcBorders>
            <w:shd w:val="clear" w:color="auto" w:fill="auto"/>
          </w:tcPr>
          <w:p w14:paraId="24A913FF" w14:textId="77777777" w:rsidR="00813459" w:rsidRPr="00813459" w:rsidRDefault="00813459" w:rsidP="00813459">
            <w:pPr>
              <w:spacing w:after="160" w:line="259" w:lineRule="auto"/>
              <w:ind w:right="-84"/>
              <w:jc w:val="center"/>
              <w:rPr>
                <w:rFonts w:cs="Times New Roman"/>
                <w:sz w:val="22"/>
              </w:rPr>
            </w:pPr>
            <w:r w:rsidRPr="00813459">
              <w:rPr>
                <w:rFonts w:cs="Times New Roman"/>
                <w:sz w:val="22"/>
              </w:rPr>
              <w:t>Zorunlu/</w:t>
            </w:r>
            <w:r w:rsidRPr="00813459">
              <w:rPr>
                <w:rFonts w:cs="Times New Roman"/>
                <w:i/>
                <w:sz w:val="22"/>
              </w:rPr>
              <w:t>Compulsory</w:t>
            </w:r>
          </w:p>
        </w:tc>
        <w:tc>
          <w:tcPr>
            <w:tcW w:w="5291" w:type="dxa"/>
            <w:gridSpan w:val="3"/>
            <w:tcBorders>
              <w:top w:val="single" w:sz="4" w:space="0" w:color="auto"/>
              <w:left w:val="nil"/>
              <w:bottom w:val="single" w:sz="4" w:space="0" w:color="auto"/>
              <w:right w:val="single" w:sz="4" w:space="0" w:color="auto"/>
            </w:tcBorders>
            <w:shd w:val="clear" w:color="auto" w:fill="auto"/>
          </w:tcPr>
          <w:p w14:paraId="0570D2FD" w14:textId="77777777" w:rsidR="00813459" w:rsidRPr="00813459" w:rsidRDefault="00813459" w:rsidP="00813459">
            <w:pPr>
              <w:spacing w:after="160" w:line="259" w:lineRule="auto"/>
              <w:jc w:val="left"/>
              <w:rPr>
                <w:rFonts w:cs="Times New Roman"/>
                <w:i/>
                <w:sz w:val="22"/>
              </w:rPr>
            </w:pPr>
            <w:r w:rsidRPr="00813459">
              <w:rPr>
                <w:rFonts w:cs="Times New Roman"/>
                <w:b/>
                <w:sz w:val="22"/>
              </w:rPr>
              <w:t>Ekonomi-I</w:t>
            </w:r>
            <w:r w:rsidRPr="00813459">
              <w:rPr>
                <w:rFonts w:cs="Times New Roman"/>
                <w:sz w:val="22"/>
              </w:rPr>
              <w:t xml:space="preserve"> </w:t>
            </w:r>
            <w:r w:rsidRPr="00813459">
              <w:rPr>
                <w:rFonts w:cs="Times New Roman"/>
                <w:i/>
                <w:sz w:val="22"/>
              </w:rPr>
              <w:t>/</w:t>
            </w:r>
            <w:r w:rsidRPr="00813459">
              <w:rPr>
                <w:rFonts w:cs="Times New Roman"/>
                <w:sz w:val="22"/>
              </w:rPr>
              <w:t xml:space="preserve"> </w:t>
            </w:r>
            <w:r w:rsidRPr="00813459">
              <w:rPr>
                <w:rFonts w:cs="Times New Roman"/>
                <w:i/>
                <w:sz w:val="22"/>
              </w:rPr>
              <w:t>Economy-I</w:t>
            </w:r>
          </w:p>
        </w:tc>
        <w:tc>
          <w:tcPr>
            <w:tcW w:w="1483" w:type="dxa"/>
            <w:gridSpan w:val="2"/>
            <w:tcBorders>
              <w:top w:val="nil"/>
              <w:left w:val="nil"/>
              <w:bottom w:val="single" w:sz="4" w:space="0" w:color="auto"/>
              <w:right w:val="single" w:sz="4" w:space="0" w:color="auto"/>
            </w:tcBorders>
            <w:shd w:val="clear" w:color="auto" w:fill="auto"/>
          </w:tcPr>
          <w:p w14:paraId="545AF3F9"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1375" w:type="dxa"/>
            <w:tcBorders>
              <w:top w:val="nil"/>
              <w:left w:val="nil"/>
              <w:bottom w:val="single" w:sz="4" w:space="0" w:color="auto"/>
              <w:right w:val="single" w:sz="4" w:space="0" w:color="auto"/>
            </w:tcBorders>
            <w:shd w:val="clear" w:color="auto" w:fill="auto"/>
          </w:tcPr>
          <w:p w14:paraId="404E7CE9"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631" w:type="dxa"/>
            <w:gridSpan w:val="2"/>
            <w:tcBorders>
              <w:top w:val="nil"/>
              <w:left w:val="nil"/>
              <w:bottom w:val="single" w:sz="4" w:space="0" w:color="auto"/>
              <w:right w:val="single" w:sz="4" w:space="0" w:color="auto"/>
            </w:tcBorders>
            <w:shd w:val="clear" w:color="auto" w:fill="auto"/>
          </w:tcPr>
          <w:p w14:paraId="1E1ACE3D"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873" w:type="dxa"/>
            <w:tcBorders>
              <w:top w:val="nil"/>
              <w:left w:val="nil"/>
              <w:bottom w:val="single" w:sz="4" w:space="0" w:color="auto"/>
              <w:right w:val="single" w:sz="8" w:space="0" w:color="auto"/>
            </w:tcBorders>
            <w:shd w:val="clear" w:color="auto" w:fill="auto"/>
          </w:tcPr>
          <w:p w14:paraId="0566BA9A"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r>
      <w:tr w:rsidR="00813459" w:rsidRPr="00813459" w14:paraId="7F241382" w14:textId="77777777" w:rsidTr="00813459">
        <w:trPr>
          <w:trHeight w:val="284"/>
          <w:jc w:val="center"/>
        </w:trPr>
        <w:tc>
          <w:tcPr>
            <w:tcW w:w="1315" w:type="dxa"/>
            <w:gridSpan w:val="2"/>
            <w:tcBorders>
              <w:top w:val="nil"/>
              <w:left w:val="single" w:sz="8" w:space="0" w:color="auto"/>
              <w:bottom w:val="single" w:sz="4" w:space="0" w:color="auto"/>
              <w:right w:val="single" w:sz="4" w:space="0" w:color="auto"/>
            </w:tcBorders>
            <w:shd w:val="clear" w:color="auto" w:fill="auto"/>
          </w:tcPr>
          <w:p w14:paraId="22D6C7F1" w14:textId="77777777" w:rsidR="00813459" w:rsidRPr="00813459" w:rsidRDefault="00813459" w:rsidP="00813459">
            <w:pPr>
              <w:spacing w:after="160" w:line="259" w:lineRule="auto"/>
              <w:jc w:val="center"/>
              <w:rPr>
                <w:rFonts w:cs="Times New Roman"/>
                <w:sz w:val="22"/>
              </w:rPr>
            </w:pPr>
            <w:r w:rsidRPr="00813459">
              <w:rPr>
                <w:rFonts w:cs="Times New Roman"/>
                <w:sz w:val="22"/>
              </w:rPr>
              <w:t>562711113</w:t>
            </w:r>
          </w:p>
        </w:tc>
        <w:tc>
          <w:tcPr>
            <w:tcW w:w="2726" w:type="dxa"/>
            <w:tcBorders>
              <w:top w:val="nil"/>
              <w:left w:val="nil"/>
              <w:bottom w:val="single" w:sz="4" w:space="0" w:color="auto"/>
              <w:right w:val="single" w:sz="4" w:space="0" w:color="auto"/>
            </w:tcBorders>
            <w:shd w:val="clear" w:color="auto" w:fill="auto"/>
          </w:tcPr>
          <w:p w14:paraId="24C12ADD" w14:textId="77777777" w:rsidR="00813459" w:rsidRPr="00813459" w:rsidRDefault="00813459" w:rsidP="00813459">
            <w:pPr>
              <w:spacing w:after="160" w:line="259" w:lineRule="auto"/>
              <w:ind w:right="-84"/>
              <w:jc w:val="center"/>
              <w:rPr>
                <w:rFonts w:cs="Times New Roman"/>
                <w:sz w:val="22"/>
              </w:rPr>
            </w:pPr>
            <w:r w:rsidRPr="00813459">
              <w:rPr>
                <w:rFonts w:cs="Times New Roman"/>
                <w:sz w:val="22"/>
              </w:rPr>
              <w:t>Zorunlu/</w:t>
            </w:r>
            <w:r w:rsidRPr="00813459">
              <w:rPr>
                <w:rFonts w:cs="Times New Roman"/>
                <w:i/>
                <w:sz w:val="22"/>
              </w:rPr>
              <w:t>Compulsory</w:t>
            </w:r>
          </w:p>
        </w:tc>
        <w:tc>
          <w:tcPr>
            <w:tcW w:w="5291" w:type="dxa"/>
            <w:gridSpan w:val="3"/>
            <w:tcBorders>
              <w:top w:val="single" w:sz="4" w:space="0" w:color="auto"/>
              <w:left w:val="nil"/>
              <w:bottom w:val="single" w:sz="4" w:space="0" w:color="auto"/>
              <w:right w:val="single" w:sz="4" w:space="0" w:color="auto"/>
            </w:tcBorders>
            <w:shd w:val="clear" w:color="auto" w:fill="auto"/>
          </w:tcPr>
          <w:p w14:paraId="2196309C" w14:textId="77777777" w:rsidR="00813459" w:rsidRPr="00813459" w:rsidRDefault="00813459" w:rsidP="00813459">
            <w:pPr>
              <w:spacing w:after="160" w:line="259" w:lineRule="auto"/>
              <w:jc w:val="left"/>
              <w:rPr>
                <w:rFonts w:cs="Times New Roman"/>
                <w:i/>
                <w:sz w:val="22"/>
              </w:rPr>
            </w:pPr>
            <w:r w:rsidRPr="00813459">
              <w:rPr>
                <w:rFonts w:cs="Times New Roman"/>
                <w:b/>
                <w:sz w:val="22"/>
              </w:rPr>
              <w:t xml:space="preserve">Temel Hukuk </w:t>
            </w:r>
            <w:r w:rsidRPr="00813459">
              <w:rPr>
                <w:rFonts w:cs="Times New Roman"/>
                <w:sz w:val="22"/>
              </w:rPr>
              <w:t xml:space="preserve">/ </w:t>
            </w:r>
            <w:r w:rsidRPr="00813459">
              <w:rPr>
                <w:rFonts w:cs="Times New Roman"/>
                <w:i/>
                <w:sz w:val="22"/>
              </w:rPr>
              <w:t>Basic Law</w:t>
            </w:r>
          </w:p>
        </w:tc>
        <w:tc>
          <w:tcPr>
            <w:tcW w:w="1483" w:type="dxa"/>
            <w:gridSpan w:val="2"/>
            <w:tcBorders>
              <w:top w:val="nil"/>
              <w:left w:val="nil"/>
              <w:bottom w:val="single" w:sz="4" w:space="0" w:color="auto"/>
              <w:right w:val="single" w:sz="4" w:space="0" w:color="auto"/>
            </w:tcBorders>
            <w:shd w:val="clear" w:color="auto" w:fill="auto"/>
          </w:tcPr>
          <w:p w14:paraId="19D39FB9"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c>
          <w:tcPr>
            <w:tcW w:w="1375" w:type="dxa"/>
            <w:tcBorders>
              <w:top w:val="nil"/>
              <w:left w:val="nil"/>
              <w:bottom w:val="single" w:sz="4" w:space="0" w:color="auto"/>
              <w:right w:val="single" w:sz="4" w:space="0" w:color="auto"/>
            </w:tcBorders>
            <w:shd w:val="clear" w:color="auto" w:fill="auto"/>
          </w:tcPr>
          <w:p w14:paraId="66A347E2"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631" w:type="dxa"/>
            <w:gridSpan w:val="2"/>
            <w:tcBorders>
              <w:top w:val="nil"/>
              <w:left w:val="nil"/>
              <w:bottom w:val="single" w:sz="4" w:space="0" w:color="auto"/>
              <w:right w:val="single" w:sz="4" w:space="0" w:color="auto"/>
            </w:tcBorders>
            <w:shd w:val="clear" w:color="auto" w:fill="auto"/>
          </w:tcPr>
          <w:p w14:paraId="2109947A"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c>
          <w:tcPr>
            <w:tcW w:w="873" w:type="dxa"/>
            <w:tcBorders>
              <w:top w:val="nil"/>
              <w:left w:val="nil"/>
              <w:bottom w:val="single" w:sz="4" w:space="0" w:color="auto"/>
              <w:right w:val="single" w:sz="8" w:space="0" w:color="auto"/>
            </w:tcBorders>
            <w:shd w:val="clear" w:color="auto" w:fill="auto"/>
          </w:tcPr>
          <w:p w14:paraId="0791CAF7"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r>
      <w:tr w:rsidR="00813459" w:rsidRPr="00813459" w14:paraId="42059E6E" w14:textId="77777777" w:rsidTr="00813459">
        <w:trPr>
          <w:trHeight w:val="284"/>
          <w:jc w:val="center"/>
        </w:trPr>
        <w:tc>
          <w:tcPr>
            <w:tcW w:w="1315" w:type="dxa"/>
            <w:gridSpan w:val="2"/>
            <w:tcBorders>
              <w:top w:val="nil"/>
              <w:left w:val="single" w:sz="8" w:space="0" w:color="auto"/>
              <w:bottom w:val="single" w:sz="4" w:space="0" w:color="auto"/>
              <w:right w:val="single" w:sz="4" w:space="0" w:color="auto"/>
            </w:tcBorders>
            <w:shd w:val="clear" w:color="auto" w:fill="auto"/>
          </w:tcPr>
          <w:p w14:paraId="260D61C2" w14:textId="77777777" w:rsidR="00813459" w:rsidRPr="00813459" w:rsidRDefault="00813459" w:rsidP="00813459">
            <w:pPr>
              <w:spacing w:after="160" w:line="259" w:lineRule="auto"/>
              <w:jc w:val="center"/>
              <w:rPr>
                <w:rFonts w:cs="Times New Roman"/>
                <w:sz w:val="22"/>
              </w:rPr>
            </w:pPr>
            <w:r w:rsidRPr="00813459">
              <w:rPr>
                <w:rFonts w:cs="Times New Roman"/>
                <w:sz w:val="22"/>
              </w:rPr>
              <w:t>562711114</w:t>
            </w:r>
          </w:p>
        </w:tc>
        <w:tc>
          <w:tcPr>
            <w:tcW w:w="2726" w:type="dxa"/>
            <w:tcBorders>
              <w:top w:val="nil"/>
              <w:left w:val="nil"/>
              <w:bottom w:val="single" w:sz="4" w:space="0" w:color="auto"/>
              <w:right w:val="single" w:sz="4" w:space="0" w:color="auto"/>
            </w:tcBorders>
            <w:shd w:val="clear" w:color="auto" w:fill="auto"/>
          </w:tcPr>
          <w:p w14:paraId="6A6C08F2" w14:textId="77777777" w:rsidR="00813459" w:rsidRPr="00813459" w:rsidRDefault="00813459" w:rsidP="00813459">
            <w:pPr>
              <w:spacing w:after="160" w:line="259" w:lineRule="auto"/>
              <w:ind w:right="-84"/>
              <w:jc w:val="center"/>
              <w:rPr>
                <w:rFonts w:cs="Times New Roman"/>
                <w:sz w:val="22"/>
              </w:rPr>
            </w:pPr>
            <w:r w:rsidRPr="00813459">
              <w:rPr>
                <w:rFonts w:cs="Times New Roman"/>
                <w:sz w:val="22"/>
              </w:rPr>
              <w:t>Zorunlu/</w:t>
            </w:r>
            <w:r w:rsidRPr="00813459">
              <w:rPr>
                <w:rFonts w:cs="Times New Roman"/>
                <w:i/>
                <w:iCs/>
                <w:sz w:val="22"/>
              </w:rPr>
              <w:t>Compulsory</w:t>
            </w:r>
          </w:p>
        </w:tc>
        <w:tc>
          <w:tcPr>
            <w:tcW w:w="5291" w:type="dxa"/>
            <w:gridSpan w:val="3"/>
            <w:tcBorders>
              <w:top w:val="single" w:sz="4" w:space="0" w:color="auto"/>
              <w:left w:val="nil"/>
              <w:bottom w:val="single" w:sz="4" w:space="0" w:color="auto"/>
              <w:right w:val="single" w:sz="4" w:space="0" w:color="auto"/>
            </w:tcBorders>
            <w:shd w:val="clear" w:color="auto" w:fill="auto"/>
          </w:tcPr>
          <w:p w14:paraId="4DA011F7" w14:textId="77777777" w:rsidR="00813459" w:rsidRPr="00813459" w:rsidRDefault="00813459" w:rsidP="00813459">
            <w:pPr>
              <w:spacing w:after="160" w:line="259" w:lineRule="auto"/>
              <w:jc w:val="left"/>
              <w:rPr>
                <w:rFonts w:cs="Times New Roman"/>
                <w:i/>
                <w:sz w:val="22"/>
              </w:rPr>
            </w:pPr>
            <w:r w:rsidRPr="00813459">
              <w:rPr>
                <w:rFonts w:cs="Times New Roman"/>
                <w:b/>
                <w:sz w:val="22"/>
              </w:rPr>
              <w:t>Genel Muhasebe – I</w:t>
            </w:r>
            <w:r w:rsidRPr="00813459">
              <w:rPr>
                <w:rFonts w:cs="Times New Roman"/>
                <w:sz w:val="22"/>
              </w:rPr>
              <w:t xml:space="preserve"> / </w:t>
            </w:r>
            <w:r w:rsidRPr="00813459">
              <w:rPr>
                <w:rFonts w:cs="Times New Roman"/>
                <w:i/>
                <w:sz w:val="22"/>
              </w:rPr>
              <w:t>General Accounting-I</w:t>
            </w:r>
          </w:p>
        </w:tc>
        <w:tc>
          <w:tcPr>
            <w:tcW w:w="1483" w:type="dxa"/>
            <w:gridSpan w:val="2"/>
            <w:tcBorders>
              <w:top w:val="nil"/>
              <w:left w:val="nil"/>
              <w:bottom w:val="single" w:sz="4" w:space="0" w:color="auto"/>
              <w:right w:val="single" w:sz="4" w:space="0" w:color="auto"/>
            </w:tcBorders>
            <w:shd w:val="clear" w:color="auto" w:fill="auto"/>
          </w:tcPr>
          <w:p w14:paraId="10DE19B5"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c>
          <w:tcPr>
            <w:tcW w:w="1375" w:type="dxa"/>
            <w:tcBorders>
              <w:top w:val="nil"/>
              <w:left w:val="nil"/>
              <w:bottom w:val="single" w:sz="4" w:space="0" w:color="auto"/>
              <w:right w:val="single" w:sz="4" w:space="0" w:color="auto"/>
            </w:tcBorders>
            <w:shd w:val="clear" w:color="auto" w:fill="auto"/>
          </w:tcPr>
          <w:p w14:paraId="338CFA97" w14:textId="77777777" w:rsidR="00813459" w:rsidRPr="00813459" w:rsidRDefault="00813459" w:rsidP="00813459">
            <w:pPr>
              <w:spacing w:after="160" w:line="259" w:lineRule="auto"/>
              <w:jc w:val="center"/>
              <w:rPr>
                <w:rFonts w:cs="Times New Roman"/>
                <w:sz w:val="22"/>
              </w:rPr>
            </w:pPr>
            <w:r w:rsidRPr="00813459">
              <w:rPr>
                <w:rFonts w:cs="Times New Roman"/>
                <w:sz w:val="22"/>
              </w:rPr>
              <w:t>1</w:t>
            </w:r>
          </w:p>
        </w:tc>
        <w:tc>
          <w:tcPr>
            <w:tcW w:w="1631" w:type="dxa"/>
            <w:gridSpan w:val="2"/>
            <w:tcBorders>
              <w:top w:val="nil"/>
              <w:left w:val="nil"/>
              <w:bottom w:val="single" w:sz="4" w:space="0" w:color="auto"/>
              <w:right w:val="single" w:sz="4" w:space="0" w:color="auto"/>
            </w:tcBorders>
            <w:shd w:val="clear" w:color="auto" w:fill="auto"/>
          </w:tcPr>
          <w:p w14:paraId="4276316C"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873" w:type="dxa"/>
            <w:tcBorders>
              <w:top w:val="nil"/>
              <w:left w:val="nil"/>
              <w:bottom w:val="single" w:sz="4" w:space="0" w:color="auto"/>
              <w:right w:val="single" w:sz="8" w:space="0" w:color="auto"/>
            </w:tcBorders>
            <w:shd w:val="clear" w:color="auto" w:fill="auto"/>
          </w:tcPr>
          <w:p w14:paraId="4B52C969"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r>
      <w:tr w:rsidR="00813459" w:rsidRPr="00813459" w14:paraId="2B4FD468" w14:textId="77777777" w:rsidTr="00813459">
        <w:trPr>
          <w:trHeight w:val="284"/>
          <w:jc w:val="center"/>
        </w:trPr>
        <w:tc>
          <w:tcPr>
            <w:tcW w:w="1315" w:type="dxa"/>
            <w:gridSpan w:val="2"/>
            <w:tcBorders>
              <w:top w:val="nil"/>
              <w:left w:val="single" w:sz="8" w:space="0" w:color="auto"/>
              <w:bottom w:val="single" w:sz="4" w:space="0" w:color="auto"/>
              <w:right w:val="single" w:sz="4" w:space="0" w:color="auto"/>
            </w:tcBorders>
            <w:shd w:val="clear" w:color="auto" w:fill="auto"/>
          </w:tcPr>
          <w:p w14:paraId="6C9BC144" w14:textId="77777777" w:rsidR="00813459" w:rsidRPr="00813459" w:rsidRDefault="00813459" w:rsidP="00813459">
            <w:pPr>
              <w:spacing w:after="160" w:line="259" w:lineRule="auto"/>
              <w:jc w:val="center"/>
              <w:rPr>
                <w:rFonts w:cs="Times New Roman"/>
                <w:sz w:val="22"/>
              </w:rPr>
            </w:pPr>
            <w:r w:rsidRPr="00813459">
              <w:rPr>
                <w:rFonts w:cs="Times New Roman"/>
                <w:sz w:val="22"/>
              </w:rPr>
              <w:t>730011301</w:t>
            </w:r>
          </w:p>
        </w:tc>
        <w:tc>
          <w:tcPr>
            <w:tcW w:w="2726" w:type="dxa"/>
            <w:tcBorders>
              <w:top w:val="nil"/>
              <w:left w:val="nil"/>
              <w:bottom w:val="single" w:sz="4" w:space="0" w:color="auto"/>
              <w:right w:val="single" w:sz="4" w:space="0" w:color="auto"/>
            </w:tcBorders>
            <w:shd w:val="clear" w:color="auto" w:fill="auto"/>
          </w:tcPr>
          <w:p w14:paraId="2E524FB5" w14:textId="77777777" w:rsidR="00813459" w:rsidRPr="00813459" w:rsidRDefault="00813459" w:rsidP="00813459">
            <w:pPr>
              <w:spacing w:after="160" w:line="259" w:lineRule="auto"/>
              <w:ind w:right="-84"/>
              <w:jc w:val="center"/>
              <w:rPr>
                <w:rFonts w:cs="Times New Roman"/>
                <w:sz w:val="22"/>
              </w:rPr>
            </w:pPr>
            <w:r w:rsidRPr="00813459">
              <w:rPr>
                <w:rFonts w:cs="Times New Roman"/>
                <w:sz w:val="22"/>
              </w:rPr>
              <w:t>Zorunlu/</w:t>
            </w:r>
            <w:r w:rsidRPr="00813459">
              <w:rPr>
                <w:rFonts w:cs="Times New Roman"/>
                <w:i/>
                <w:iCs/>
                <w:sz w:val="22"/>
              </w:rPr>
              <w:t>Compulsory</w:t>
            </w:r>
          </w:p>
        </w:tc>
        <w:tc>
          <w:tcPr>
            <w:tcW w:w="5291" w:type="dxa"/>
            <w:gridSpan w:val="3"/>
            <w:tcBorders>
              <w:top w:val="nil"/>
              <w:left w:val="nil"/>
              <w:bottom w:val="single" w:sz="4" w:space="0" w:color="auto"/>
              <w:right w:val="single" w:sz="4" w:space="0" w:color="auto"/>
            </w:tcBorders>
            <w:shd w:val="clear" w:color="auto" w:fill="auto"/>
          </w:tcPr>
          <w:p w14:paraId="26C88BED" w14:textId="77777777" w:rsidR="00813459" w:rsidRPr="00813459" w:rsidRDefault="00813459" w:rsidP="00813459">
            <w:pPr>
              <w:spacing w:after="160" w:line="259" w:lineRule="auto"/>
              <w:jc w:val="left"/>
              <w:rPr>
                <w:rFonts w:cs="Times New Roman"/>
                <w:sz w:val="22"/>
              </w:rPr>
            </w:pPr>
            <w:r w:rsidRPr="00813459">
              <w:rPr>
                <w:rFonts w:cs="Times New Roman"/>
                <w:b/>
                <w:sz w:val="22"/>
              </w:rPr>
              <w:t>Temel Bilgi Teknolojileri Kullanımı</w:t>
            </w:r>
            <w:r w:rsidRPr="00813459">
              <w:rPr>
                <w:rFonts w:cs="Times New Roman"/>
                <w:sz w:val="22"/>
              </w:rPr>
              <w:t xml:space="preserve"> / </w:t>
            </w:r>
            <w:r w:rsidRPr="00813459">
              <w:rPr>
                <w:rFonts w:cs="Times New Roman"/>
                <w:i/>
                <w:sz w:val="22"/>
              </w:rPr>
              <w:t>Use of Basic Information Technologies</w:t>
            </w:r>
          </w:p>
        </w:tc>
        <w:tc>
          <w:tcPr>
            <w:tcW w:w="1483" w:type="dxa"/>
            <w:gridSpan w:val="2"/>
            <w:tcBorders>
              <w:top w:val="nil"/>
              <w:left w:val="nil"/>
              <w:bottom w:val="single" w:sz="4" w:space="0" w:color="auto"/>
              <w:right w:val="single" w:sz="4" w:space="0" w:color="auto"/>
            </w:tcBorders>
            <w:shd w:val="clear" w:color="auto" w:fill="auto"/>
          </w:tcPr>
          <w:p w14:paraId="76ACCD46" w14:textId="77777777" w:rsidR="00813459" w:rsidRPr="00813459" w:rsidRDefault="00813459" w:rsidP="00813459">
            <w:pPr>
              <w:spacing w:after="160" w:line="259" w:lineRule="auto"/>
              <w:jc w:val="center"/>
              <w:rPr>
                <w:rFonts w:cs="Times New Roman"/>
                <w:sz w:val="22"/>
              </w:rPr>
            </w:pPr>
            <w:r w:rsidRPr="00813459">
              <w:rPr>
                <w:rFonts w:cs="Times New Roman"/>
                <w:sz w:val="22"/>
              </w:rPr>
              <w:t>1</w:t>
            </w:r>
          </w:p>
        </w:tc>
        <w:tc>
          <w:tcPr>
            <w:tcW w:w="1375" w:type="dxa"/>
            <w:tcBorders>
              <w:top w:val="nil"/>
              <w:left w:val="nil"/>
              <w:bottom w:val="single" w:sz="4" w:space="0" w:color="auto"/>
              <w:right w:val="single" w:sz="4" w:space="0" w:color="auto"/>
            </w:tcBorders>
            <w:shd w:val="clear" w:color="auto" w:fill="auto"/>
          </w:tcPr>
          <w:p w14:paraId="5E4BEFE3"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c>
          <w:tcPr>
            <w:tcW w:w="1631" w:type="dxa"/>
            <w:gridSpan w:val="2"/>
            <w:tcBorders>
              <w:top w:val="nil"/>
              <w:left w:val="nil"/>
              <w:bottom w:val="single" w:sz="4" w:space="0" w:color="auto"/>
              <w:right w:val="single" w:sz="4" w:space="0" w:color="auto"/>
            </w:tcBorders>
            <w:shd w:val="clear" w:color="auto" w:fill="auto"/>
          </w:tcPr>
          <w:p w14:paraId="223EC23D"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c>
          <w:tcPr>
            <w:tcW w:w="873" w:type="dxa"/>
            <w:tcBorders>
              <w:top w:val="nil"/>
              <w:left w:val="nil"/>
              <w:bottom w:val="single" w:sz="4" w:space="0" w:color="auto"/>
              <w:right w:val="single" w:sz="8" w:space="0" w:color="auto"/>
            </w:tcBorders>
            <w:shd w:val="clear" w:color="auto" w:fill="auto"/>
          </w:tcPr>
          <w:p w14:paraId="5CAE71C7"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r>
      <w:tr w:rsidR="00813459" w:rsidRPr="00813459" w14:paraId="0E4BA138" w14:textId="77777777" w:rsidTr="00813459">
        <w:trPr>
          <w:trHeight w:val="284"/>
          <w:jc w:val="center"/>
        </w:trPr>
        <w:tc>
          <w:tcPr>
            <w:tcW w:w="1315" w:type="dxa"/>
            <w:gridSpan w:val="2"/>
            <w:tcBorders>
              <w:top w:val="nil"/>
              <w:left w:val="single" w:sz="8" w:space="0" w:color="auto"/>
              <w:bottom w:val="single" w:sz="4" w:space="0" w:color="auto"/>
              <w:right w:val="single" w:sz="4" w:space="0" w:color="auto"/>
            </w:tcBorders>
            <w:shd w:val="clear" w:color="auto" w:fill="auto"/>
          </w:tcPr>
          <w:p w14:paraId="30946FF3" w14:textId="77777777" w:rsidR="00813459" w:rsidRPr="00813459" w:rsidRDefault="00813459" w:rsidP="00813459">
            <w:pPr>
              <w:spacing w:after="160" w:line="259" w:lineRule="auto"/>
              <w:jc w:val="center"/>
              <w:rPr>
                <w:rFonts w:cs="Times New Roman"/>
                <w:sz w:val="22"/>
              </w:rPr>
            </w:pPr>
            <w:r w:rsidRPr="00813459">
              <w:rPr>
                <w:rFonts w:cs="Times New Roman"/>
                <w:sz w:val="22"/>
              </w:rPr>
              <w:t>740011301</w:t>
            </w:r>
          </w:p>
        </w:tc>
        <w:tc>
          <w:tcPr>
            <w:tcW w:w="2726" w:type="dxa"/>
            <w:tcBorders>
              <w:top w:val="nil"/>
              <w:left w:val="nil"/>
              <w:bottom w:val="single" w:sz="4" w:space="0" w:color="auto"/>
              <w:right w:val="single" w:sz="4" w:space="0" w:color="auto"/>
            </w:tcBorders>
            <w:shd w:val="clear" w:color="auto" w:fill="auto"/>
          </w:tcPr>
          <w:p w14:paraId="499792C5" w14:textId="77777777" w:rsidR="00813459" w:rsidRPr="00813459" w:rsidRDefault="00813459" w:rsidP="00813459">
            <w:pPr>
              <w:spacing w:after="160" w:line="259" w:lineRule="auto"/>
              <w:ind w:right="-84"/>
              <w:jc w:val="center"/>
              <w:rPr>
                <w:rFonts w:cs="Times New Roman"/>
                <w:sz w:val="22"/>
              </w:rPr>
            </w:pPr>
            <w:r w:rsidRPr="00813459">
              <w:rPr>
                <w:rFonts w:cs="Times New Roman"/>
                <w:sz w:val="22"/>
              </w:rPr>
              <w:t>Zorunlu/</w:t>
            </w:r>
            <w:r w:rsidRPr="00813459">
              <w:rPr>
                <w:rFonts w:cs="Times New Roman"/>
                <w:i/>
                <w:iCs/>
                <w:sz w:val="22"/>
              </w:rPr>
              <w:t>Compulsory</w:t>
            </w:r>
          </w:p>
        </w:tc>
        <w:tc>
          <w:tcPr>
            <w:tcW w:w="5291" w:type="dxa"/>
            <w:gridSpan w:val="3"/>
            <w:tcBorders>
              <w:top w:val="nil"/>
              <w:left w:val="nil"/>
              <w:bottom w:val="single" w:sz="4" w:space="0" w:color="auto"/>
              <w:right w:val="single" w:sz="4" w:space="0" w:color="auto"/>
            </w:tcBorders>
            <w:shd w:val="clear" w:color="auto" w:fill="auto"/>
          </w:tcPr>
          <w:p w14:paraId="56E67312" w14:textId="77777777" w:rsidR="00813459" w:rsidRPr="00813459" w:rsidRDefault="00813459" w:rsidP="00813459">
            <w:pPr>
              <w:spacing w:after="160" w:line="259" w:lineRule="auto"/>
              <w:jc w:val="left"/>
              <w:rPr>
                <w:rFonts w:cs="Times New Roman"/>
                <w:sz w:val="22"/>
              </w:rPr>
            </w:pPr>
            <w:r w:rsidRPr="00813459">
              <w:rPr>
                <w:rFonts w:cs="Times New Roman"/>
                <w:b/>
                <w:sz w:val="22"/>
              </w:rPr>
              <w:t>Atatürk İlkeleri ve İnkılâp Tarihi-I</w:t>
            </w:r>
            <w:r w:rsidRPr="00813459">
              <w:rPr>
                <w:rFonts w:cs="Times New Roman"/>
                <w:sz w:val="22"/>
              </w:rPr>
              <w:t xml:space="preserve"> / </w:t>
            </w:r>
            <w:r w:rsidRPr="00813459">
              <w:rPr>
                <w:rFonts w:cs="Times New Roman"/>
                <w:i/>
                <w:sz w:val="22"/>
              </w:rPr>
              <w:t>Atatürk’s Principles and History of Turkish Revolution I</w:t>
            </w:r>
          </w:p>
        </w:tc>
        <w:tc>
          <w:tcPr>
            <w:tcW w:w="1483" w:type="dxa"/>
            <w:gridSpan w:val="2"/>
            <w:tcBorders>
              <w:top w:val="nil"/>
              <w:left w:val="nil"/>
              <w:bottom w:val="single" w:sz="4" w:space="0" w:color="auto"/>
              <w:right w:val="single" w:sz="4" w:space="0" w:color="auto"/>
            </w:tcBorders>
            <w:shd w:val="clear" w:color="auto" w:fill="auto"/>
          </w:tcPr>
          <w:p w14:paraId="61D95BC5"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c>
          <w:tcPr>
            <w:tcW w:w="1375" w:type="dxa"/>
            <w:tcBorders>
              <w:top w:val="nil"/>
              <w:left w:val="nil"/>
              <w:bottom w:val="single" w:sz="4" w:space="0" w:color="auto"/>
              <w:right w:val="single" w:sz="4" w:space="0" w:color="auto"/>
            </w:tcBorders>
            <w:shd w:val="clear" w:color="auto" w:fill="auto"/>
          </w:tcPr>
          <w:p w14:paraId="6AA2736C"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631" w:type="dxa"/>
            <w:gridSpan w:val="2"/>
            <w:tcBorders>
              <w:top w:val="nil"/>
              <w:left w:val="nil"/>
              <w:bottom w:val="single" w:sz="4" w:space="0" w:color="auto"/>
              <w:right w:val="single" w:sz="4" w:space="0" w:color="auto"/>
            </w:tcBorders>
            <w:shd w:val="clear" w:color="auto" w:fill="auto"/>
          </w:tcPr>
          <w:p w14:paraId="7532F4C9"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c>
          <w:tcPr>
            <w:tcW w:w="873" w:type="dxa"/>
            <w:tcBorders>
              <w:top w:val="nil"/>
              <w:left w:val="nil"/>
              <w:bottom w:val="single" w:sz="4" w:space="0" w:color="auto"/>
              <w:right w:val="single" w:sz="8" w:space="0" w:color="auto"/>
            </w:tcBorders>
            <w:shd w:val="clear" w:color="auto" w:fill="auto"/>
          </w:tcPr>
          <w:p w14:paraId="3EE5BB34"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r>
      <w:tr w:rsidR="00813459" w:rsidRPr="00813459" w14:paraId="10FE0513" w14:textId="77777777" w:rsidTr="00813459">
        <w:trPr>
          <w:trHeight w:val="284"/>
          <w:jc w:val="center"/>
        </w:trPr>
        <w:tc>
          <w:tcPr>
            <w:tcW w:w="1315" w:type="dxa"/>
            <w:gridSpan w:val="2"/>
            <w:tcBorders>
              <w:top w:val="nil"/>
              <w:left w:val="single" w:sz="8" w:space="0" w:color="auto"/>
              <w:bottom w:val="single" w:sz="4" w:space="0" w:color="auto"/>
              <w:right w:val="single" w:sz="4" w:space="0" w:color="auto"/>
            </w:tcBorders>
            <w:shd w:val="clear" w:color="auto" w:fill="auto"/>
          </w:tcPr>
          <w:p w14:paraId="0674A755" w14:textId="77777777" w:rsidR="00813459" w:rsidRPr="00813459" w:rsidRDefault="00813459" w:rsidP="00813459">
            <w:pPr>
              <w:spacing w:after="160" w:line="259" w:lineRule="auto"/>
              <w:jc w:val="center"/>
              <w:rPr>
                <w:rFonts w:cs="Times New Roman"/>
                <w:sz w:val="22"/>
              </w:rPr>
            </w:pPr>
            <w:r w:rsidRPr="00813459">
              <w:rPr>
                <w:rFonts w:cs="Times New Roman"/>
                <w:sz w:val="22"/>
              </w:rPr>
              <w:t>750011301</w:t>
            </w:r>
          </w:p>
        </w:tc>
        <w:tc>
          <w:tcPr>
            <w:tcW w:w="2726" w:type="dxa"/>
            <w:tcBorders>
              <w:top w:val="nil"/>
              <w:left w:val="nil"/>
              <w:bottom w:val="single" w:sz="4" w:space="0" w:color="auto"/>
              <w:right w:val="single" w:sz="4" w:space="0" w:color="auto"/>
            </w:tcBorders>
            <w:shd w:val="clear" w:color="auto" w:fill="auto"/>
          </w:tcPr>
          <w:p w14:paraId="44440E04" w14:textId="77777777" w:rsidR="00813459" w:rsidRPr="00813459" w:rsidRDefault="00813459" w:rsidP="00813459">
            <w:pPr>
              <w:spacing w:after="160" w:line="259" w:lineRule="auto"/>
              <w:ind w:right="-84"/>
              <w:jc w:val="center"/>
              <w:rPr>
                <w:rFonts w:cs="Times New Roman"/>
                <w:sz w:val="22"/>
              </w:rPr>
            </w:pPr>
            <w:r w:rsidRPr="00813459">
              <w:rPr>
                <w:rFonts w:cs="Times New Roman"/>
                <w:sz w:val="22"/>
              </w:rPr>
              <w:t>Zorunlu/</w:t>
            </w:r>
            <w:r w:rsidRPr="00813459">
              <w:rPr>
                <w:rFonts w:cs="Times New Roman"/>
                <w:i/>
                <w:iCs/>
                <w:sz w:val="22"/>
              </w:rPr>
              <w:t>Compulsory</w:t>
            </w:r>
          </w:p>
        </w:tc>
        <w:tc>
          <w:tcPr>
            <w:tcW w:w="5291" w:type="dxa"/>
            <w:gridSpan w:val="3"/>
            <w:tcBorders>
              <w:top w:val="nil"/>
              <w:left w:val="nil"/>
              <w:bottom w:val="single" w:sz="4" w:space="0" w:color="auto"/>
              <w:right w:val="single" w:sz="4" w:space="0" w:color="auto"/>
            </w:tcBorders>
            <w:shd w:val="clear" w:color="auto" w:fill="auto"/>
          </w:tcPr>
          <w:p w14:paraId="01DA9AC1" w14:textId="77777777" w:rsidR="00813459" w:rsidRPr="00813459" w:rsidRDefault="00813459" w:rsidP="00813459">
            <w:pPr>
              <w:spacing w:after="160" w:line="259" w:lineRule="auto"/>
              <w:jc w:val="left"/>
              <w:rPr>
                <w:rFonts w:cs="Times New Roman"/>
                <w:sz w:val="22"/>
              </w:rPr>
            </w:pPr>
            <w:r w:rsidRPr="00813459">
              <w:rPr>
                <w:rFonts w:cs="Times New Roman"/>
                <w:b/>
                <w:sz w:val="22"/>
              </w:rPr>
              <w:t>Türk Dili-I</w:t>
            </w:r>
            <w:r w:rsidRPr="00813459">
              <w:rPr>
                <w:rFonts w:cs="Times New Roman"/>
                <w:sz w:val="22"/>
              </w:rPr>
              <w:t xml:space="preserve"> / </w:t>
            </w:r>
            <w:r w:rsidRPr="00813459">
              <w:rPr>
                <w:rFonts w:cs="Times New Roman"/>
                <w:i/>
                <w:sz w:val="22"/>
              </w:rPr>
              <w:t>Turkish Language I</w:t>
            </w:r>
          </w:p>
        </w:tc>
        <w:tc>
          <w:tcPr>
            <w:tcW w:w="1483" w:type="dxa"/>
            <w:gridSpan w:val="2"/>
            <w:tcBorders>
              <w:top w:val="nil"/>
              <w:left w:val="nil"/>
              <w:bottom w:val="single" w:sz="4" w:space="0" w:color="auto"/>
              <w:right w:val="single" w:sz="4" w:space="0" w:color="auto"/>
            </w:tcBorders>
            <w:shd w:val="clear" w:color="auto" w:fill="auto"/>
          </w:tcPr>
          <w:p w14:paraId="3A6F95C9"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c>
          <w:tcPr>
            <w:tcW w:w="1375" w:type="dxa"/>
            <w:tcBorders>
              <w:top w:val="nil"/>
              <w:left w:val="nil"/>
              <w:bottom w:val="single" w:sz="4" w:space="0" w:color="auto"/>
              <w:right w:val="single" w:sz="4" w:space="0" w:color="auto"/>
            </w:tcBorders>
            <w:shd w:val="clear" w:color="auto" w:fill="auto"/>
          </w:tcPr>
          <w:p w14:paraId="65D21849"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631" w:type="dxa"/>
            <w:gridSpan w:val="2"/>
            <w:tcBorders>
              <w:top w:val="nil"/>
              <w:left w:val="nil"/>
              <w:bottom w:val="single" w:sz="4" w:space="0" w:color="auto"/>
              <w:right w:val="single" w:sz="4" w:space="0" w:color="auto"/>
            </w:tcBorders>
            <w:shd w:val="clear" w:color="auto" w:fill="auto"/>
          </w:tcPr>
          <w:p w14:paraId="47FA9850"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c>
          <w:tcPr>
            <w:tcW w:w="873" w:type="dxa"/>
            <w:tcBorders>
              <w:top w:val="nil"/>
              <w:left w:val="nil"/>
              <w:bottom w:val="single" w:sz="4" w:space="0" w:color="auto"/>
              <w:right w:val="single" w:sz="8" w:space="0" w:color="auto"/>
            </w:tcBorders>
            <w:shd w:val="clear" w:color="auto" w:fill="auto"/>
          </w:tcPr>
          <w:p w14:paraId="73B20F33"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r>
      <w:tr w:rsidR="00813459" w:rsidRPr="00813459" w14:paraId="5B70D508" w14:textId="77777777" w:rsidTr="00813459">
        <w:trPr>
          <w:trHeight w:val="284"/>
          <w:jc w:val="center"/>
        </w:trPr>
        <w:tc>
          <w:tcPr>
            <w:tcW w:w="1315" w:type="dxa"/>
            <w:gridSpan w:val="2"/>
            <w:tcBorders>
              <w:top w:val="nil"/>
              <w:left w:val="single" w:sz="8" w:space="0" w:color="auto"/>
              <w:bottom w:val="single" w:sz="4" w:space="0" w:color="auto"/>
              <w:right w:val="single" w:sz="4" w:space="0" w:color="auto"/>
            </w:tcBorders>
            <w:shd w:val="clear" w:color="auto" w:fill="auto"/>
          </w:tcPr>
          <w:p w14:paraId="7C1572F4" w14:textId="77777777" w:rsidR="00813459" w:rsidRPr="00813459" w:rsidRDefault="00813459" w:rsidP="00813459">
            <w:pPr>
              <w:spacing w:after="160" w:line="259" w:lineRule="auto"/>
              <w:jc w:val="center"/>
              <w:rPr>
                <w:rFonts w:cs="Times New Roman"/>
                <w:sz w:val="22"/>
              </w:rPr>
            </w:pPr>
            <w:r w:rsidRPr="00813459">
              <w:rPr>
                <w:rFonts w:cs="Times New Roman"/>
                <w:sz w:val="22"/>
              </w:rPr>
              <w:t>5627SEÇ-1</w:t>
            </w:r>
          </w:p>
        </w:tc>
        <w:tc>
          <w:tcPr>
            <w:tcW w:w="2726" w:type="dxa"/>
            <w:tcBorders>
              <w:top w:val="nil"/>
              <w:left w:val="nil"/>
              <w:bottom w:val="single" w:sz="4" w:space="0" w:color="auto"/>
              <w:right w:val="single" w:sz="4" w:space="0" w:color="auto"/>
            </w:tcBorders>
            <w:shd w:val="clear" w:color="auto" w:fill="auto"/>
          </w:tcPr>
          <w:p w14:paraId="5DE7FEAA" w14:textId="77777777" w:rsidR="00813459" w:rsidRPr="00813459" w:rsidRDefault="00813459" w:rsidP="00813459">
            <w:pPr>
              <w:spacing w:after="160" w:line="259" w:lineRule="auto"/>
              <w:jc w:val="center"/>
              <w:rPr>
                <w:rFonts w:cs="Times New Roman"/>
                <w:sz w:val="22"/>
              </w:rPr>
            </w:pPr>
            <w:r w:rsidRPr="00813459">
              <w:rPr>
                <w:rFonts w:cs="Times New Roman"/>
                <w:sz w:val="22"/>
              </w:rPr>
              <w:t>Seçmeli/</w:t>
            </w:r>
            <w:r w:rsidRPr="00813459">
              <w:rPr>
                <w:rFonts w:cs="Times New Roman"/>
                <w:i/>
                <w:sz w:val="22"/>
              </w:rPr>
              <w:t>E</w:t>
            </w:r>
            <w:r w:rsidRPr="00813459">
              <w:rPr>
                <w:rFonts w:cs="Times New Roman"/>
                <w:i/>
                <w:iCs/>
                <w:sz w:val="22"/>
              </w:rPr>
              <w:t>lective</w:t>
            </w:r>
          </w:p>
        </w:tc>
        <w:tc>
          <w:tcPr>
            <w:tcW w:w="5291" w:type="dxa"/>
            <w:gridSpan w:val="3"/>
            <w:tcBorders>
              <w:top w:val="nil"/>
              <w:left w:val="nil"/>
              <w:bottom w:val="single" w:sz="4" w:space="0" w:color="auto"/>
              <w:right w:val="single" w:sz="4" w:space="0" w:color="auto"/>
            </w:tcBorders>
            <w:shd w:val="clear" w:color="auto" w:fill="auto"/>
          </w:tcPr>
          <w:p w14:paraId="28219BB2" w14:textId="77777777" w:rsidR="00813459" w:rsidRPr="00813459" w:rsidRDefault="00813459" w:rsidP="00813459">
            <w:pPr>
              <w:spacing w:after="160" w:line="259" w:lineRule="auto"/>
              <w:jc w:val="left"/>
              <w:rPr>
                <w:rFonts w:cs="Times New Roman"/>
                <w:sz w:val="22"/>
              </w:rPr>
            </w:pPr>
            <w:r w:rsidRPr="00813459">
              <w:rPr>
                <w:rFonts w:cs="Times New Roman"/>
                <w:sz w:val="22"/>
              </w:rPr>
              <w:t>Seçmeli 1 (1 Adet)</w:t>
            </w:r>
          </w:p>
        </w:tc>
        <w:tc>
          <w:tcPr>
            <w:tcW w:w="1483" w:type="dxa"/>
            <w:gridSpan w:val="2"/>
            <w:tcBorders>
              <w:top w:val="nil"/>
              <w:left w:val="nil"/>
              <w:bottom w:val="single" w:sz="4" w:space="0" w:color="auto"/>
              <w:right w:val="single" w:sz="4" w:space="0" w:color="auto"/>
            </w:tcBorders>
            <w:shd w:val="clear" w:color="auto" w:fill="auto"/>
          </w:tcPr>
          <w:p w14:paraId="2C5ED0A2"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c>
          <w:tcPr>
            <w:tcW w:w="1375" w:type="dxa"/>
            <w:tcBorders>
              <w:top w:val="nil"/>
              <w:left w:val="nil"/>
              <w:bottom w:val="single" w:sz="4" w:space="0" w:color="auto"/>
              <w:right w:val="single" w:sz="4" w:space="0" w:color="auto"/>
            </w:tcBorders>
            <w:shd w:val="clear" w:color="auto" w:fill="auto"/>
          </w:tcPr>
          <w:p w14:paraId="4C76AFF1"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631" w:type="dxa"/>
            <w:gridSpan w:val="2"/>
            <w:tcBorders>
              <w:top w:val="nil"/>
              <w:left w:val="nil"/>
              <w:bottom w:val="single" w:sz="4" w:space="0" w:color="auto"/>
              <w:right w:val="single" w:sz="4" w:space="0" w:color="auto"/>
            </w:tcBorders>
            <w:shd w:val="clear" w:color="auto" w:fill="auto"/>
          </w:tcPr>
          <w:p w14:paraId="00488945"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c>
          <w:tcPr>
            <w:tcW w:w="873" w:type="dxa"/>
            <w:tcBorders>
              <w:top w:val="nil"/>
              <w:left w:val="nil"/>
              <w:bottom w:val="single" w:sz="4" w:space="0" w:color="auto"/>
              <w:right w:val="single" w:sz="8" w:space="0" w:color="auto"/>
            </w:tcBorders>
            <w:shd w:val="clear" w:color="auto" w:fill="auto"/>
          </w:tcPr>
          <w:p w14:paraId="79C6D1F0"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r>
      <w:tr w:rsidR="00813459" w:rsidRPr="00813459" w14:paraId="6B26DDE2" w14:textId="77777777" w:rsidTr="00813459">
        <w:trPr>
          <w:trHeight w:val="284"/>
          <w:jc w:val="center"/>
        </w:trPr>
        <w:tc>
          <w:tcPr>
            <w:tcW w:w="1315" w:type="dxa"/>
            <w:gridSpan w:val="2"/>
            <w:tcBorders>
              <w:top w:val="nil"/>
              <w:left w:val="single" w:sz="8" w:space="0" w:color="auto"/>
              <w:bottom w:val="single" w:sz="4" w:space="0" w:color="auto"/>
              <w:right w:val="single" w:sz="4" w:space="0" w:color="auto"/>
            </w:tcBorders>
            <w:shd w:val="clear" w:color="auto" w:fill="auto"/>
          </w:tcPr>
          <w:p w14:paraId="12A96AE7" w14:textId="77777777" w:rsidR="00813459" w:rsidRPr="00813459" w:rsidRDefault="00813459" w:rsidP="00813459">
            <w:pPr>
              <w:spacing w:after="160" w:line="259" w:lineRule="auto"/>
              <w:jc w:val="center"/>
              <w:rPr>
                <w:rFonts w:cs="Times New Roman"/>
                <w:sz w:val="22"/>
              </w:rPr>
            </w:pPr>
            <w:r w:rsidRPr="00813459">
              <w:rPr>
                <w:rFonts w:cs="Times New Roman"/>
                <w:sz w:val="22"/>
              </w:rPr>
              <w:lastRenderedPageBreak/>
              <w:t>5627SEÇ-2</w:t>
            </w:r>
          </w:p>
        </w:tc>
        <w:tc>
          <w:tcPr>
            <w:tcW w:w="2726" w:type="dxa"/>
            <w:tcBorders>
              <w:top w:val="nil"/>
              <w:left w:val="nil"/>
              <w:bottom w:val="single" w:sz="4" w:space="0" w:color="auto"/>
              <w:right w:val="single" w:sz="4" w:space="0" w:color="auto"/>
            </w:tcBorders>
            <w:shd w:val="clear" w:color="auto" w:fill="auto"/>
          </w:tcPr>
          <w:p w14:paraId="0876CEFA" w14:textId="77777777" w:rsidR="00813459" w:rsidRPr="00813459" w:rsidRDefault="00813459" w:rsidP="00813459">
            <w:pPr>
              <w:spacing w:after="160" w:line="259" w:lineRule="auto"/>
              <w:jc w:val="center"/>
              <w:rPr>
                <w:rFonts w:cs="Times New Roman"/>
                <w:sz w:val="22"/>
              </w:rPr>
            </w:pPr>
            <w:r w:rsidRPr="00813459">
              <w:rPr>
                <w:rFonts w:cs="Times New Roman"/>
                <w:sz w:val="22"/>
              </w:rPr>
              <w:t>Seçmeli/</w:t>
            </w:r>
            <w:r w:rsidRPr="00813459">
              <w:rPr>
                <w:rFonts w:cs="Times New Roman"/>
                <w:i/>
                <w:sz w:val="22"/>
              </w:rPr>
              <w:t>E</w:t>
            </w:r>
            <w:r w:rsidRPr="00813459">
              <w:rPr>
                <w:rFonts w:cs="Times New Roman"/>
                <w:i/>
                <w:iCs/>
                <w:sz w:val="22"/>
              </w:rPr>
              <w:t>lective</w:t>
            </w:r>
          </w:p>
        </w:tc>
        <w:tc>
          <w:tcPr>
            <w:tcW w:w="5291" w:type="dxa"/>
            <w:gridSpan w:val="3"/>
            <w:tcBorders>
              <w:top w:val="nil"/>
              <w:left w:val="nil"/>
              <w:bottom w:val="single" w:sz="4" w:space="0" w:color="auto"/>
              <w:right w:val="single" w:sz="4" w:space="0" w:color="auto"/>
            </w:tcBorders>
            <w:shd w:val="clear" w:color="auto" w:fill="auto"/>
          </w:tcPr>
          <w:p w14:paraId="50EF02FE" w14:textId="77777777" w:rsidR="00813459" w:rsidRPr="00813459" w:rsidRDefault="00813459" w:rsidP="00813459">
            <w:pPr>
              <w:spacing w:after="160" w:line="259" w:lineRule="auto"/>
              <w:jc w:val="left"/>
              <w:rPr>
                <w:rFonts w:cs="Times New Roman"/>
                <w:sz w:val="22"/>
              </w:rPr>
            </w:pPr>
            <w:r w:rsidRPr="00813459">
              <w:rPr>
                <w:rFonts w:cs="Times New Roman"/>
                <w:sz w:val="22"/>
              </w:rPr>
              <w:t>Seçmeli 2 (1 Adet)</w:t>
            </w:r>
          </w:p>
        </w:tc>
        <w:tc>
          <w:tcPr>
            <w:tcW w:w="1483" w:type="dxa"/>
            <w:gridSpan w:val="2"/>
            <w:tcBorders>
              <w:top w:val="nil"/>
              <w:left w:val="nil"/>
              <w:bottom w:val="single" w:sz="4" w:space="0" w:color="auto"/>
              <w:right w:val="single" w:sz="4" w:space="0" w:color="auto"/>
            </w:tcBorders>
            <w:shd w:val="clear" w:color="auto" w:fill="auto"/>
          </w:tcPr>
          <w:p w14:paraId="7C52B09F"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1375" w:type="dxa"/>
            <w:tcBorders>
              <w:top w:val="nil"/>
              <w:left w:val="nil"/>
              <w:bottom w:val="single" w:sz="4" w:space="0" w:color="auto"/>
              <w:right w:val="single" w:sz="4" w:space="0" w:color="auto"/>
            </w:tcBorders>
            <w:shd w:val="clear" w:color="auto" w:fill="auto"/>
          </w:tcPr>
          <w:p w14:paraId="0B4EC89D"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631" w:type="dxa"/>
            <w:gridSpan w:val="2"/>
            <w:tcBorders>
              <w:top w:val="nil"/>
              <w:left w:val="nil"/>
              <w:bottom w:val="single" w:sz="4" w:space="0" w:color="auto"/>
              <w:right w:val="single" w:sz="4" w:space="0" w:color="auto"/>
            </w:tcBorders>
            <w:shd w:val="clear" w:color="auto" w:fill="auto"/>
          </w:tcPr>
          <w:p w14:paraId="6872E475"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873" w:type="dxa"/>
            <w:tcBorders>
              <w:top w:val="nil"/>
              <w:left w:val="nil"/>
              <w:bottom w:val="single" w:sz="4" w:space="0" w:color="auto"/>
              <w:right w:val="single" w:sz="8" w:space="0" w:color="auto"/>
            </w:tcBorders>
            <w:shd w:val="clear" w:color="auto" w:fill="auto"/>
          </w:tcPr>
          <w:p w14:paraId="1AB349E7"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r>
      <w:tr w:rsidR="00813459" w:rsidRPr="00813459" w14:paraId="7427042F" w14:textId="77777777" w:rsidTr="00813459">
        <w:trPr>
          <w:trHeight w:val="284"/>
          <w:jc w:val="center"/>
        </w:trPr>
        <w:tc>
          <w:tcPr>
            <w:tcW w:w="1315" w:type="dxa"/>
            <w:gridSpan w:val="2"/>
            <w:tcBorders>
              <w:top w:val="nil"/>
              <w:left w:val="single" w:sz="8" w:space="0" w:color="auto"/>
              <w:bottom w:val="single" w:sz="4" w:space="0" w:color="auto"/>
              <w:right w:val="single" w:sz="4" w:space="0" w:color="auto"/>
            </w:tcBorders>
            <w:shd w:val="clear" w:color="auto" w:fill="auto"/>
          </w:tcPr>
          <w:p w14:paraId="4D1B256E" w14:textId="77777777" w:rsidR="00813459" w:rsidRPr="00813459" w:rsidRDefault="00813459" w:rsidP="00813459">
            <w:pPr>
              <w:spacing w:after="160" w:line="259" w:lineRule="auto"/>
              <w:jc w:val="center"/>
              <w:rPr>
                <w:rFonts w:cs="Times New Roman"/>
                <w:sz w:val="22"/>
              </w:rPr>
            </w:pPr>
          </w:p>
        </w:tc>
        <w:tc>
          <w:tcPr>
            <w:tcW w:w="2726" w:type="dxa"/>
            <w:tcBorders>
              <w:top w:val="nil"/>
              <w:left w:val="nil"/>
              <w:bottom w:val="single" w:sz="4" w:space="0" w:color="auto"/>
              <w:right w:val="single" w:sz="4" w:space="0" w:color="auto"/>
            </w:tcBorders>
            <w:shd w:val="clear" w:color="auto" w:fill="auto"/>
          </w:tcPr>
          <w:p w14:paraId="2577D065" w14:textId="77777777" w:rsidR="00813459" w:rsidRPr="00813459" w:rsidRDefault="00813459" w:rsidP="00813459">
            <w:pPr>
              <w:spacing w:after="160" w:line="259" w:lineRule="auto"/>
              <w:jc w:val="center"/>
              <w:rPr>
                <w:rFonts w:cs="Times New Roman"/>
                <w:sz w:val="22"/>
              </w:rPr>
            </w:pPr>
          </w:p>
        </w:tc>
        <w:tc>
          <w:tcPr>
            <w:tcW w:w="5291" w:type="dxa"/>
            <w:gridSpan w:val="3"/>
            <w:tcBorders>
              <w:top w:val="nil"/>
              <w:left w:val="nil"/>
              <w:bottom w:val="single" w:sz="4" w:space="0" w:color="auto"/>
              <w:right w:val="single" w:sz="4" w:space="0" w:color="auto"/>
            </w:tcBorders>
            <w:shd w:val="clear" w:color="auto" w:fill="auto"/>
            <w:vAlign w:val="center"/>
          </w:tcPr>
          <w:p w14:paraId="00826798" w14:textId="77777777" w:rsidR="00813459" w:rsidRPr="00813459" w:rsidRDefault="00813459" w:rsidP="00813459">
            <w:pPr>
              <w:spacing w:after="160" w:line="259" w:lineRule="auto"/>
              <w:jc w:val="right"/>
              <w:rPr>
                <w:rFonts w:cs="Times New Roman"/>
                <w:sz w:val="22"/>
              </w:rPr>
            </w:pPr>
            <w:r w:rsidRPr="00813459">
              <w:rPr>
                <w:rFonts w:cs="Times New Roman"/>
                <w:b/>
                <w:sz w:val="22"/>
              </w:rPr>
              <w:t>Toplam/</w:t>
            </w:r>
            <w:r w:rsidRPr="00813459">
              <w:rPr>
                <w:rFonts w:cs="Times New Roman"/>
                <w:bCs/>
                <w:i/>
                <w:iCs/>
                <w:sz w:val="22"/>
              </w:rPr>
              <w:t>Total</w:t>
            </w:r>
          </w:p>
        </w:tc>
        <w:tc>
          <w:tcPr>
            <w:tcW w:w="1483" w:type="dxa"/>
            <w:gridSpan w:val="2"/>
            <w:tcBorders>
              <w:top w:val="nil"/>
              <w:left w:val="nil"/>
              <w:bottom w:val="single" w:sz="4" w:space="0" w:color="auto"/>
              <w:right w:val="single" w:sz="4" w:space="0" w:color="auto"/>
            </w:tcBorders>
            <w:shd w:val="clear" w:color="auto" w:fill="auto"/>
          </w:tcPr>
          <w:p w14:paraId="25CCEED6" w14:textId="77777777" w:rsidR="00813459" w:rsidRPr="00813459" w:rsidRDefault="00813459" w:rsidP="00813459">
            <w:pPr>
              <w:spacing w:after="160" w:line="259" w:lineRule="auto"/>
              <w:jc w:val="center"/>
              <w:rPr>
                <w:rFonts w:cs="Times New Roman"/>
                <w:b/>
                <w:sz w:val="22"/>
              </w:rPr>
            </w:pPr>
            <w:r w:rsidRPr="00813459">
              <w:rPr>
                <w:rFonts w:cs="Times New Roman"/>
                <w:b/>
                <w:sz w:val="22"/>
              </w:rPr>
              <w:t>24</w:t>
            </w:r>
          </w:p>
        </w:tc>
        <w:tc>
          <w:tcPr>
            <w:tcW w:w="1375" w:type="dxa"/>
            <w:tcBorders>
              <w:top w:val="nil"/>
              <w:left w:val="nil"/>
              <w:bottom w:val="single" w:sz="4" w:space="0" w:color="auto"/>
              <w:right w:val="single" w:sz="4" w:space="0" w:color="auto"/>
            </w:tcBorders>
            <w:shd w:val="clear" w:color="auto" w:fill="auto"/>
            <w:vAlign w:val="center"/>
          </w:tcPr>
          <w:p w14:paraId="41F35F8F" w14:textId="77777777" w:rsidR="00813459" w:rsidRPr="00813459" w:rsidRDefault="00813459" w:rsidP="00813459">
            <w:pPr>
              <w:spacing w:after="160" w:line="259" w:lineRule="auto"/>
              <w:jc w:val="center"/>
              <w:rPr>
                <w:rFonts w:cs="Times New Roman"/>
                <w:b/>
                <w:sz w:val="22"/>
              </w:rPr>
            </w:pPr>
            <w:r w:rsidRPr="00813459">
              <w:rPr>
                <w:rFonts w:cs="Times New Roman"/>
                <w:b/>
                <w:sz w:val="22"/>
              </w:rPr>
              <w:t>3</w:t>
            </w:r>
          </w:p>
        </w:tc>
        <w:tc>
          <w:tcPr>
            <w:tcW w:w="1631" w:type="dxa"/>
            <w:gridSpan w:val="2"/>
            <w:tcBorders>
              <w:top w:val="nil"/>
              <w:left w:val="nil"/>
              <w:bottom w:val="single" w:sz="4" w:space="0" w:color="auto"/>
              <w:right w:val="single" w:sz="4" w:space="0" w:color="auto"/>
            </w:tcBorders>
            <w:shd w:val="clear" w:color="auto" w:fill="auto"/>
            <w:vAlign w:val="center"/>
          </w:tcPr>
          <w:p w14:paraId="30A5D1CC" w14:textId="77777777" w:rsidR="00813459" w:rsidRPr="00813459" w:rsidRDefault="00813459" w:rsidP="00813459">
            <w:pPr>
              <w:spacing w:after="160" w:line="259" w:lineRule="auto"/>
              <w:jc w:val="center"/>
              <w:rPr>
                <w:rFonts w:cs="Times New Roman"/>
                <w:b/>
                <w:sz w:val="22"/>
              </w:rPr>
            </w:pPr>
            <w:r w:rsidRPr="00813459">
              <w:rPr>
                <w:rFonts w:cs="Times New Roman"/>
                <w:b/>
                <w:sz w:val="22"/>
              </w:rPr>
              <w:t>26</w:t>
            </w:r>
          </w:p>
        </w:tc>
        <w:tc>
          <w:tcPr>
            <w:tcW w:w="873" w:type="dxa"/>
            <w:tcBorders>
              <w:top w:val="nil"/>
              <w:left w:val="nil"/>
              <w:bottom w:val="single" w:sz="4" w:space="0" w:color="auto"/>
              <w:right w:val="single" w:sz="8" w:space="0" w:color="auto"/>
            </w:tcBorders>
            <w:shd w:val="clear" w:color="auto" w:fill="auto"/>
            <w:vAlign w:val="center"/>
          </w:tcPr>
          <w:p w14:paraId="646E3D00" w14:textId="77777777" w:rsidR="00813459" w:rsidRPr="00813459" w:rsidRDefault="00813459" w:rsidP="00813459">
            <w:pPr>
              <w:spacing w:after="160" w:line="259" w:lineRule="auto"/>
              <w:jc w:val="center"/>
              <w:rPr>
                <w:rFonts w:cs="Times New Roman"/>
                <w:sz w:val="22"/>
              </w:rPr>
            </w:pPr>
            <w:r w:rsidRPr="00813459">
              <w:rPr>
                <w:rFonts w:cs="Times New Roman"/>
                <w:b/>
                <w:sz w:val="22"/>
              </w:rPr>
              <w:t>30</w:t>
            </w:r>
          </w:p>
        </w:tc>
      </w:tr>
      <w:tr w:rsidR="00813459" w:rsidRPr="00813459" w14:paraId="2B198206" w14:textId="77777777" w:rsidTr="00813459">
        <w:trPr>
          <w:trHeight w:val="147"/>
          <w:jc w:val="center"/>
        </w:trPr>
        <w:tc>
          <w:tcPr>
            <w:tcW w:w="9332" w:type="dxa"/>
            <w:gridSpan w:val="6"/>
            <w:vAlign w:val="bottom"/>
          </w:tcPr>
          <w:p w14:paraId="17D88174" w14:textId="77777777" w:rsidR="00813459" w:rsidRPr="00813459" w:rsidRDefault="00813459" w:rsidP="00813459">
            <w:pPr>
              <w:spacing w:after="160" w:line="259" w:lineRule="auto"/>
              <w:ind w:right="487"/>
              <w:jc w:val="left"/>
              <w:rPr>
                <w:rFonts w:cs="Times New Roman"/>
                <w:b/>
                <w:sz w:val="22"/>
              </w:rPr>
            </w:pPr>
            <w:r w:rsidRPr="00813459">
              <w:rPr>
                <w:rFonts w:cs="Times New Roman"/>
                <w:b/>
                <w:sz w:val="22"/>
              </w:rPr>
              <w:t xml:space="preserve">Seçmeli I (Ders Havuzu)/ </w:t>
            </w:r>
            <w:r w:rsidRPr="00813459">
              <w:rPr>
                <w:rFonts w:cs="Times New Roman"/>
                <w:i/>
                <w:sz w:val="22"/>
              </w:rPr>
              <w:t>Elective Course 1 (Repository)</w:t>
            </w:r>
          </w:p>
        </w:tc>
        <w:tc>
          <w:tcPr>
            <w:tcW w:w="1483" w:type="dxa"/>
            <w:gridSpan w:val="2"/>
            <w:tcBorders>
              <w:top w:val="nil"/>
              <w:left w:val="nil"/>
              <w:bottom w:val="single" w:sz="8" w:space="0" w:color="auto"/>
              <w:right w:val="single" w:sz="4" w:space="0" w:color="auto"/>
            </w:tcBorders>
            <w:shd w:val="clear" w:color="auto" w:fill="auto"/>
            <w:vAlign w:val="bottom"/>
          </w:tcPr>
          <w:p w14:paraId="67EAF4B6" w14:textId="77777777" w:rsidR="00813459" w:rsidRPr="00813459" w:rsidRDefault="00813459" w:rsidP="00813459">
            <w:pPr>
              <w:spacing w:after="160" w:line="259" w:lineRule="auto"/>
              <w:jc w:val="center"/>
              <w:rPr>
                <w:rFonts w:cs="Times New Roman"/>
                <w:b/>
                <w:bCs/>
                <w:iCs/>
                <w:sz w:val="22"/>
              </w:rPr>
            </w:pPr>
          </w:p>
        </w:tc>
        <w:tc>
          <w:tcPr>
            <w:tcW w:w="1375" w:type="dxa"/>
            <w:tcBorders>
              <w:top w:val="nil"/>
              <w:left w:val="nil"/>
              <w:bottom w:val="single" w:sz="8" w:space="0" w:color="auto"/>
              <w:right w:val="single" w:sz="4" w:space="0" w:color="auto"/>
            </w:tcBorders>
            <w:shd w:val="clear" w:color="auto" w:fill="auto"/>
            <w:vAlign w:val="bottom"/>
          </w:tcPr>
          <w:p w14:paraId="3BBAE573" w14:textId="77777777" w:rsidR="00813459" w:rsidRPr="00813459" w:rsidRDefault="00813459" w:rsidP="00813459">
            <w:pPr>
              <w:spacing w:after="160" w:line="259" w:lineRule="auto"/>
              <w:jc w:val="center"/>
              <w:rPr>
                <w:rFonts w:cs="Times New Roman"/>
                <w:b/>
                <w:bCs/>
                <w:iCs/>
                <w:sz w:val="22"/>
              </w:rPr>
            </w:pPr>
          </w:p>
        </w:tc>
        <w:tc>
          <w:tcPr>
            <w:tcW w:w="1631" w:type="dxa"/>
            <w:gridSpan w:val="2"/>
            <w:tcBorders>
              <w:top w:val="nil"/>
              <w:left w:val="nil"/>
              <w:bottom w:val="single" w:sz="8" w:space="0" w:color="auto"/>
              <w:right w:val="single" w:sz="4" w:space="0" w:color="auto"/>
            </w:tcBorders>
            <w:shd w:val="clear" w:color="auto" w:fill="auto"/>
            <w:vAlign w:val="bottom"/>
          </w:tcPr>
          <w:p w14:paraId="0C0145DF" w14:textId="77777777" w:rsidR="00813459" w:rsidRPr="00813459" w:rsidRDefault="00813459" w:rsidP="00813459">
            <w:pPr>
              <w:spacing w:after="160" w:line="259" w:lineRule="auto"/>
              <w:jc w:val="center"/>
              <w:rPr>
                <w:rFonts w:cs="Times New Roman"/>
                <w:b/>
                <w:bCs/>
                <w:iCs/>
                <w:sz w:val="22"/>
              </w:rPr>
            </w:pPr>
          </w:p>
        </w:tc>
        <w:tc>
          <w:tcPr>
            <w:tcW w:w="873" w:type="dxa"/>
            <w:tcBorders>
              <w:top w:val="nil"/>
              <w:left w:val="nil"/>
              <w:bottom w:val="single" w:sz="8" w:space="0" w:color="auto"/>
              <w:right w:val="single" w:sz="8" w:space="0" w:color="auto"/>
            </w:tcBorders>
            <w:shd w:val="clear" w:color="auto" w:fill="auto"/>
            <w:vAlign w:val="bottom"/>
          </w:tcPr>
          <w:p w14:paraId="27E22E5E" w14:textId="77777777" w:rsidR="00813459" w:rsidRPr="00813459" w:rsidRDefault="00813459" w:rsidP="00813459">
            <w:pPr>
              <w:spacing w:after="160" w:line="259" w:lineRule="auto"/>
              <w:jc w:val="center"/>
              <w:rPr>
                <w:rFonts w:cs="Times New Roman"/>
                <w:b/>
                <w:bCs/>
                <w:iCs/>
                <w:sz w:val="22"/>
              </w:rPr>
            </w:pPr>
          </w:p>
        </w:tc>
      </w:tr>
      <w:tr w:rsidR="00813459" w:rsidRPr="00813459" w14:paraId="56FFC194" w14:textId="77777777" w:rsidTr="00813459">
        <w:trPr>
          <w:trHeight w:val="284"/>
          <w:jc w:val="center"/>
        </w:trPr>
        <w:tc>
          <w:tcPr>
            <w:tcW w:w="1315" w:type="dxa"/>
            <w:gridSpan w:val="2"/>
            <w:tcBorders>
              <w:top w:val="nil"/>
              <w:left w:val="single" w:sz="8" w:space="0" w:color="auto"/>
              <w:bottom w:val="single" w:sz="4" w:space="0" w:color="auto"/>
              <w:right w:val="single" w:sz="4" w:space="0" w:color="auto"/>
            </w:tcBorders>
            <w:shd w:val="clear" w:color="auto" w:fill="auto"/>
            <w:vAlign w:val="center"/>
          </w:tcPr>
          <w:p w14:paraId="0C9DEAA9" w14:textId="77777777" w:rsidR="00813459" w:rsidRPr="00813459" w:rsidRDefault="00813459" w:rsidP="00813459">
            <w:pPr>
              <w:spacing w:after="160" w:line="259" w:lineRule="auto"/>
              <w:jc w:val="center"/>
              <w:rPr>
                <w:rFonts w:cs="Times New Roman"/>
                <w:sz w:val="22"/>
              </w:rPr>
            </w:pPr>
            <w:r w:rsidRPr="00813459">
              <w:rPr>
                <w:rFonts w:cs="Times New Roman"/>
                <w:sz w:val="22"/>
              </w:rPr>
              <w:t>562711201</w:t>
            </w:r>
          </w:p>
        </w:tc>
        <w:tc>
          <w:tcPr>
            <w:tcW w:w="2726" w:type="dxa"/>
            <w:tcBorders>
              <w:top w:val="nil"/>
              <w:left w:val="nil"/>
              <w:bottom w:val="single" w:sz="4" w:space="0" w:color="auto"/>
              <w:right w:val="single" w:sz="4" w:space="0" w:color="auto"/>
            </w:tcBorders>
            <w:shd w:val="clear" w:color="auto" w:fill="auto"/>
          </w:tcPr>
          <w:p w14:paraId="21401E01" w14:textId="77777777" w:rsidR="00813459" w:rsidRPr="00813459" w:rsidRDefault="00813459" w:rsidP="00813459">
            <w:pPr>
              <w:spacing w:after="160" w:line="259" w:lineRule="auto"/>
              <w:jc w:val="center"/>
              <w:rPr>
                <w:rFonts w:cs="Times New Roman"/>
                <w:sz w:val="22"/>
              </w:rPr>
            </w:pPr>
            <w:r w:rsidRPr="00813459">
              <w:rPr>
                <w:rFonts w:cs="Times New Roman"/>
                <w:sz w:val="22"/>
              </w:rPr>
              <w:t>Seçmeli/E</w:t>
            </w:r>
            <w:r w:rsidRPr="00813459">
              <w:rPr>
                <w:rFonts w:cs="Times New Roman"/>
                <w:i/>
                <w:iCs/>
                <w:sz w:val="22"/>
              </w:rPr>
              <w:t>lective</w:t>
            </w:r>
          </w:p>
        </w:tc>
        <w:tc>
          <w:tcPr>
            <w:tcW w:w="5291" w:type="dxa"/>
            <w:gridSpan w:val="3"/>
            <w:tcBorders>
              <w:top w:val="nil"/>
              <w:left w:val="nil"/>
              <w:bottom w:val="single" w:sz="4" w:space="0" w:color="auto"/>
              <w:right w:val="single" w:sz="4" w:space="0" w:color="auto"/>
            </w:tcBorders>
            <w:shd w:val="clear" w:color="auto" w:fill="auto"/>
          </w:tcPr>
          <w:p w14:paraId="33CBC037" w14:textId="77777777" w:rsidR="00813459" w:rsidRPr="00813459" w:rsidRDefault="00813459" w:rsidP="00813459">
            <w:pPr>
              <w:spacing w:after="160" w:line="259" w:lineRule="auto"/>
              <w:jc w:val="left"/>
              <w:rPr>
                <w:rFonts w:cs="Times New Roman"/>
                <w:sz w:val="22"/>
              </w:rPr>
            </w:pPr>
            <w:r w:rsidRPr="00813459">
              <w:rPr>
                <w:rFonts w:cs="Times New Roman"/>
                <w:b/>
                <w:sz w:val="22"/>
              </w:rPr>
              <w:t>Toplam Kalite Yönetimi</w:t>
            </w:r>
            <w:r w:rsidRPr="00813459">
              <w:rPr>
                <w:rFonts w:cs="Times New Roman"/>
                <w:sz w:val="22"/>
              </w:rPr>
              <w:t xml:space="preserve"> / </w:t>
            </w:r>
            <w:r w:rsidRPr="00813459">
              <w:rPr>
                <w:rFonts w:cs="Times New Roman"/>
                <w:i/>
                <w:sz w:val="22"/>
              </w:rPr>
              <w:t>Total Quality Management</w:t>
            </w:r>
          </w:p>
        </w:tc>
        <w:tc>
          <w:tcPr>
            <w:tcW w:w="1483" w:type="dxa"/>
            <w:gridSpan w:val="2"/>
            <w:tcBorders>
              <w:top w:val="nil"/>
              <w:left w:val="nil"/>
              <w:bottom w:val="single" w:sz="4" w:space="0" w:color="auto"/>
              <w:right w:val="single" w:sz="4" w:space="0" w:color="auto"/>
            </w:tcBorders>
            <w:shd w:val="clear" w:color="auto" w:fill="auto"/>
          </w:tcPr>
          <w:p w14:paraId="2A99CC22"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c>
          <w:tcPr>
            <w:tcW w:w="1375" w:type="dxa"/>
            <w:tcBorders>
              <w:top w:val="nil"/>
              <w:left w:val="nil"/>
              <w:bottom w:val="single" w:sz="4" w:space="0" w:color="auto"/>
              <w:right w:val="single" w:sz="4" w:space="0" w:color="auto"/>
            </w:tcBorders>
            <w:shd w:val="clear" w:color="auto" w:fill="auto"/>
          </w:tcPr>
          <w:p w14:paraId="6938F922"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631" w:type="dxa"/>
            <w:gridSpan w:val="2"/>
            <w:tcBorders>
              <w:top w:val="nil"/>
              <w:left w:val="nil"/>
              <w:bottom w:val="single" w:sz="4" w:space="0" w:color="auto"/>
              <w:right w:val="single" w:sz="4" w:space="0" w:color="auto"/>
            </w:tcBorders>
            <w:shd w:val="clear" w:color="auto" w:fill="auto"/>
          </w:tcPr>
          <w:p w14:paraId="49BA83D0"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c>
          <w:tcPr>
            <w:tcW w:w="873" w:type="dxa"/>
            <w:tcBorders>
              <w:top w:val="nil"/>
              <w:left w:val="nil"/>
              <w:bottom w:val="single" w:sz="4" w:space="0" w:color="auto"/>
              <w:right w:val="single" w:sz="8" w:space="0" w:color="auto"/>
            </w:tcBorders>
            <w:shd w:val="clear" w:color="auto" w:fill="auto"/>
          </w:tcPr>
          <w:p w14:paraId="135FA313"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r>
      <w:tr w:rsidR="00813459" w:rsidRPr="00813459" w14:paraId="54C1F148" w14:textId="77777777" w:rsidTr="00813459">
        <w:trPr>
          <w:trHeight w:val="284"/>
          <w:jc w:val="center"/>
        </w:trPr>
        <w:tc>
          <w:tcPr>
            <w:tcW w:w="1315" w:type="dxa"/>
            <w:gridSpan w:val="2"/>
            <w:tcBorders>
              <w:top w:val="nil"/>
              <w:left w:val="single" w:sz="8" w:space="0" w:color="auto"/>
              <w:bottom w:val="single" w:sz="4" w:space="0" w:color="auto"/>
              <w:right w:val="single" w:sz="4" w:space="0" w:color="auto"/>
            </w:tcBorders>
            <w:shd w:val="clear" w:color="auto" w:fill="auto"/>
            <w:vAlign w:val="center"/>
          </w:tcPr>
          <w:p w14:paraId="2CB23504" w14:textId="77777777" w:rsidR="00813459" w:rsidRPr="00813459" w:rsidRDefault="00813459" w:rsidP="00813459">
            <w:pPr>
              <w:spacing w:after="160" w:line="259" w:lineRule="auto"/>
              <w:jc w:val="center"/>
              <w:rPr>
                <w:rFonts w:cs="Times New Roman"/>
                <w:sz w:val="22"/>
              </w:rPr>
            </w:pPr>
            <w:r w:rsidRPr="00813459">
              <w:rPr>
                <w:rFonts w:cs="Times New Roman"/>
                <w:sz w:val="22"/>
              </w:rPr>
              <w:t>562711202</w:t>
            </w:r>
          </w:p>
        </w:tc>
        <w:tc>
          <w:tcPr>
            <w:tcW w:w="2726" w:type="dxa"/>
            <w:tcBorders>
              <w:top w:val="nil"/>
              <w:left w:val="nil"/>
              <w:bottom w:val="single" w:sz="4" w:space="0" w:color="auto"/>
              <w:right w:val="single" w:sz="4" w:space="0" w:color="auto"/>
            </w:tcBorders>
            <w:shd w:val="clear" w:color="auto" w:fill="auto"/>
          </w:tcPr>
          <w:p w14:paraId="4BA8A3A8" w14:textId="77777777" w:rsidR="00813459" w:rsidRPr="00813459" w:rsidRDefault="00813459" w:rsidP="00813459">
            <w:pPr>
              <w:spacing w:after="160" w:line="259" w:lineRule="auto"/>
              <w:jc w:val="center"/>
              <w:rPr>
                <w:rFonts w:cs="Times New Roman"/>
                <w:sz w:val="22"/>
              </w:rPr>
            </w:pPr>
            <w:r w:rsidRPr="00813459">
              <w:rPr>
                <w:rFonts w:cs="Times New Roman"/>
                <w:sz w:val="22"/>
              </w:rPr>
              <w:t>Seçmeli/E</w:t>
            </w:r>
            <w:r w:rsidRPr="00813459">
              <w:rPr>
                <w:rFonts w:cs="Times New Roman"/>
                <w:i/>
                <w:iCs/>
                <w:sz w:val="22"/>
              </w:rPr>
              <w:t>lective</w:t>
            </w:r>
          </w:p>
        </w:tc>
        <w:tc>
          <w:tcPr>
            <w:tcW w:w="5291" w:type="dxa"/>
            <w:gridSpan w:val="3"/>
            <w:tcBorders>
              <w:top w:val="nil"/>
              <w:left w:val="nil"/>
              <w:bottom w:val="single" w:sz="4" w:space="0" w:color="auto"/>
              <w:right w:val="single" w:sz="4" w:space="0" w:color="auto"/>
            </w:tcBorders>
            <w:shd w:val="clear" w:color="auto" w:fill="auto"/>
          </w:tcPr>
          <w:p w14:paraId="1F9B4FA1" w14:textId="77777777" w:rsidR="00813459" w:rsidRPr="00813459" w:rsidRDefault="00813459" w:rsidP="00813459">
            <w:pPr>
              <w:spacing w:after="160" w:line="259" w:lineRule="auto"/>
              <w:jc w:val="left"/>
              <w:rPr>
                <w:rFonts w:cs="Times New Roman"/>
                <w:sz w:val="22"/>
              </w:rPr>
            </w:pPr>
            <w:r w:rsidRPr="00813459">
              <w:rPr>
                <w:rFonts w:cs="Times New Roman"/>
                <w:b/>
                <w:sz w:val="22"/>
              </w:rPr>
              <w:t>İşletmelerde İletişim</w:t>
            </w:r>
            <w:r w:rsidRPr="00813459">
              <w:rPr>
                <w:rFonts w:cs="Times New Roman"/>
                <w:sz w:val="22"/>
              </w:rPr>
              <w:t xml:space="preserve"> / </w:t>
            </w:r>
            <w:r w:rsidRPr="00813459">
              <w:rPr>
                <w:rFonts w:cs="Times New Roman"/>
                <w:i/>
                <w:sz w:val="22"/>
              </w:rPr>
              <w:t>Communication in Businesses</w:t>
            </w:r>
          </w:p>
        </w:tc>
        <w:tc>
          <w:tcPr>
            <w:tcW w:w="1483" w:type="dxa"/>
            <w:gridSpan w:val="2"/>
            <w:tcBorders>
              <w:top w:val="nil"/>
              <w:left w:val="nil"/>
              <w:bottom w:val="single" w:sz="4" w:space="0" w:color="auto"/>
              <w:right w:val="single" w:sz="4" w:space="0" w:color="auto"/>
            </w:tcBorders>
            <w:shd w:val="clear" w:color="auto" w:fill="auto"/>
          </w:tcPr>
          <w:p w14:paraId="244AA709"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c>
          <w:tcPr>
            <w:tcW w:w="1375" w:type="dxa"/>
            <w:tcBorders>
              <w:top w:val="nil"/>
              <w:left w:val="nil"/>
              <w:bottom w:val="single" w:sz="4" w:space="0" w:color="auto"/>
              <w:right w:val="single" w:sz="4" w:space="0" w:color="auto"/>
            </w:tcBorders>
            <w:shd w:val="clear" w:color="auto" w:fill="auto"/>
          </w:tcPr>
          <w:p w14:paraId="5EF6CC0D"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631" w:type="dxa"/>
            <w:gridSpan w:val="2"/>
            <w:tcBorders>
              <w:top w:val="nil"/>
              <w:left w:val="nil"/>
              <w:bottom w:val="single" w:sz="4" w:space="0" w:color="auto"/>
              <w:right w:val="single" w:sz="4" w:space="0" w:color="auto"/>
            </w:tcBorders>
            <w:shd w:val="clear" w:color="auto" w:fill="auto"/>
          </w:tcPr>
          <w:p w14:paraId="3CFEE903"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c>
          <w:tcPr>
            <w:tcW w:w="873" w:type="dxa"/>
            <w:tcBorders>
              <w:top w:val="nil"/>
              <w:left w:val="nil"/>
              <w:bottom w:val="single" w:sz="4" w:space="0" w:color="auto"/>
              <w:right w:val="single" w:sz="8" w:space="0" w:color="auto"/>
            </w:tcBorders>
            <w:shd w:val="clear" w:color="auto" w:fill="auto"/>
          </w:tcPr>
          <w:p w14:paraId="1A3DED36"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r>
      <w:tr w:rsidR="00813459" w:rsidRPr="00813459" w14:paraId="48A573F0" w14:textId="77777777" w:rsidTr="00813459">
        <w:trPr>
          <w:trHeight w:val="284"/>
          <w:jc w:val="center"/>
        </w:trPr>
        <w:tc>
          <w:tcPr>
            <w:tcW w:w="1315" w:type="dxa"/>
            <w:gridSpan w:val="2"/>
            <w:tcBorders>
              <w:top w:val="nil"/>
              <w:left w:val="single" w:sz="8" w:space="0" w:color="auto"/>
              <w:bottom w:val="single" w:sz="4" w:space="0" w:color="auto"/>
              <w:right w:val="single" w:sz="4" w:space="0" w:color="auto"/>
            </w:tcBorders>
            <w:shd w:val="clear" w:color="auto" w:fill="auto"/>
            <w:vAlign w:val="center"/>
          </w:tcPr>
          <w:p w14:paraId="2F5227A1" w14:textId="77777777" w:rsidR="00813459" w:rsidRPr="00813459" w:rsidRDefault="00813459" w:rsidP="00813459">
            <w:pPr>
              <w:spacing w:after="160" w:line="259" w:lineRule="auto"/>
              <w:jc w:val="center"/>
              <w:rPr>
                <w:rFonts w:cs="Times New Roman"/>
                <w:sz w:val="22"/>
              </w:rPr>
            </w:pPr>
            <w:r w:rsidRPr="00813459">
              <w:rPr>
                <w:rFonts w:cs="Times New Roman"/>
                <w:sz w:val="22"/>
              </w:rPr>
              <w:t>562711203</w:t>
            </w:r>
          </w:p>
        </w:tc>
        <w:tc>
          <w:tcPr>
            <w:tcW w:w="2726" w:type="dxa"/>
            <w:tcBorders>
              <w:top w:val="nil"/>
              <w:left w:val="nil"/>
              <w:bottom w:val="single" w:sz="4" w:space="0" w:color="auto"/>
              <w:right w:val="single" w:sz="4" w:space="0" w:color="auto"/>
            </w:tcBorders>
            <w:shd w:val="clear" w:color="auto" w:fill="auto"/>
          </w:tcPr>
          <w:p w14:paraId="7DC72879" w14:textId="77777777" w:rsidR="00813459" w:rsidRPr="00813459" w:rsidRDefault="00813459" w:rsidP="00813459">
            <w:pPr>
              <w:spacing w:after="160" w:line="259" w:lineRule="auto"/>
              <w:jc w:val="center"/>
              <w:rPr>
                <w:rFonts w:cs="Times New Roman"/>
                <w:sz w:val="22"/>
              </w:rPr>
            </w:pPr>
            <w:r w:rsidRPr="00813459">
              <w:rPr>
                <w:rFonts w:cs="Times New Roman"/>
                <w:sz w:val="22"/>
              </w:rPr>
              <w:t>Seçmeli/E</w:t>
            </w:r>
            <w:r w:rsidRPr="00813459">
              <w:rPr>
                <w:rFonts w:cs="Times New Roman"/>
                <w:i/>
                <w:iCs/>
                <w:sz w:val="22"/>
              </w:rPr>
              <w:t>lective</w:t>
            </w:r>
          </w:p>
        </w:tc>
        <w:tc>
          <w:tcPr>
            <w:tcW w:w="5291" w:type="dxa"/>
            <w:gridSpan w:val="3"/>
            <w:tcBorders>
              <w:top w:val="nil"/>
              <w:left w:val="nil"/>
              <w:bottom w:val="single" w:sz="4" w:space="0" w:color="auto"/>
              <w:right w:val="single" w:sz="4" w:space="0" w:color="auto"/>
            </w:tcBorders>
            <w:shd w:val="clear" w:color="auto" w:fill="auto"/>
          </w:tcPr>
          <w:p w14:paraId="5C6893C1" w14:textId="77777777" w:rsidR="00813459" w:rsidRPr="00813459" w:rsidRDefault="00813459" w:rsidP="00813459">
            <w:pPr>
              <w:spacing w:after="160" w:line="259" w:lineRule="auto"/>
              <w:jc w:val="left"/>
              <w:rPr>
                <w:rFonts w:cs="Times New Roman"/>
                <w:sz w:val="22"/>
              </w:rPr>
            </w:pPr>
            <w:r w:rsidRPr="00813459">
              <w:rPr>
                <w:rFonts w:cs="Times New Roman"/>
                <w:b/>
                <w:sz w:val="22"/>
              </w:rPr>
              <w:t>Matematik</w:t>
            </w:r>
            <w:r w:rsidRPr="00813459">
              <w:rPr>
                <w:rFonts w:cs="Times New Roman"/>
                <w:sz w:val="22"/>
              </w:rPr>
              <w:t xml:space="preserve"> / </w:t>
            </w:r>
            <w:r w:rsidRPr="00813459">
              <w:rPr>
                <w:rFonts w:cs="Times New Roman"/>
                <w:i/>
                <w:sz w:val="22"/>
              </w:rPr>
              <w:t>Math</w:t>
            </w:r>
            <w:r w:rsidRPr="00813459">
              <w:rPr>
                <w:rFonts w:cs="Times New Roman"/>
                <w:i/>
                <w:sz w:val="22"/>
                <w:lang w:val="en"/>
              </w:rPr>
              <w:t>ematics</w:t>
            </w:r>
          </w:p>
        </w:tc>
        <w:tc>
          <w:tcPr>
            <w:tcW w:w="1483" w:type="dxa"/>
            <w:gridSpan w:val="2"/>
            <w:tcBorders>
              <w:top w:val="nil"/>
              <w:left w:val="nil"/>
              <w:bottom w:val="single" w:sz="4" w:space="0" w:color="auto"/>
              <w:right w:val="single" w:sz="4" w:space="0" w:color="auto"/>
            </w:tcBorders>
            <w:shd w:val="clear" w:color="auto" w:fill="auto"/>
          </w:tcPr>
          <w:p w14:paraId="32F93F3C"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c>
          <w:tcPr>
            <w:tcW w:w="1375" w:type="dxa"/>
            <w:tcBorders>
              <w:top w:val="nil"/>
              <w:left w:val="nil"/>
              <w:bottom w:val="single" w:sz="4" w:space="0" w:color="auto"/>
              <w:right w:val="single" w:sz="4" w:space="0" w:color="auto"/>
            </w:tcBorders>
            <w:shd w:val="clear" w:color="auto" w:fill="auto"/>
          </w:tcPr>
          <w:p w14:paraId="1EFBBEC2"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631" w:type="dxa"/>
            <w:gridSpan w:val="2"/>
            <w:tcBorders>
              <w:top w:val="nil"/>
              <w:left w:val="nil"/>
              <w:bottom w:val="single" w:sz="4" w:space="0" w:color="auto"/>
              <w:right w:val="single" w:sz="4" w:space="0" w:color="auto"/>
            </w:tcBorders>
            <w:shd w:val="clear" w:color="auto" w:fill="auto"/>
          </w:tcPr>
          <w:p w14:paraId="3AD1E9C6"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c>
          <w:tcPr>
            <w:tcW w:w="873" w:type="dxa"/>
            <w:tcBorders>
              <w:top w:val="nil"/>
              <w:left w:val="nil"/>
              <w:bottom w:val="single" w:sz="4" w:space="0" w:color="auto"/>
              <w:right w:val="single" w:sz="8" w:space="0" w:color="auto"/>
            </w:tcBorders>
            <w:shd w:val="clear" w:color="auto" w:fill="auto"/>
          </w:tcPr>
          <w:p w14:paraId="22022DD8"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r>
      <w:tr w:rsidR="00813459" w:rsidRPr="00813459" w14:paraId="3539D1C3" w14:textId="77777777" w:rsidTr="00813459">
        <w:trPr>
          <w:trHeight w:val="284"/>
          <w:jc w:val="center"/>
        </w:trPr>
        <w:tc>
          <w:tcPr>
            <w:tcW w:w="14694" w:type="dxa"/>
            <w:gridSpan w:val="12"/>
            <w:tcBorders>
              <w:top w:val="nil"/>
              <w:left w:val="single" w:sz="8" w:space="0" w:color="auto"/>
              <w:bottom w:val="single" w:sz="4" w:space="0" w:color="auto"/>
              <w:right w:val="single" w:sz="8" w:space="0" w:color="auto"/>
            </w:tcBorders>
            <w:shd w:val="clear" w:color="auto" w:fill="auto"/>
            <w:vAlign w:val="center"/>
          </w:tcPr>
          <w:p w14:paraId="0E5D8812" w14:textId="77777777" w:rsidR="00813459" w:rsidRPr="00813459" w:rsidRDefault="00813459" w:rsidP="00813459">
            <w:pPr>
              <w:spacing w:after="160" w:line="259" w:lineRule="auto"/>
              <w:jc w:val="left"/>
              <w:rPr>
                <w:rFonts w:cs="Times New Roman"/>
                <w:sz w:val="22"/>
              </w:rPr>
            </w:pPr>
            <w:r w:rsidRPr="00813459">
              <w:rPr>
                <w:rFonts w:cs="Times New Roman"/>
                <w:b/>
                <w:sz w:val="22"/>
              </w:rPr>
              <w:t>Seçmeli II (Ders Havuzu)/</w:t>
            </w:r>
            <w:r w:rsidRPr="00813459">
              <w:rPr>
                <w:rFonts w:cs="Times New Roman"/>
                <w:sz w:val="22"/>
              </w:rPr>
              <w:t xml:space="preserve"> </w:t>
            </w:r>
            <w:r w:rsidRPr="00813459">
              <w:rPr>
                <w:rFonts w:cs="Times New Roman"/>
                <w:i/>
                <w:sz w:val="22"/>
              </w:rPr>
              <w:t>Elective Course 1 (Repository)</w:t>
            </w:r>
          </w:p>
        </w:tc>
      </w:tr>
      <w:tr w:rsidR="00813459" w:rsidRPr="00813459" w14:paraId="0AC196D6" w14:textId="77777777" w:rsidTr="00813459">
        <w:trPr>
          <w:trHeight w:val="284"/>
          <w:jc w:val="center"/>
        </w:trPr>
        <w:tc>
          <w:tcPr>
            <w:tcW w:w="1315" w:type="dxa"/>
            <w:gridSpan w:val="2"/>
            <w:tcBorders>
              <w:top w:val="nil"/>
              <w:left w:val="single" w:sz="8" w:space="0" w:color="auto"/>
              <w:bottom w:val="single" w:sz="4" w:space="0" w:color="auto"/>
              <w:right w:val="single" w:sz="4" w:space="0" w:color="auto"/>
            </w:tcBorders>
            <w:shd w:val="clear" w:color="auto" w:fill="auto"/>
          </w:tcPr>
          <w:p w14:paraId="0630FAAA" w14:textId="77777777" w:rsidR="00813459" w:rsidRPr="00813459" w:rsidRDefault="00813459" w:rsidP="00813459">
            <w:pPr>
              <w:spacing w:after="160" w:line="259" w:lineRule="auto"/>
              <w:jc w:val="center"/>
              <w:rPr>
                <w:rFonts w:cs="Times New Roman"/>
                <w:sz w:val="22"/>
              </w:rPr>
            </w:pPr>
            <w:r w:rsidRPr="00813459">
              <w:rPr>
                <w:rFonts w:cs="Times New Roman"/>
                <w:sz w:val="22"/>
              </w:rPr>
              <w:t>562711211</w:t>
            </w:r>
          </w:p>
        </w:tc>
        <w:tc>
          <w:tcPr>
            <w:tcW w:w="2726" w:type="dxa"/>
            <w:tcBorders>
              <w:top w:val="nil"/>
              <w:left w:val="nil"/>
              <w:bottom w:val="single" w:sz="4" w:space="0" w:color="auto"/>
              <w:right w:val="single" w:sz="4" w:space="0" w:color="auto"/>
            </w:tcBorders>
            <w:shd w:val="clear" w:color="auto" w:fill="auto"/>
          </w:tcPr>
          <w:p w14:paraId="200CF08D" w14:textId="77777777" w:rsidR="00813459" w:rsidRPr="00813459" w:rsidRDefault="00813459" w:rsidP="00813459">
            <w:pPr>
              <w:spacing w:after="160" w:line="259" w:lineRule="auto"/>
              <w:jc w:val="center"/>
              <w:rPr>
                <w:rFonts w:cs="Times New Roman"/>
                <w:sz w:val="22"/>
              </w:rPr>
            </w:pPr>
            <w:r w:rsidRPr="00813459">
              <w:rPr>
                <w:rFonts w:cs="Times New Roman"/>
                <w:sz w:val="22"/>
              </w:rPr>
              <w:t>Seçmeli/E</w:t>
            </w:r>
            <w:r w:rsidRPr="00813459">
              <w:rPr>
                <w:rFonts w:cs="Times New Roman"/>
                <w:i/>
                <w:iCs/>
                <w:sz w:val="22"/>
              </w:rPr>
              <w:t>lective</w:t>
            </w:r>
          </w:p>
        </w:tc>
        <w:tc>
          <w:tcPr>
            <w:tcW w:w="5291" w:type="dxa"/>
            <w:gridSpan w:val="3"/>
            <w:tcBorders>
              <w:top w:val="nil"/>
              <w:left w:val="nil"/>
              <w:bottom w:val="single" w:sz="4" w:space="0" w:color="auto"/>
              <w:right w:val="single" w:sz="4" w:space="0" w:color="auto"/>
            </w:tcBorders>
            <w:shd w:val="clear" w:color="auto" w:fill="auto"/>
          </w:tcPr>
          <w:p w14:paraId="2B750BD1" w14:textId="77777777" w:rsidR="00813459" w:rsidRPr="00813459" w:rsidRDefault="00813459" w:rsidP="00813459">
            <w:pPr>
              <w:spacing w:after="160" w:line="259" w:lineRule="auto"/>
              <w:jc w:val="left"/>
              <w:rPr>
                <w:rFonts w:cs="Times New Roman"/>
                <w:sz w:val="22"/>
              </w:rPr>
            </w:pPr>
            <w:r w:rsidRPr="00813459">
              <w:rPr>
                <w:rFonts w:cs="Times New Roman"/>
                <w:b/>
                <w:sz w:val="22"/>
              </w:rPr>
              <w:t>Etkili Sunum ve Söyleşi Teknikleri</w:t>
            </w:r>
            <w:r w:rsidRPr="00813459">
              <w:rPr>
                <w:rFonts w:cs="Times New Roman"/>
                <w:sz w:val="22"/>
              </w:rPr>
              <w:t xml:space="preserve"> / </w:t>
            </w:r>
            <w:r w:rsidRPr="00813459">
              <w:rPr>
                <w:rFonts w:cs="Times New Roman"/>
                <w:i/>
                <w:sz w:val="22"/>
              </w:rPr>
              <w:t>Effective Presentation and Interview Techniques</w:t>
            </w:r>
          </w:p>
        </w:tc>
        <w:tc>
          <w:tcPr>
            <w:tcW w:w="1483" w:type="dxa"/>
            <w:gridSpan w:val="2"/>
            <w:tcBorders>
              <w:top w:val="nil"/>
              <w:left w:val="nil"/>
              <w:bottom w:val="single" w:sz="4" w:space="0" w:color="auto"/>
              <w:right w:val="single" w:sz="4" w:space="0" w:color="auto"/>
            </w:tcBorders>
            <w:shd w:val="clear" w:color="auto" w:fill="auto"/>
          </w:tcPr>
          <w:p w14:paraId="44532C6A"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1375" w:type="dxa"/>
            <w:tcBorders>
              <w:top w:val="nil"/>
              <w:left w:val="nil"/>
              <w:bottom w:val="single" w:sz="4" w:space="0" w:color="auto"/>
              <w:right w:val="single" w:sz="4" w:space="0" w:color="auto"/>
            </w:tcBorders>
            <w:shd w:val="clear" w:color="auto" w:fill="auto"/>
          </w:tcPr>
          <w:p w14:paraId="45DBB008"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631" w:type="dxa"/>
            <w:gridSpan w:val="2"/>
            <w:tcBorders>
              <w:top w:val="nil"/>
              <w:left w:val="nil"/>
              <w:bottom w:val="single" w:sz="4" w:space="0" w:color="auto"/>
              <w:right w:val="single" w:sz="4" w:space="0" w:color="auto"/>
            </w:tcBorders>
            <w:shd w:val="clear" w:color="auto" w:fill="auto"/>
          </w:tcPr>
          <w:p w14:paraId="17FCEE5D"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873" w:type="dxa"/>
            <w:tcBorders>
              <w:top w:val="nil"/>
              <w:left w:val="nil"/>
              <w:bottom w:val="single" w:sz="4" w:space="0" w:color="auto"/>
              <w:right w:val="single" w:sz="8" w:space="0" w:color="auto"/>
            </w:tcBorders>
            <w:shd w:val="clear" w:color="auto" w:fill="auto"/>
          </w:tcPr>
          <w:p w14:paraId="5D5115E3"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r>
      <w:tr w:rsidR="00813459" w:rsidRPr="00813459" w14:paraId="0B358100" w14:textId="77777777" w:rsidTr="00813459">
        <w:trPr>
          <w:trHeight w:val="284"/>
          <w:jc w:val="center"/>
        </w:trPr>
        <w:tc>
          <w:tcPr>
            <w:tcW w:w="1315" w:type="dxa"/>
            <w:gridSpan w:val="2"/>
            <w:tcBorders>
              <w:top w:val="nil"/>
              <w:left w:val="single" w:sz="8" w:space="0" w:color="auto"/>
              <w:bottom w:val="single" w:sz="4" w:space="0" w:color="auto"/>
              <w:right w:val="single" w:sz="4" w:space="0" w:color="auto"/>
            </w:tcBorders>
            <w:shd w:val="clear" w:color="auto" w:fill="auto"/>
          </w:tcPr>
          <w:p w14:paraId="3FC43C66" w14:textId="77777777" w:rsidR="00813459" w:rsidRPr="00813459" w:rsidRDefault="00813459" w:rsidP="00813459">
            <w:pPr>
              <w:spacing w:after="160" w:line="259" w:lineRule="auto"/>
              <w:jc w:val="center"/>
              <w:rPr>
                <w:rFonts w:cs="Times New Roman"/>
                <w:sz w:val="22"/>
              </w:rPr>
            </w:pPr>
            <w:r w:rsidRPr="00813459">
              <w:rPr>
                <w:rFonts w:cs="Times New Roman"/>
                <w:sz w:val="22"/>
              </w:rPr>
              <w:t>562711212</w:t>
            </w:r>
          </w:p>
        </w:tc>
        <w:tc>
          <w:tcPr>
            <w:tcW w:w="2726" w:type="dxa"/>
            <w:tcBorders>
              <w:top w:val="nil"/>
              <w:left w:val="nil"/>
              <w:bottom w:val="single" w:sz="4" w:space="0" w:color="auto"/>
              <w:right w:val="single" w:sz="4" w:space="0" w:color="auto"/>
            </w:tcBorders>
            <w:shd w:val="clear" w:color="auto" w:fill="auto"/>
          </w:tcPr>
          <w:p w14:paraId="664DF8C8" w14:textId="77777777" w:rsidR="00813459" w:rsidRPr="00813459" w:rsidRDefault="00813459" w:rsidP="00813459">
            <w:pPr>
              <w:spacing w:after="160" w:line="259" w:lineRule="auto"/>
              <w:jc w:val="center"/>
              <w:rPr>
                <w:rFonts w:cs="Times New Roman"/>
                <w:sz w:val="22"/>
              </w:rPr>
            </w:pPr>
            <w:r w:rsidRPr="00813459">
              <w:rPr>
                <w:rFonts w:cs="Times New Roman"/>
                <w:sz w:val="22"/>
              </w:rPr>
              <w:t>Seçmeli/E</w:t>
            </w:r>
            <w:r w:rsidRPr="00813459">
              <w:rPr>
                <w:rFonts w:cs="Times New Roman"/>
                <w:i/>
                <w:iCs/>
                <w:sz w:val="22"/>
              </w:rPr>
              <w:t>lective</w:t>
            </w:r>
          </w:p>
        </w:tc>
        <w:tc>
          <w:tcPr>
            <w:tcW w:w="5291" w:type="dxa"/>
            <w:gridSpan w:val="3"/>
            <w:tcBorders>
              <w:top w:val="nil"/>
              <w:left w:val="nil"/>
              <w:bottom w:val="single" w:sz="4" w:space="0" w:color="auto"/>
              <w:right w:val="single" w:sz="4" w:space="0" w:color="auto"/>
            </w:tcBorders>
            <w:shd w:val="clear" w:color="auto" w:fill="auto"/>
          </w:tcPr>
          <w:p w14:paraId="584E07CB" w14:textId="77777777" w:rsidR="00813459" w:rsidRPr="00813459" w:rsidRDefault="00813459" w:rsidP="00813459">
            <w:pPr>
              <w:spacing w:after="160" w:line="259" w:lineRule="auto"/>
              <w:jc w:val="left"/>
              <w:rPr>
                <w:rFonts w:cs="Times New Roman"/>
                <w:sz w:val="22"/>
              </w:rPr>
            </w:pPr>
            <w:r w:rsidRPr="00813459">
              <w:rPr>
                <w:rFonts w:cs="Times New Roman"/>
                <w:b/>
                <w:sz w:val="22"/>
              </w:rPr>
              <w:t xml:space="preserve">Örgütsel Davranış </w:t>
            </w:r>
            <w:r w:rsidRPr="00813459">
              <w:rPr>
                <w:rFonts w:cs="Times New Roman"/>
                <w:sz w:val="22"/>
              </w:rPr>
              <w:t xml:space="preserve">/ </w:t>
            </w:r>
            <w:r w:rsidRPr="00813459">
              <w:rPr>
                <w:rFonts w:cs="Times New Roman"/>
                <w:i/>
                <w:sz w:val="22"/>
              </w:rPr>
              <w:t>Organizational Behavior</w:t>
            </w:r>
          </w:p>
        </w:tc>
        <w:tc>
          <w:tcPr>
            <w:tcW w:w="1483" w:type="dxa"/>
            <w:gridSpan w:val="2"/>
            <w:tcBorders>
              <w:top w:val="nil"/>
              <w:left w:val="nil"/>
              <w:bottom w:val="single" w:sz="4" w:space="0" w:color="auto"/>
              <w:right w:val="single" w:sz="4" w:space="0" w:color="auto"/>
            </w:tcBorders>
            <w:shd w:val="clear" w:color="auto" w:fill="auto"/>
          </w:tcPr>
          <w:p w14:paraId="448DC93E"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1375" w:type="dxa"/>
            <w:tcBorders>
              <w:top w:val="nil"/>
              <w:left w:val="nil"/>
              <w:bottom w:val="single" w:sz="4" w:space="0" w:color="auto"/>
              <w:right w:val="single" w:sz="4" w:space="0" w:color="auto"/>
            </w:tcBorders>
            <w:shd w:val="clear" w:color="auto" w:fill="auto"/>
          </w:tcPr>
          <w:p w14:paraId="0E6E28D7"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631" w:type="dxa"/>
            <w:gridSpan w:val="2"/>
            <w:tcBorders>
              <w:top w:val="nil"/>
              <w:left w:val="nil"/>
              <w:bottom w:val="single" w:sz="4" w:space="0" w:color="auto"/>
              <w:right w:val="single" w:sz="4" w:space="0" w:color="auto"/>
            </w:tcBorders>
            <w:shd w:val="clear" w:color="auto" w:fill="auto"/>
          </w:tcPr>
          <w:p w14:paraId="3321875D"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873" w:type="dxa"/>
            <w:tcBorders>
              <w:top w:val="nil"/>
              <w:left w:val="nil"/>
              <w:bottom w:val="single" w:sz="4" w:space="0" w:color="auto"/>
              <w:right w:val="single" w:sz="8" w:space="0" w:color="auto"/>
            </w:tcBorders>
            <w:shd w:val="clear" w:color="auto" w:fill="auto"/>
          </w:tcPr>
          <w:p w14:paraId="2852CAA9"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r>
      <w:tr w:rsidR="00813459" w:rsidRPr="00813459" w14:paraId="2680CB72" w14:textId="77777777" w:rsidTr="00813459">
        <w:trPr>
          <w:trHeight w:val="284"/>
          <w:jc w:val="center"/>
        </w:trPr>
        <w:tc>
          <w:tcPr>
            <w:tcW w:w="1315" w:type="dxa"/>
            <w:gridSpan w:val="2"/>
            <w:tcBorders>
              <w:top w:val="nil"/>
              <w:left w:val="single" w:sz="8" w:space="0" w:color="auto"/>
              <w:bottom w:val="single" w:sz="4" w:space="0" w:color="auto"/>
              <w:right w:val="single" w:sz="4" w:space="0" w:color="auto"/>
            </w:tcBorders>
            <w:shd w:val="clear" w:color="auto" w:fill="auto"/>
            <w:vAlign w:val="center"/>
          </w:tcPr>
          <w:p w14:paraId="1EA29B0B" w14:textId="77777777" w:rsidR="00813459" w:rsidRPr="00813459" w:rsidRDefault="00813459" w:rsidP="00813459">
            <w:pPr>
              <w:spacing w:after="160" w:line="259" w:lineRule="auto"/>
              <w:jc w:val="center"/>
              <w:rPr>
                <w:rFonts w:cs="Times New Roman"/>
                <w:sz w:val="22"/>
              </w:rPr>
            </w:pPr>
            <w:r w:rsidRPr="00813459">
              <w:rPr>
                <w:rFonts w:cs="Times New Roman"/>
                <w:sz w:val="22"/>
              </w:rPr>
              <w:t>562711213</w:t>
            </w:r>
          </w:p>
        </w:tc>
        <w:tc>
          <w:tcPr>
            <w:tcW w:w="2726" w:type="dxa"/>
            <w:tcBorders>
              <w:top w:val="nil"/>
              <w:left w:val="nil"/>
              <w:bottom w:val="single" w:sz="4" w:space="0" w:color="auto"/>
              <w:right w:val="single" w:sz="4" w:space="0" w:color="auto"/>
            </w:tcBorders>
            <w:shd w:val="clear" w:color="auto" w:fill="auto"/>
          </w:tcPr>
          <w:p w14:paraId="5F22B7C1" w14:textId="77777777" w:rsidR="00813459" w:rsidRPr="00813459" w:rsidRDefault="00813459" w:rsidP="00813459">
            <w:pPr>
              <w:spacing w:after="160" w:line="259" w:lineRule="auto"/>
              <w:jc w:val="center"/>
              <w:rPr>
                <w:rFonts w:cs="Times New Roman"/>
                <w:sz w:val="22"/>
              </w:rPr>
            </w:pPr>
            <w:r w:rsidRPr="00813459">
              <w:rPr>
                <w:rFonts w:cs="Times New Roman"/>
                <w:sz w:val="22"/>
              </w:rPr>
              <w:t>Seçmeli/E</w:t>
            </w:r>
            <w:r w:rsidRPr="00813459">
              <w:rPr>
                <w:rFonts w:cs="Times New Roman"/>
                <w:i/>
                <w:iCs/>
                <w:sz w:val="22"/>
              </w:rPr>
              <w:t>lective</w:t>
            </w:r>
          </w:p>
        </w:tc>
        <w:tc>
          <w:tcPr>
            <w:tcW w:w="5291" w:type="dxa"/>
            <w:gridSpan w:val="3"/>
            <w:tcBorders>
              <w:top w:val="nil"/>
              <w:left w:val="nil"/>
              <w:bottom w:val="single" w:sz="4" w:space="0" w:color="auto"/>
              <w:right w:val="single" w:sz="4" w:space="0" w:color="auto"/>
            </w:tcBorders>
            <w:shd w:val="clear" w:color="auto" w:fill="auto"/>
          </w:tcPr>
          <w:p w14:paraId="51F0613F" w14:textId="77777777" w:rsidR="00813459" w:rsidRPr="00813459" w:rsidRDefault="00813459" w:rsidP="00813459">
            <w:pPr>
              <w:spacing w:after="160" w:line="259" w:lineRule="auto"/>
              <w:jc w:val="left"/>
              <w:rPr>
                <w:rFonts w:cs="Times New Roman"/>
                <w:sz w:val="22"/>
              </w:rPr>
            </w:pPr>
            <w:r w:rsidRPr="00813459">
              <w:rPr>
                <w:rFonts w:cs="Times New Roman"/>
                <w:b/>
                <w:sz w:val="22"/>
              </w:rPr>
              <w:t>Yapay Zeka</w:t>
            </w:r>
            <w:r w:rsidRPr="00813459">
              <w:rPr>
                <w:rFonts w:cs="Times New Roman"/>
                <w:sz w:val="22"/>
              </w:rPr>
              <w:t xml:space="preserve"> / </w:t>
            </w:r>
            <w:r w:rsidRPr="00813459">
              <w:rPr>
                <w:rFonts w:cs="Times New Roman"/>
                <w:i/>
                <w:sz w:val="22"/>
              </w:rPr>
              <w:t>Artificial intelligence</w:t>
            </w:r>
            <w:r w:rsidRPr="00813459">
              <w:rPr>
                <w:rFonts w:cs="Times New Roman"/>
                <w:sz w:val="22"/>
              </w:rPr>
              <w:t xml:space="preserve"> </w:t>
            </w:r>
          </w:p>
        </w:tc>
        <w:tc>
          <w:tcPr>
            <w:tcW w:w="1483" w:type="dxa"/>
            <w:gridSpan w:val="2"/>
            <w:tcBorders>
              <w:top w:val="nil"/>
              <w:left w:val="nil"/>
              <w:bottom w:val="single" w:sz="4" w:space="0" w:color="auto"/>
              <w:right w:val="single" w:sz="4" w:space="0" w:color="auto"/>
            </w:tcBorders>
            <w:shd w:val="clear" w:color="auto" w:fill="auto"/>
          </w:tcPr>
          <w:p w14:paraId="0DCF8A94"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1375" w:type="dxa"/>
            <w:tcBorders>
              <w:top w:val="nil"/>
              <w:left w:val="nil"/>
              <w:bottom w:val="single" w:sz="4" w:space="0" w:color="auto"/>
              <w:right w:val="single" w:sz="4" w:space="0" w:color="auto"/>
            </w:tcBorders>
            <w:shd w:val="clear" w:color="auto" w:fill="auto"/>
          </w:tcPr>
          <w:p w14:paraId="6E03F753"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631" w:type="dxa"/>
            <w:gridSpan w:val="2"/>
            <w:tcBorders>
              <w:top w:val="nil"/>
              <w:left w:val="nil"/>
              <w:bottom w:val="single" w:sz="4" w:space="0" w:color="auto"/>
              <w:right w:val="single" w:sz="4" w:space="0" w:color="auto"/>
            </w:tcBorders>
            <w:shd w:val="clear" w:color="auto" w:fill="auto"/>
          </w:tcPr>
          <w:p w14:paraId="293427C3"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873" w:type="dxa"/>
            <w:tcBorders>
              <w:top w:val="nil"/>
              <w:left w:val="nil"/>
              <w:bottom w:val="single" w:sz="4" w:space="0" w:color="auto"/>
              <w:right w:val="single" w:sz="8" w:space="0" w:color="auto"/>
            </w:tcBorders>
            <w:shd w:val="clear" w:color="auto" w:fill="auto"/>
          </w:tcPr>
          <w:p w14:paraId="50E61A03"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r>
      <w:tr w:rsidR="00813459" w:rsidRPr="00813459" w14:paraId="27613F7C" w14:textId="77777777" w:rsidTr="00813459">
        <w:trPr>
          <w:gridAfter w:val="1"/>
          <w:wAfter w:w="873" w:type="dxa"/>
          <w:trHeight w:val="57"/>
          <w:jc w:val="center"/>
        </w:trPr>
        <w:tc>
          <w:tcPr>
            <w:tcW w:w="13821" w:type="dxa"/>
            <w:gridSpan w:val="11"/>
            <w:shd w:val="clear" w:color="auto" w:fill="FFFFFF" w:themeFill="background1"/>
          </w:tcPr>
          <w:p w14:paraId="36098C89" w14:textId="77777777" w:rsidR="00813459" w:rsidRPr="00813459" w:rsidRDefault="00813459" w:rsidP="00813459">
            <w:pPr>
              <w:spacing w:after="160" w:line="259" w:lineRule="auto"/>
              <w:jc w:val="center"/>
              <w:rPr>
                <w:rFonts w:cs="Times New Roman"/>
                <w:b/>
                <w:sz w:val="22"/>
              </w:rPr>
            </w:pPr>
            <w:r w:rsidRPr="00813459">
              <w:rPr>
                <w:rFonts w:cs="Times New Roman"/>
                <w:b/>
                <w:sz w:val="22"/>
              </w:rPr>
              <w:t>II. YARIYIL/</w:t>
            </w:r>
            <w:r w:rsidRPr="00813459">
              <w:rPr>
                <w:rFonts w:cs="Times New Roman"/>
                <w:bCs/>
                <w:i/>
                <w:iCs/>
                <w:sz w:val="22"/>
              </w:rPr>
              <w:t>II. SEMESTER</w:t>
            </w:r>
          </w:p>
        </w:tc>
      </w:tr>
      <w:tr w:rsidR="00813459" w:rsidRPr="00813459" w14:paraId="772E29E6" w14:textId="77777777" w:rsidTr="00813459">
        <w:trPr>
          <w:trHeight w:val="57"/>
          <w:jc w:val="center"/>
        </w:trPr>
        <w:tc>
          <w:tcPr>
            <w:tcW w:w="1315" w:type="dxa"/>
            <w:gridSpan w:val="2"/>
            <w:shd w:val="clear" w:color="auto" w:fill="D9D9D9" w:themeFill="background1" w:themeFillShade="D9"/>
            <w:vAlign w:val="center"/>
          </w:tcPr>
          <w:p w14:paraId="58CD381C" w14:textId="77777777" w:rsidR="00813459" w:rsidRPr="00813459" w:rsidRDefault="00813459" w:rsidP="00813459">
            <w:pPr>
              <w:spacing w:after="160" w:line="259" w:lineRule="auto"/>
              <w:jc w:val="center"/>
              <w:rPr>
                <w:rFonts w:cs="Times New Roman"/>
                <w:b/>
                <w:sz w:val="22"/>
              </w:rPr>
            </w:pPr>
            <w:r w:rsidRPr="00813459">
              <w:rPr>
                <w:rFonts w:cs="Times New Roman"/>
                <w:b/>
                <w:sz w:val="22"/>
              </w:rPr>
              <w:t>DERS KODU</w:t>
            </w:r>
          </w:p>
          <w:p w14:paraId="53EE6FA0" w14:textId="77777777" w:rsidR="00813459" w:rsidRPr="00813459" w:rsidRDefault="00813459" w:rsidP="00813459">
            <w:pPr>
              <w:spacing w:after="160" w:line="259" w:lineRule="auto"/>
              <w:jc w:val="center"/>
              <w:rPr>
                <w:rFonts w:cs="Times New Roman"/>
                <w:b/>
                <w:i/>
                <w:iCs/>
                <w:sz w:val="22"/>
              </w:rPr>
            </w:pPr>
            <w:r w:rsidRPr="00813459">
              <w:rPr>
                <w:rFonts w:cs="Times New Roman"/>
                <w:bCs/>
                <w:i/>
                <w:iCs/>
                <w:sz w:val="22"/>
              </w:rPr>
              <w:t>Course Code</w:t>
            </w:r>
          </w:p>
        </w:tc>
        <w:tc>
          <w:tcPr>
            <w:tcW w:w="2726" w:type="dxa"/>
            <w:shd w:val="clear" w:color="auto" w:fill="D9D9D9" w:themeFill="background1" w:themeFillShade="D9"/>
            <w:vAlign w:val="center"/>
          </w:tcPr>
          <w:p w14:paraId="7D3D24B6" w14:textId="77777777" w:rsidR="00813459" w:rsidRPr="00813459" w:rsidRDefault="00813459" w:rsidP="00813459">
            <w:pPr>
              <w:spacing w:after="160" w:line="259" w:lineRule="auto"/>
              <w:jc w:val="center"/>
              <w:rPr>
                <w:rFonts w:cs="Times New Roman"/>
                <w:b/>
                <w:sz w:val="22"/>
              </w:rPr>
            </w:pPr>
            <w:r w:rsidRPr="00813459">
              <w:rPr>
                <w:rFonts w:cs="Times New Roman"/>
                <w:b/>
                <w:sz w:val="22"/>
              </w:rPr>
              <w:t>ZORUNLU / SEÇMELİ</w:t>
            </w:r>
          </w:p>
          <w:p w14:paraId="2DB66749" w14:textId="77777777" w:rsidR="00813459" w:rsidRPr="00813459" w:rsidRDefault="00813459" w:rsidP="00813459">
            <w:pPr>
              <w:spacing w:after="160" w:line="259" w:lineRule="auto"/>
              <w:jc w:val="center"/>
              <w:rPr>
                <w:rFonts w:cs="Times New Roman"/>
                <w:b/>
                <w:sz w:val="22"/>
              </w:rPr>
            </w:pPr>
            <w:r w:rsidRPr="00813459">
              <w:rPr>
                <w:rFonts w:cs="Times New Roman"/>
                <w:bCs/>
                <w:i/>
                <w:iCs/>
                <w:sz w:val="22"/>
              </w:rPr>
              <w:t>Compulsory/Elective</w:t>
            </w:r>
          </w:p>
        </w:tc>
        <w:tc>
          <w:tcPr>
            <w:tcW w:w="5291" w:type="dxa"/>
            <w:gridSpan w:val="3"/>
            <w:shd w:val="clear" w:color="auto" w:fill="D9D9D9" w:themeFill="background1" w:themeFillShade="D9"/>
            <w:vAlign w:val="center"/>
          </w:tcPr>
          <w:p w14:paraId="49A51716" w14:textId="77777777" w:rsidR="00813459" w:rsidRPr="00813459" w:rsidRDefault="00813459" w:rsidP="00813459">
            <w:pPr>
              <w:spacing w:after="160" w:line="259" w:lineRule="auto"/>
              <w:jc w:val="center"/>
              <w:rPr>
                <w:rFonts w:cs="Times New Roman"/>
                <w:b/>
                <w:sz w:val="22"/>
              </w:rPr>
            </w:pPr>
            <w:r w:rsidRPr="00813459">
              <w:rPr>
                <w:rFonts w:cs="Times New Roman"/>
                <w:b/>
                <w:sz w:val="22"/>
              </w:rPr>
              <w:t>DERS ADI/</w:t>
            </w:r>
            <w:r w:rsidRPr="00813459">
              <w:rPr>
                <w:rFonts w:cs="Times New Roman"/>
                <w:bCs/>
                <w:i/>
                <w:iCs/>
                <w:sz w:val="22"/>
              </w:rPr>
              <w:t>Course Title</w:t>
            </w:r>
          </w:p>
        </w:tc>
        <w:tc>
          <w:tcPr>
            <w:tcW w:w="1483" w:type="dxa"/>
            <w:gridSpan w:val="2"/>
            <w:shd w:val="clear" w:color="auto" w:fill="D9D9D9" w:themeFill="background1" w:themeFillShade="D9"/>
            <w:vAlign w:val="center"/>
          </w:tcPr>
          <w:p w14:paraId="5D739057" w14:textId="77777777" w:rsidR="00813459" w:rsidRPr="00813459" w:rsidRDefault="00813459" w:rsidP="00813459">
            <w:pPr>
              <w:spacing w:after="160" w:line="259" w:lineRule="auto"/>
              <w:jc w:val="center"/>
              <w:rPr>
                <w:rFonts w:cs="Times New Roman"/>
                <w:b/>
                <w:sz w:val="22"/>
              </w:rPr>
            </w:pPr>
            <w:r w:rsidRPr="00813459">
              <w:rPr>
                <w:rFonts w:cs="Times New Roman"/>
                <w:b/>
                <w:sz w:val="22"/>
              </w:rPr>
              <w:t>T</w:t>
            </w:r>
          </w:p>
          <w:p w14:paraId="35754248" w14:textId="77777777" w:rsidR="00813459" w:rsidRPr="00813459" w:rsidRDefault="00813459" w:rsidP="00813459">
            <w:pPr>
              <w:spacing w:after="160" w:line="259" w:lineRule="auto"/>
              <w:jc w:val="center"/>
              <w:rPr>
                <w:rFonts w:cs="Times New Roman"/>
                <w:b/>
                <w:sz w:val="22"/>
              </w:rPr>
            </w:pPr>
            <w:r w:rsidRPr="00813459">
              <w:rPr>
                <w:rFonts w:cs="Times New Roman"/>
                <w:i/>
                <w:sz w:val="22"/>
              </w:rPr>
              <w:t>(Theoretical)</w:t>
            </w:r>
          </w:p>
        </w:tc>
        <w:tc>
          <w:tcPr>
            <w:tcW w:w="1375" w:type="dxa"/>
            <w:shd w:val="clear" w:color="auto" w:fill="D9D9D9" w:themeFill="background1" w:themeFillShade="D9"/>
            <w:vAlign w:val="center"/>
          </w:tcPr>
          <w:p w14:paraId="6E7C947A" w14:textId="77777777" w:rsidR="00813459" w:rsidRPr="00813459" w:rsidRDefault="00813459" w:rsidP="00813459">
            <w:pPr>
              <w:spacing w:after="160" w:line="259" w:lineRule="auto"/>
              <w:jc w:val="center"/>
              <w:rPr>
                <w:rFonts w:cs="Times New Roman"/>
                <w:b/>
                <w:sz w:val="22"/>
              </w:rPr>
            </w:pPr>
            <w:r w:rsidRPr="00813459">
              <w:rPr>
                <w:rFonts w:cs="Times New Roman"/>
                <w:b/>
                <w:sz w:val="22"/>
              </w:rPr>
              <w:t>U</w:t>
            </w:r>
          </w:p>
          <w:p w14:paraId="3C5901BC" w14:textId="77777777" w:rsidR="00813459" w:rsidRPr="00813459" w:rsidRDefault="00813459" w:rsidP="00813459">
            <w:pPr>
              <w:spacing w:after="160" w:line="259" w:lineRule="auto"/>
              <w:jc w:val="center"/>
              <w:rPr>
                <w:rFonts w:cs="Times New Roman"/>
                <w:b/>
                <w:sz w:val="22"/>
              </w:rPr>
            </w:pPr>
            <w:r w:rsidRPr="00813459">
              <w:rPr>
                <w:rFonts w:cs="Times New Roman"/>
                <w:i/>
                <w:sz w:val="22"/>
              </w:rPr>
              <w:t>(Practice)</w:t>
            </w:r>
          </w:p>
        </w:tc>
        <w:tc>
          <w:tcPr>
            <w:tcW w:w="1631" w:type="dxa"/>
            <w:gridSpan w:val="2"/>
            <w:shd w:val="clear" w:color="auto" w:fill="D9D9D9" w:themeFill="background1" w:themeFillShade="D9"/>
            <w:vAlign w:val="center"/>
          </w:tcPr>
          <w:p w14:paraId="3DA4550D" w14:textId="77777777" w:rsidR="00813459" w:rsidRPr="00813459" w:rsidRDefault="00813459" w:rsidP="00813459">
            <w:pPr>
              <w:spacing w:after="160" w:line="259" w:lineRule="auto"/>
              <w:jc w:val="center"/>
              <w:rPr>
                <w:rFonts w:cs="Times New Roman"/>
                <w:b/>
                <w:sz w:val="22"/>
              </w:rPr>
            </w:pPr>
            <w:r w:rsidRPr="00813459">
              <w:rPr>
                <w:rFonts w:cs="Times New Roman"/>
                <w:b/>
                <w:sz w:val="22"/>
              </w:rPr>
              <w:t>K</w:t>
            </w:r>
          </w:p>
          <w:p w14:paraId="645F9FB3" w14:textId="77777777" w:rsidR="00813459" w:rsidRPr="00813459" w:rsidRDefault="00813459" w:rsidP="00813459">
            <w:pPr>
              <w:spacing w:after="160" w:line="259" w:lineRule="auto"/>
              <w:jc w:val="center"/>
              <w:rPr>
                <w:rFonts w:cs="Times New Roman"/>
                <w:b/>
                <w:sz w:val="22"/>
              </w:rPr>
            </w:pPr>
            <w:r w:rsidRPr="00813459">
              <w:rPr>
                <w:rFonts w:cs="Times New Roman"/>
                <w:i/>
                <w:sz w:val="22"/>
              </w:rPr>
              <w:t>(Credit)</w:t>
            </w:r>
          </w:p>
        </w:tc>
        <w:tc>
          <w:tcPr>
            <w:tcW w:w="873" w:type="dxa"/>
            <w:shd w:val="clear" w:color="auto" w:fill="D9D9D9" w:themeFill="background1" w:themeFillShade="D9"/>
            <w:vAlign w:val="center"/>
          </w:tcPr>
          <w:p w14:paraId="437E76E9" w14:textId="77777777" w:rsidR="00813459" w:rsidRPr="00813459" w:rsidRDefault="00813459" w:rsidP="00813459">
            <w:pPr>
              <w:spacing w:after="160" w:line="259" w:lineRule="auto"/>
              <w:jc w:val="center"/>
              <w:rPr>
                <w:rFonts w:cs="Times New Roman"/>
                <w:b/>
                <w:sz w:val="22"/>
              </w:rPr>
            </w:pPr>
            <w:r w:rsidRPr="00813459">
              <w:rPr>
                <w:rFonts w:cs="Times New Roman"/>
                <w:b/>
                <w:sz w:val="22"/>
              </w:rPr>
              <w:t>AKTS</w:t>
            </w:r>
          </w:p>
          <w:p w14:paraId="65A49D29" w14:textId="77777777" w:rsidR="00813459" w:rsidRPr="00813459" w:rsidRDefault="00813459" w:rsidP="00813459">
            <w:pPr>
              <w:spacing w:after="160" w:line="259" w:lineRule="auto"/>
              <w:jc w:val="center"/>
              <w:rPr>
                <w:rFonts w:cs="Times New Roman"/>
                <w:b/>
                <w:sz w:val="22"/>
              </w:rPr>
            </w:pPr>
            <w:r w:rsidRPr="00813459">
              <w:rPr>
                <w:rFonts w:cs="Times New Roman"/>
                <w:b/>
                <w:sz w:val="22"/>
              </w:rPr>
              <w:t>/</w:t>
            </w:r>
            <w:r w:rsidRPr="00813459">
              <w:rPr>
                <w:rFonts w:cs="Times New Roman"/>
                <w:bCs/>
                <w:sz w:val="22"/>
              </w:rPr>
              <w:t>ECTS</w:t>
            </w:r>
          </w:p>
        </w:tc>
      </w:tr>
      <w:tr w:rsidR="00813459" w:rsidRPr="00813459" w14:paraId="0885F5A7" w14:textId="77777777" w:rsidTr="00813459">
        <w:trPr>
          <w:trHeight w:val="284"/>
          <w:jc w:val="center"/>
        </w:trPr>
        <w:tc>
          <w:tcPr>
            <w:tcW w:w="1315" w:type="dxa"/>
            <w:gridSpan w:val="2"/>
            <w:tcBorders>
              <w:top w:val="nil"/>
              <w:left w:val="single" w:sz="8" w:space="0" w:color="auto"/>
              <w:bottom w:val="single" w:sz="4" w:space="0" w:color="auto"/>
              <w:right w:val="single" w:sz="4" w:space="0" w:color="auto"/>
            </w:tcBorders>
            <w:shd w:val="clear" w:color="auto" w:fill="auto"/>
            <w:vAlign w:val="center"/>
          </w:tcPr>
          <w:p w14:paraId="410A4DFF" w14:textId="77777777" w:rsidR="00813459" w:rsidRPr="00813459" w:rsidRDefault="00813459" w:rsidP="00813459">
            <w:pPr>
              <w:spacing w:after="160" w:line="259" w:lineRule="auto"/>
              <w:jc w:val="center"/>
              <w:rPr>
                <w:rFonts w:cs="Times New Roman"/>
                <w:sz w:val="22"/>
              </w:rPr>
            </w:pPr>
            <w:r w:rsidRPr="00813459">
              <w:rPr>
                <w:rFonts w:cs="Times New Roman"/>
                <w:sz w:val="22"/>
              </w:rPr>
              <w:t>431212301</w:t>
            </w:r>
          </w:p>
        </w:tc>
        <w:tc>
          <w:tcPr>
            <w:tcW w:w="2726" w:type="dxa"/>
            <w:tcBorders>
              <w:top w:val="nil"/>
              <w:left w:val="nil"/>
              <w:bottom w:val="single" w:sz="4" w:space="0" w:color="auto"/>
              <w:right w:val="single" w:sz="4" w:space="0" w:color="auto"/>
            </w:tcBorders>
            <w:shd w:val="clear" w:color="auto" w:fill="auto"/>
          </w:tcPr>
          <w:p w14:paraId="435F09C7" w14:textId="77777777" w:rsidR="00813459" w:rsidRPr="00813459" w:rsidRDefault="00813459" w:rsidP="00813459">
            <w:pPr>
              <w:spacing w:after="160" w:line="259" w:lineRule="auto"/>
              <w:jc w:val="center"/>
              <w:rPr>
                <w:rFonts w:cs="Times New Roman"/>
                <w:sz w:val="22"/>
              </w:rPr>
            </w:pPr>
            <w:r w:rsidRPr="00813459">
              <w:rPr>
                <w:rFonts w:cs="Times New Roman"/>
                <w:sz w:val="22"/>
              </w:rPr>
              <w:t>Zorunlu/</w:t>
            </w:r>
            <w:r w:rsidRPr="00813459">
              <w:rPr>
                <w:rFonts w:cs="Times New Roman"/>
                <w:i/>
                <w:iCs/>
                <w:sz w:val="22"/>
              </w:rPr>
              <w:t>Compulsory</w:t>
            </w:r>
          </w:p>
        </w:tc>
        <w:tc>
          <w:tcPr>
            <w:tcW w:w="5291" w:type="dxa"/>
            <w:gridSpan w:val="3"/>
            <w:tcBorders>
              <w:top w:val="nil"/>
              <w:left w:val="nil"/>
              <w:bottom w:val="single" w:sz="4" w:space="0" w:color="auto"/>
              <w:right w:val="single" w:sz="4" w:space="0" w:color="auto"/>
            </w:tcBorders>
            <w:shd w:val="clear" w:color="auto" w:fill="auto"/>
            <w:vAlign w:val="center"/>
          </w:tcPr>
          <w:p w14:paraId="3006DE7A" w14:textId="77777777" w:rsidR="00813459" w:rsidRPr="00813459" w:rsidRDefault="00813459" w:rsidP="00813459">
            <w:pPr>
              <w:spacing w:after="160" w:line="259" w:lineRule="auto"/>
              <w:jc w:val="left"/>
              <w:rPr>
                <w:rFonts w:cs="Times New Roman"/>
                <w:sz w:val="22"/>
              </w:rPr>
            </w:pPr>
            <w:r w:rsidRPr="00813459">
              <w:rPr>
                <w:rFonts w:cs="Times New Roman"/>
                <w:b/>
                <w:sz w:val="22"/>
              </w:rPr>
              <w:t>Yabancı Dil-II: İngilizce</w:t>
            </w:r>
            <w:r w:rsidRPr="00813459">
              <w:rPr>
                <w:rFonts w:cs="Times New Roman"/>
                <w:sz w:val="22"/>
              </w:rPr>
              <w:t xml:space="preserve"> / </w:t>
            </w:r>
            <w:r w:rsidRPr="00813459">
              <w:rPr>
                <w:rFonts w:cs="Times New Roman"/>
                <w:i/>
                <w:sz w:val="22"/>
              </w:rPr>
              <w:t>Foreign Language II: English</w:t>
            </w:r>
          </w:p>
        </w:tc>
        <w:tc>
          <w:tcPr>
            <w:tcW w:w="1483" w:type="dxa"/>
            <w:gridSpan w:val="2"/>
            <w:tcBorders>
              <w:top w:val="nil"/>
              <w:left w:val="nil"/>
              <w:bottom w:val="single" w:sz="4" w:space="0" w:color="auto"/>
              <w:right w:val="single" w:sz="4" w:space="0" w:color="auto"/>
            </w:tcBorders>
            <w:shd w:val="clear" w:color="auto" w:fill="auto"/>
          </w:tcPr>
          <w:p w14:paraId="1291B73B"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c>
          <w:tcPr>
            <w:tcW w:w="1375" w:type="dxa"/>
            <w:tcBorders>
              <w:top w:val="nil"/>
              <w:left w:val="nil"/>
              <w:bottom w:val="single" w:sz="4" w:space="0" w:color="auto"/>
              <w:right w:val="single" w:sz="4" w:space="0" w:color="auto"/>
            </w:tcBorders>
            <w:shd w:val="clear" w:color="auto" w:fill="auto"/>
          </w:tcPr>
          <w:p w14:paraId="7B2EFBCA"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631" w:type="dxa"/>
            <w:gridSpan w:val="2"/>
            <w:tcBorders>
              <w:top w:val="nil"/>
              <w:left w:val="nil"/>
              <w:bottom w:val="single" w:sz="4" w:space="0" w:color="auto"/>
              <w:right w:val="single" w:sz="4" w:space="0" w:color="auto"/>
            </w:tcBorders>
            <w:shd w:val="clear" w:color="auto" w:fill="auto"/>
          </w:tcPr>
          <w:p w14:paraId="547E7EC6"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c>
          <w:tcPr>
            <w:tcW w:w="873" w:type="dxa"/>
            <w:tcBorders>
              <w:top w:val="nil"/>
              <w:left w:val="nil"/>
              <w:bottom w:val="single" w:sz="4" w:space="0" w:color="auto"/>
              <w:right w:val="single" w:sz="8" w:space="0" w:color="auto"/>
            </w:tcBorders>
            <w:shd w:val="clear" w:color="auto" w:fill="auto"/>
          </w:tcPr>
          <w:p w14:paraId="13D25EA7"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r>
      <w:tr w:rsidR="00813459" w:rsidRPr="00813459" w14:paraId="5A8F1EB1" w14:textId="77777777" w:rsidTr="00813459">
        <w:trPr>
          <w:trHeight w:val="284"/>
          <w:jc w:val="center"/>
        </w:trPr>
        <w:tc>
          <w:tcPr>
            <w:tcW w:w="1315" w:type="dxa"/>
            <w:gridSpan w:val="2"/>
            <w:tcBorders>
              <w:top w:val="nil"/>
              <w:left w:val="single" w:sz="8" w:space="0" w:color="auto"/>
              <w:bottom w:val="single" w:sz="4" w:space="0" w:color="auto"/>
              <w:right w:val="single" w:sz="4" w:space="0" w:color="auto"/>
            </w:tcBorders>
            <w:shd w:val="clear" w:color="auto" w:fill="auto"/>
            <w:vAlign w:val="center"/>
          </w:tcPr>
          <w:p w14:paraId="162DB800" w14:textId="77777777" w:rsidR="00813459" w:rsidRPr="00813459" w:rsidRDefault="00813459" w:rsidP="00813459">
            <w:pPr>
              <w:spacing w:after="160" w:line="259" w:lineRule="auto"/>
              <w:ind w:right="-69"/>
              <w:jc w:val="center"/>
              <w:rPr>
                <w:rFonts w:cs="Times New Roman"/>
                <w:sz w:val="22"/>
              </w:rPr>
            </w:pPr>
            <w:r w:rsidRPr="00813459">
              <w:rPr>
                <w:rFonts w:cs="Times New Roman"/>
                <w:sz w:val="22"/>
              </w:rPr>
              <w:t>562712111</w:t>
            </w:r>
          </w:p>
        </w:tc>
        <w:tc>
          <w:tcPr>
            <w:tcW w:w="2726" w:type="dxa"/>
            <w:tcBorders>
              <w:top w:val="nil"/>
              <w:left w:val="nil"/>
              <w:bottom w:val="single" w:sz="4" w:space="0" w:color="auto"/>
              <w:right w:val="single" w:sz="4" w:space="0" w:color="auto"/>
            </w:tcBorders>
            <w:shd w:val="clear" w:color="auto" w:fill="auto"/>
          </w:tcPr>
          <w:p w14:paraId="72F8918B" w14:textId="77777777" w:rsidR="00813459" w:rsidRPr="00813459" w:rsidRDefault="00813459" w:rsidP="00813459">
            <w:pPr>
              <w:spacing w:after="160" w:line="259" w:lineRule="auto"/>
              <w:jc w:val="center"/>
              <w:rPr>
                <w:rFonts w:cs="Times New Roman"/>
                <w:sz w:val="22"/>
              </w:rPr>
            </w:pPr>
            <w:r w:rsidRPr="00813459">
              <w:rPr>
                <w:rFonts w:cs="Times New Roman"/>
                <w:sz w:val="22"/>
              </w:rPr>
              <w:t>Zorunlu/</w:t>
            </w:r>
            <w:r w:rsidRPr="00813459">
              <w:rPr>
                <w:rFonts w:cs="Times New Roman"/>
                <w:i/>
                <w:iCs/>
                <w:sz w:val="22"/>
              </w:rPr>
              <w:t>Compulsory</w:t>
            </w:r>
          </w:p>
        </w:tc>
        <w:tc>
          <w:tcPr>
            <w:tcW w:w="5291" w:type="dxa"/>
            <w:gridSpan w:val="3"/>
            <w:tcBorders>
              <w:top w:val="nil"/>
              <w:left w:val="nil"/>
              <w:bottom w:val="single" w:sz="4" w:space="0" w:color="auto"/>
              <w:right w:val="single" w:sz="4" w:space="0" w:color="auto"/>
            </w:tcBorders>
            <w:shd w:val="clear" w:color="auto" w:fill="auto"/>
          </w:tcPr>
          <w:p w14:paraId="44F46E84" w14:textId="77777777" w:rsidR="00813459" w:rsidRPr="00813459" w:rsidRDefault="00813459" w:rsidP="00813459">
            <w:pPr>
              <w:spacing w:after="160" w:line="259" w:lineRule="auto"/>
              <w:jc w:val="left"/>
              <w:rPr>
                <w:rFonts w:cs="Times New Roman"/>
                <w:sz w:val="22"/>
              </w:rPr>
            </w:pPr>
            <w:r w:rsidRPr="00813459">
              <w:rPr>
                <w:rFonts w:cs="Times New Roman"/>
                <w:b/>
                <w:sz w:val="22"/>
              </w:rPr>
              <w:t>Genel İşletme –II</w:t>
            </w:r>
            <w:r w:rsidRPr="00813459">
              <w:rPr>
                <w:rFonts w:cs="Times New Roman"/>
                <w:i/>
                <w:sz w:val="22"/>
              </w:rPr>
              <w:t xml:space="preserve"> / General Business-II</w:t>
            </w:r>
          </w:p>
        </w:tc>
        <w:tc>
          <w:tcPr>
            <w:tcW w:w="1483" w:type="dxa"/>
            <w:gridSpan w:val="2"/>
            <w:tcBorders>
              <w:top w:val="nil"/>
              <w:left w:val="nil"/>
              <w:bottom w:val="single" w:sz="4" w:space="0" w:color="auto"/>
              <w:right w:val="single" w:sz="4" w:space="0" w:color="auto"/>
            </w:tcBorders>
            <w:shd w:val="clear" w:color="auto" w:fill="auto"/>
          </w:tcPr>
          <w:p w14:paraId="7040A2E1"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1375" w:type="dxa"/>
            <w:tcBorders>
              <w:top w:val="nil"/>
              <w:left w:val="nil"/>
              <w:bottom w:val="single" w:sz="4" w:space="0" w:color="auto"/>
              <w:right w:val="single" w:sz="4" w:space="0" w:color="auto"/>
            </w:tcBorders>
            <w:shd w:val="clear" w:color="auto" w:fill="auto"/>
          </w:tcPr>
          <w:p w14:paraId="7AB58546"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631" w:type="dxa"/>
            <w:gridSpan w:val="2"/>
            <w:tcBorders>
              <w:top w:val="nil"/>
              <w:left w:val="nil"/>
              <w:bottom w:val="single" w:sz="4" w:space="0" w:color="auto"/>
              <w:right w:val="single" w:sz="4" w:space="0" w:color="auto"/>
            </w:tcBorders>
            <w:shd w:val="clear" w:color="auto" w:fill="auto"/>
          </w:tcPr>
          <w:p w14:paraId="20C6D23B"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873" w:type="dxa"/>
            <w:tcBorders>
              <w:top w:val="nil"/>
              <w:left w:val="nil"/>
              <w:bottom w:val="single" w:sz="4" w:space="0" w:color="auto"/>
              <w:right w:val="single" w:sz="8" w:space="0" w:color="auto"/>
            </w:tcBorders>
            <w:shd w:val="clear" w:color="auto" w:fill="auto"/>
          </w:tcPr>
          <w:p w14:paraId="067BE865"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r>
      <w:tr w:rsidR="00813459" w:rsidRPr="00813459" w14:paraId="069F256D" w14:textId="77777777" w:rsidTr="00813459">
        <w:trPr>
          <w:trHeight w:val="284"/>
          <w:jc w:val="center"/>
        </w:trPr>
        <w:tc>
          <w:tcPr>
            <w:tcW w:w="1315" w:type="dxa"/>
            <w:gridSpan w:val="2"/>
            <w:tcBorders>
              <w:top w:val="nil"/>
              <w:left w:val="single" w:sz="8" w:space="0" w:color="auto"/>
              <w:bottom w:val="single" w:sz="4" w:space="0" w:color="auto"/>
              <w:right w:val="single" w:sz="4" w:space="0" w:color="auto"/>
            </w:tcBorders>
            <w:shd w:val="clear" w:color="auto" w:fill="auto"/>
          </w:tcPr>
          <w:p w14:paraId="3F994863" w14:textId="77777777" w:rsidR="00813459" w:rsidRPr="00813459" w:rsidRDefault="00813459" w:rsidP="00813459">
            <w:pPr>
              <w:spacing w:after="160" w:line="259" w:lineRule="auto"/>
              <w:jc w:val="center"/>
              <w:rPr>
                <w:rFonts w:cs="Times New Roman"/>
                <w:sz w:val="22"/>
              </w:rPr>
            </w:pPr>
            <w:r w:rsidRPr="00813459">
              <w:rPr>
                <w:rFonts w:cs="Times New Roman"/>
                <w:sz w:val="22"/>
              </w:rPr>
              <w:t>562712112</w:t>
            </w:r>
          </w:p>
        </w:tc>
        <w:tc>
          <w:tcPr>
            <w:tcW w:w="2726" w:type="dxa"/>
            <w:tcBorders>
              <w:top w:val="nil"/>
              <w:left w:val="nil"/>
              <w:bottom w:val="single" w:sz="4" w:space="0" w:color="auto"/>
              <w:right w:val="single" w:sz="4" w:space="0" w:color="auto"/>
            </w:tcBorders>
            <w:shd w:val="clear" w:color="auto" w:fill="auto"/>
          </w:tcPr>
          <w:p w14:paraId="767AE0DE" w14:textId="77777777" w:rsidR="00813459" w:rsidRPr="00813459" w:rsidRDefault="00813459" w:rsidP="00813459">
            <w:pPr>
              <w:spacing w:after="160" w:line="259" w:lineRule="auto"/>
              <w:jc w:val="center"/>
              <w:rPr>
                <w:rFonts w:cs="Times New Roman"/>
                <w:sz w:val="22"/>
              </w:rPr>
            </w:pPr>
            <w:r w:rsidRPr="00813459">
              <w:rPr>
                <w:rFonts w:cs="Times New Roman"/>
                <w:sz w:val="22"/>
              </w:rPr>
              <w:t>Zorunlu/</w:t>
            </w:r>
            <w:r w:rsidRPr="00813459">
              <w:rPr>
                <w:rFonts w:cs="Times New Roman"/>
                <w:i/>
                <w:iCs/>
                <w:sz w:val="22"/>
              </w:rPr>
              <w:t>Compulsory</w:t>
            </w:r>
          </w:p>
        </w:tc>
        <w:tc>
          <w:tcPr>
            <w:tcW w:w="5291" w:type="dxa"/>
            <w:gridSpan w:val="3"/>
            <w:tcBorders>
              <w:top w:val="nil"/>
              <w:left w:val="nil"/>
              <w:bottom w:val="single" w:sz="4" w:space="0" w:color="auto"/>
              <w:right w:val="single" w:sz="4" w:space="0" w:color="auto"/>
            </w:tcBorders>
            <w:shd w:val="clear" w:color="auto" w:fill="auto"/>
          </w:tcPr>
          <w:p w14:paraId="63119BDC" w14:textId="77777777" w:rsidR="00813459" w:rsidRPr="00813459" w:rsidRDefault="00813459" w:rsidP="00813459">
            <w:pPr>
              <w:spacing w:after="160" w:line="259" w:lineRule="auto"/>
              <w:jc w:val="left"/>
              <w:rPr>
                <w:rFonts w:cs="Times New Roman"/>
                <w:sz w:val="22"/>
              </w:rPr>
            </w:pPr>
            <w:r w:rsidRPr="00813459">
              <w:rPr>
                <w:rFonts w:cs="Times New Roman"/>
                <w:b/>
                <w:sz w:val="22"/>
              </w:rPr>
              <w:t>Ekonomi-II</w:t>
            </w:r>
            <w:r w:rsidRPr="00813459">
              <w:rPr>
                <w:rFonts w:cs="Times New Roman"/>
                <w:sz w:val="22"/>
              </w:rPr>
              <w:t xml:space="preserve"> / </w:t>
            </w:r>
            <w:r w:rsidRPr="00813459">
              <w:rPr>
                <w:rFonts w:cs="Times New Roman"/>
                <w:i/>
                <w:sz w:val="22"/>
              </w:rPr>
              <w:t>Economy-II</w:t>
            </w:r>
          </w:p>
        </w:tc>
        <w:tc>
          <w:tcPr>
            <w:tcW w:w="1483" w:type="dxa"/>
            <w:gridSpan w:val="2"/>
            <w:tcBorders>
              <w:top w:val="nil"/>
              <w:left w:val="nil"/>
              <w:bottom w:val="single" w:sz="4" w:space="0" w:color="auto"/>
              <w:right w:val="single" w:sz="4" w:space="0" w:color="auto"/>
            </w:tcBorders>
            <w:shd w:val="clear" w:color="auto" w:fill="auto"/>
          </w:tcPr>
          <w:p w14:paraId="35952076"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1375" w:type="dxa"/>
            <w:tcBorders>
              <w:top w:val="nil"/>
              <w:left w:val="nil"/>
              <w:bottom w:val="single" w:sz="4" w:space="0" w:color="auto"/>
              <w:right w:val="single" w:sz="4" w:space="0" w:color="auto"/>
            </w:tcBorders>
            <w:shd w:val="clear" w:color="auto" w:fill="auto"/>
          </w:tcPr>
          <w:p w14:paraId="350B2B08"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631" w:type="dxa"/>
            <w:gridSpan w:val="2"/>
            <w:tcBorders>
              <w:top w:val="nil"/>
              <w:left w:val="nil"/>
              <w:bottom w:val="single" w:sz="4" w:space="0" w:color="auto"/>
              <w:right w:val="single" w:sz="4" w:space="0" w:color="auto"/>
            </w:tcBorders>
            <w:shd w:val="clear" w:color="auto" w:fill="auto"/>
          </w:tcPr>
          <w:p w14:paraId="087E956C"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873" w:type="dxa"/>
            <w:tcBorders>
              <w:top w:val="nil"/>
              <w:left w:val="nil"/>
              <w:bottom w:val="single" w:sz="4" w:space="0" w:color="auto"/>
              <w:right w:val="single" w:sz="8" w:space="0" w:color="auto"/>
            </w:tcBorders>
            <w:shd w:val="clear" w:color="auto" w:fill="auto"/>
          </w:tcPr>
          <w:p w14:paraId="7B36F698"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r>
      <w:tr w:rsidR="00813459" w:rsidRPr="00813459" w14:paraId="41501A45" w14:textId="77777777" w:rsidTr="00813459">
        <w:trPr>
          <w:trHeight w:val="284"/>
          <w:jc w:val="center"/>
        </w:trPr>
        <w:tc>
          <w:tcPr>
            <w:tcW w:w="1315" w:type="dxa"/>
            <w:gridSpan w:val="2"/>
            <w:tcBorders>
              <w:top w:val="nil"/>
              <w:left w:val="single" w:sz="8" w:space="0" w:color="auto"/>
              <w:bottom w:val="single" w:sz="4" w:space="0" w:color="auto"/>
              <w:right w:val="single" w:sz="4" w:space="0" w:color="auto"/>
            </w:tcBorders>
            <w:shd w:val="clear" w:color="auto" w:fill="auto"/>
          </w:tcPr>
          <w:p w14:paraId="226B71FC" w14:textId="77777777" w:rsidR="00813459" w:rsidRPr="00813459" w:rsidRDefault="00813459" w:rsidP="00813459">
            <w:pPr>
              <w:spacing w:after="160" w:line="259" w:lineRule="auto"/>
              <w:jc w:val="center"/>
              <w:rPr>
                <w:rFonts w:cs="Times New Roman"/>
                <w:sz w:val="22"/>
              </w:rPr>
            </w:pPr>
            <w:r w:rsidRPr="00813459">
              <w:rPr>
                <w:rFonts w:cs="Times New Roman"/>
                <w:sz w:val="22"/>
              </w:rPr>
              <w:t>562712113</w:t>
            </w:r>
          </w:p>
        </w:tc>
        <w:tc>
          <w:tcPr>
            <w:tcW w:w="2726" w:type="dxa"/>
            <w:tcBorders>
              <w:top w:val="nil"/>
              <w:left w:val="nil"/>
              <w:bottom w:val="single" w:sz="4" w:space="0" w:color="auto"/>
              <w:right w:val="single" w:sz="4" w:space="0" w:color="auto"/>
            </w:tcBorders>
            <w:shd w:val="clear" w:color="auto" w:fill="auto"/>
          </w:tcPr>
          <w:p w14:paraId="0F008A8B" w14:textId="77777777" w:rsidR="00813459" w:rsidRPr="00813459" w:rsidRDefault="00813459" w:rsidP="00813459">
            <w:pPr>
              <w:spacing w:after="160" w:line="259" w:lineRule="auto"/>
              <w:jc w:val="center"/>
              <w:rPr>
                <w:rFonts w:cs="Times New Roman"/>
                <w:sz w:val="22"/>
              </w:rPr>
            </w:pPr>
            <w:r w:rsidRPr="00813459">
              <w:rPr>
                <w:rFonts w:cs="Times New Roman"/>
                <w:sz w:val="22"/>
              </w:rPr>
              <w:t>Zorunlu/Compulsory</w:t>
            </w:r>
          </w:p>
        </w:tc>
        <w:tc>
          <w:tcPr>
            <w:tcW w:w="5291" w:type="dxa"/>
            <w:gridSpan w:val="3"/>
            <w:tcBorders>
              <w:top w:val="nil"/>
              <w:left w:val="nil"/>
              <w:bottom w:val="single" w:sz="4" w:space="0" w:color="auto"/>
              <w:right w:val="single" w:sz="4" w:space="0" w:color="auto"/>
            </w:tcBorders>
            <w:shd w:val="clear" w:color="auto" w:fill="auto"/>
          </w:tcPr>
          <w:p w14:paraId="22CFC09A" w14:textId="77777777" w:rsidR="00813459" w:rsidRPr="00813459" w:rsidRDefault="00813459" w:rsidP="00813459">
            <w:pPr>
              <w:spacing w:after="160" w:line="259" w:lineRule="auto"/>
              <w:jc w:val="left"/>
              <w:rPr>
                <w:rFonts w:cs="Times New Roman"/>
                <w:sz w:val="22"/>
              </w:rPr>
            </w:pPr>
            <w:r w:rsidRPr="00813459">
              <w:rPr>
                <w:rFonts w:cs="Times New Roman"/>
                <w:b/>
                <w:sz w:val="22"/>
              </w:rPr>
              <w:t>Ticaret Hukuku</w:t>
            </w:r>
            <w:r w:rsidRPr="00813459">
              <w:rPr>
                <w:rFonts w:cs="Times New Roman"/>
                <w:sz w:val="22"/>
              </w:rPr>
              <w:t xml:space="preserve"> / </w:t>
            </w:r>
            <w:r w:rsidRPr="00813459">
              <w:rPr>
                <w:rFonts w:cs="Times New Roman"/>
                <w:i/>
                <w:sz w:val="22"/>
              </w:rPr>
              <w:t>Commercial Law</w:t>
            </w:r>
          </w:p>
        </w:tc>
        <w:tc>
          <w:tcPr>
            <w:tcW w:w="1483" w:type="dxa"/>
            <w:gridSpan w:val="2"/>
            <w:tcBorders>
              <w:top w:val="nil"/>
              <w:left w:val="nil"/>
              <w:bottom w:val="single" w:sz="4" w:space="0" w:color="auto"/>
              <w:right w:val="single" w:sz="4" w:space="0" w:color="auto"/>
            </w:tcBorders>
            <w:shd w:val="clear" w:color="auto" w:fill="auto"/>
          </w:tcPr>
          <w:p w14:paraId="171CA013"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c>
          <w:tcPr>
            <w:tcW w:w="1375" w:type="dxa"/>
            <w:tcBorders>
              <w:top w:val="nil"/>
              <w:left w:val="nil"/>
              <w:bottom w:val="single" w:sz="4" w:space="0" w:color="auto"/>
              <w:right w:val="single" w:sz="4" w:space="0" w:color="auto"/>
            </w:tcBorders>
            <w:shd w:val="clear" w:color="auto" w:fill="auto"/>
          </w:tcPr>
          <w:p w14:paraId="4035C15C"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631" w:type="dxa"/>
            <w:gridSpan w:val="2"/>
            <w:tcBorders>
              <w:top w:val="nil"/>
              <w:left w:val="nil"/>
              <w:bottom w:val="single" w:sz="4" w:space="0" w:color="auto"/>
              <w:right w:val="single" w:sz="4" w:space="0" w:color="auto"/>
            </w:tcBorders>
            <w:shd w:val="clear" w:color="auto" w:fill="auto"/>
          </w:tcPr>
          <w:p w14:paraId="6947B2B2"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c>
          <w:tcPr>
            <w:tcW w:w="873" w:type="dxa"/>
            <w:tcBorders>
              <w:top w:val="nil"/>
              <w:left w:val="nil"/>
              <w:bottom w:val="single" w:sz="4" w:space="0" w:color="auto"/>
              <w:right w:val="single" w:sz="8" w:space="0" w:color="auto"/>
            </w:tcBorders>
            <w:shd w:val="clear" w:color="auto" w:fill="auto"/>
          </w:tcPr>
          <w:p w14:paraId="7E9F536B"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r>
      <w:tr w:rsidR="00813459" w:rsidRPr="00813459" w14:paraId="7DC57D49" w14:textId="77777777" w:rsidTr="00813459">
        <w:trPr>
          <w:trHeight w:val="284"/>
          <w:jc w:val="center"/>
        </w:trPr>
        <w:tc>
          <w:tcPr>
            <w:tcW w:w="1315" w:type="dxa"/>
            <w:gridSpan w:val="2"/>
            <w:tcBorders>
              <w:top w:val="nil"/>
              <w:left w:val="single" w:sz="8" w:space="0" w:color="auto"/>
              <w:bottom w:val="single" w:sz="4" w:space="0" w:color="auto"/>
              <w:right w:val="single" w:sz="4" w:space="0" w:color="auto"/>
            </w:tcBorders>
            <w:shd w:val="clear" w:color="auto" w:fill="auto"/>
          </w:tcPr>
          <w:p w14:paraId="390CA035" w14:textId="77777777" w:rsidR="00813459" w:rsidRPr="00813459" w:rsidRDefault="00813459" w:rsidP="00813459">
            <w:pPr>
              <w:spacing w:after="160" w:line="259" w:lineRule="auto"/>
              <w:jc w:val="center"/>
              <w:rPr>
                <w:rFonts w:cs="Times New Roman"/>
                <w:sz w:val="22"/>
              </w:rPr>
            </w:pPr>
            <w:r w:rsidRPr="00813459">
              <w:rPr>
                <w:rFonts w:cs="Times New Roman"/>
                <w:sz w:val="22"/>
              </w:rPr>
              <w:lastRenderedPageBreak/>
              <w:t>562712114</w:t>
            </w:r>
          </w:p>
        </w:tc>
        <w:tc>
          <w:tcPr>
            <w:tcW w:w="2726" w:type="dxa"/>
            <w:tcBorders>
              <w:top w:val="nil"/>
              <w:left w:val="nil"/>
              <w:bottom w:val="single" w:sz="4" w:space="0" w:color="auto"/>
              <w:right w:val="single" w:sz="4" w:space="0" w:color="auto"/>
            </w:tcBorders>
            <w:shd w:val="clear" w:color="auto" w:fill="auto"/>
          </w:tcPr>
          <w:p w14:paraId="346AF49C" w14:textId="77777777" w:rsidR="00813459" w:rsidRPr="00813459" w:rsidRDefault="00813459" w:rsidP="00813459">
            <w:pPr>
              <w:spacing w:after="160" w:line="259" w:lineRule="auto"/>
              <w:jc w:val="center"/>
              <w:rPr>
                <w:rFonts w:cs="Times New Roman"/>
                <w:sz w:val="22"/>
              </w:rPr>
            </w:pPr>
            <w:r w:rsidRPr="00813459">
              <w:rPr>
                <w:rFonts w:cs="Times New Roman"/>
                <w:sz w:val="22"/>
              </w:rPr>
              <w:t>Zorunlu/Compulsory</w:t>
            </w:r>
          </w:p>
        </w:tc>
        <w:tc>
          <w:tcPr>
            <w:tcW w:w="5291" w:type="dxa"/>
            <w:gridSpan w:val="3"/>
            <w:tcBorders>
              <w:top w:val="nil"/>
              <w:left w:val="nil"/>
              <w:bottom w:val="single" w:sz="4" w:space="0" w:color="auto"/>
              <w:right w:val="single" w:sz="4" w:space="0" w:color="auto"/>
            </w:tcBorders>
            <w:shd w:val="clear" w:color="auto" w:fill="auto"/>
          </w:tcPr>
          <w:p w14:paraId="0636D8F8" w14:textId="77777777" w:rsidR="00813459" w:rsidRPr="00813459" w:rsidRDefault="00813459" w:rsidP="00813459">
            <w:pPr>
              <w:spacing w:after="160" w:line="259" w:lineRule="auto"/>
              <w:jc w:val="left"/>
              <w:rPr>
                <w:rFonts w:cs="Times New Roman"/>
                <w:sz w:val="22"/>
              </w:rPr>
            </w:pPr>
            <w:r w:rsidRPr="00813459">
              <w:rPr>
                <w:rFonts w:cs="Times New Roman"/>
                <w:b/>
                <w:sz w:val="22"/>
              </w:rPr>
              <w:t>Genel Muhasebe-II</w:t>
            </w:r>
            <w:r w:rsidRPr="00813459">
              <w:rPr>
                <w:rFonts w:cs="Times New Roman"/>
                <w:sz w:val="22"/>
              </w:rPr>
              <w:t xml:space="preserve"> /</w:t>
            </w:r>
            <w:r w:rsidRPr="00813459">
              <w:rPr>
                <w:rFonts w:cs="Times New Roman"/>
                <w:i/>
                <w:sz w:val="22"/>
              </w:rPr>
              <w:t>General Accounting-II</w:t>
            </w:r>
          </w:p>
        </w:tc>
        <w:tc>
          <w:tcPr>
            <w:tcW w:w="1483" w:type="dxa"/>
            <w:gridSpan w:val="2"/>
            <w:tcBorders>
              <w:top w:val="nil"/>
              <w:left w:val="nil"/>
              <w:bottom w:val="single" w:sz="4" w:space="0" w:color="auto"/>
              <w:right w:val="single" w:sz="4" w:space="0" w:color="auto"/>
            </w:tcBorders>
            <w:shd w:val="clear" w:color="auto" w:fill="auto"/>
          </w:tcPr>
          <w:p w14:paraId="012E62D6"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c>
          <w:tcPr>
            <w:tcW w:w="1375" w:type="dxa"/>
            <w:tcBorders>
              <w:top w:val="nil"/>
              <w:left w:val="nil"/>
              <w:bottom w:val="single" w:sz="4" w:space="0" w:color="auto"/>
              <w:right w:val="single" w:sz="4" w:space="0" w:color="auto"/>
            </w:tcBorders>
            <w:shd w:val="clear" w:color="auto" w:fill="auto"/>
          </w:tcPr>
          <w:p w14:paraId="6B925CD1" w14:textId="77777777" w:rsidR="00813459" w:rsidRPr="00813459" w:rsidRDefault="00813459" w:rsidP="00813459">
            <w:pPr>
              <w:spacing w:after="160" w:line="259" w:lineRule="auto"/>
              <w:jc w:val="center"/>
              <w:rPr>
                <w:rFonts w:cs="Times New Roman"/>
                <w:sz w:val="22"/>
              </w:rPr>
            </w:pPr>
            <w:r w:rsidRPr="00813459">
              <w:rPr>
                <w:rFonts w:cs="Times New Roman"/>
                <w:sz w:val="22"/>
              </w:rPr>
              <w:t>1</w:t>
            </w:r>
          </w:p>
        </w:tc>
        <w:tc>
          <w:tcPr>
            <w:tcW w:w="1631" w:type="dxa"/>
            <w:gridSpan w:val="2"/>
            <w:tcBorders>
              <w:top w:val="nil"/>
              <w:left w:val="nil"/>
              <w:bottom w:val="single" w:sz="4" w:space="0" w:color="auto"/>
              <w:right w:val="single" w:sz="4" w:space="0" w:color="auto"/>
            </w:tcBorders>
            <w:shd w:val="clear" w:color="auto" w:fill="auto"/>
          </w:tcPr>
          <w:p w14:paraId="68FFBD27"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873" w:type="dxa"/>
            <w:tcBorders>
              <w:top w:val="nil"/>
              <w:left w:val="nil"/>
              <w:bottom w:val="single" w:sz="4" w:space="0" w:color="auto"/>
              <w:right w:val="single" w:sz="8" w:space="0" w:color="auto"/>
            </w:tcBorders>
            <w:shd w:val="clear" w:color="auto" w:fill="auto"/>
          </w:tcPr>
          <w:p w14:paraId="360876E2"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r>
      <w:tr w:rsidR="00813459" w:rsidRPr="00813459" w14:paraId="394EB588" w14:textId="77777777" w:rsidTr="00813459">
        <w:trPr>
          <w:trHeight w:val="284"/>
          <w:jc w:val="center"/>
        </w:trPr>
        <w:tc>
          <w:tcPr>
            <w:tcW w:w="1315" w:type="dxa"/>
            <w:gridSpan w:val="2"/>
            <w:tcBorders>
              <w:top w:val="nil"/>
              <w:left w:val="single" w:sz="8" w:space="0" w:color="auto"/>
              <w:bottom w:val="single" w:sz="4" w:space="0" w:color="auto"/>
              <w:right w:val="single" w:sz="4" w:space="0" w:color="auto"/>
            </w:tcBorders>
            <w:shd w:val="clear" w:color="auto" w:fill="auto"/>
          </w:tcPr>
          <w:p w14:paraId="1C645AC6" w14:textId="77777777" w:rsidR="00813459" w:rsidRPr="00813459" w:rsidRDefault="00813459" w:rsidP="00813459">
            <w:pPr>
              <w:spacing w:after="160" w:line="259" w:lineRule="auto"/>
              <w:jc w:val="center"/>
              <w:rPr>
                <w:rFonts w:cs="Times New Roman"/>
                <w:sz w:val="22"/>
              </w:rPr>
            </w:pPr>
            <w:r w:rsidRPr="00813459">
              <w:rPr>
                <w:rFonts w:cs="Times New Roman"/>
                <w:sz w:val="22"/>
              </w:rPr>
              <w:t>730012301</w:t>
            </w:r>
          </w:p>
        </w:tc>
        <w:tc>
          <w:tcPr>
            <w:tcW w:w="2726" w:type="dxa"/>
            <w:tcBorders>
              <w:top w:val="nil"/>
              <w:left w:val="nil"/>
              <w:bottom w:val="single" w:sz="4" w:space="0" w:color="auto"/>
              <w:right w:val="single" w:sz="4" w:space="0" w:color="auto"/>
            </w:tcBorders>
            <w:shd w:val="clear" w:color="auto" w:fill="auto"/>
          </w:tcPr>
          <w:p w14:paraId="50FB1E24" w14:textId="77777777" w:rsidR="00813459" w:rsidRPr="00813459" w:rsidRDefault="00813459" w:rsidP="00813459">
            <w:pPr>
              <w:spacing w:after="160" w:line="259" w:lineRule="auto"/>
              <w:jc w:val="center"/>
              <w:rPr>
                <w:rFonts w:cs="Times New Roman"/>
                <w:sz w:val="22"/>
              </w:rPr>
            </w:pPr>
            <w:r w:rsidRPr="00813459">
              <w:rPr>
                <w:rFonts w:cs="Times New Roman"/>
                <w:sz w:val="22"/>
              </w:rPr>
              <w:t>Zorunlu/Compulsory</w:t>
            </w:r>
          </w:p>
        </w:tc>
        <w:tc>
          <w:tcPr>
            <w:tcW w:w="5291" w:type="dxa"/>
            <w:gridSpan w:val="3"/>
            <w:tcBorders>
              <w:top w:val="nil"/>
              <w:left w:val="nil"/>
              <w:bottom w:val="single" w:sz="4" w:space="0" w:color="auto"/>
              <w:right w:val="single" w:sz="4" w:space="0" w:color="auto"/>
            </w:tcBorders>
            <w:shd w:val="clear" w:color="auto" w:fill="auto"/>
          </w:tcPr>
          <w:p w14:paraId="4CC03E78" w14:textId="77777777" w:rsidR="00813459" w:rsidRPr="00813459" w:rsidRDefault="00813459" w:rsidP="00813459">
            <w:pPr>
              <w:spacing w:after="160" w:line="259" w:lineRule="auto"/>
              <w:jc w:val="left"/>
              <w:rPr>
                <w:rFonts w:cs="Times New Roman"/>
                <w:sz w:val="22"/>
              </w:rPr>
            </w:pPr>
            <w:r w:rsidRPr="00813459">
              <w:rPr>
                <w:rFonts w:cs="Times New Roman"/>
                <w:b/>
                <w:sz w:val="22"/>
              </w:rPr>
              <w:t>Temel Bilgisayar Bilimleri</w:t>
            </w:r>
            <w:r w:rsidRPr="00813459">
              <w:rPr>
                <w:rFonts w:cs="Times New Roman"/>
                <w:sz w:val="22"/>
              </w:rPr>
              <w:t xml:space="preserve"> / </w:t>
            </w:r>
            <w:r w:rsidRPr="00813459">
              <w:rPr>
                <w:rFonts w:cs="Times New Roman"/>
                <w:i/>
                <w:sz w:val="22"/>
              </w:rPr>
              <w:t>Basic Computer Sciences</w:t>
            </w:r>
          </w:p>
        </w:tc>
        <w:tc>
          <w:tcPr>
            <w:tcW w:w="1483" w:type="dxa"/>
            <w:gridSpan w:val="2"/>
            <w:tcBorders>
              <w:top w:val="nil"/>
              <w:left w:val="nil"/>
              <w:bottom w:val="single" w:sz="4" w:space="0" w:color="auto"/>
              <w:right w:val="single" w:sz="4" w:space="0" w:color="auto"/>
            </w:tcBorders>
            <w:shd w:val="clear" w:color="auto" w:fill="auto"/>
          </w:tcPr>
          <w:p w14:paraId="062950F2" w14:textId="77777777" w:rsidR="00813459" w:rsidRPr="00813459" w:rsidRDefault="00813459" w:rsidP="00813459">
            <w:pPr>
              <w:spacing w:after="160" w:line="259" w:lineRule="auto"/>
              <w:jc w:val="center"/>
              <w:rPr>
                <w:rFonts w:cs="Times New Roman"/>
                <w:sz w:val="22"/>
              </w:rPr>
            </w:pPr>
            <w:r w:rsidRPr="00813459">
              <w:rPr>
                <w:rFonts w:cs="Times New Roman"/>
                <w:sz w:val="22"/>
              </w:rPr>
              <w:t>1</w:t>
            </w:r>
          </w:p>
        </w:tc>
        <w:tc>
          <w:tcPr>
            <w:tcW w:w="1375" w:type="dxa"/>
            <w:tcBorders>
              <w:top w:val="nil"/>
              <w:left w:val="nil"/>
              <w:bottom w:val="single" w:sz="4" w:space="0" w:color="auto"/>
              <w:right w:val="single" w:sz="4" w:space="0" w:color="auto"/>
            </w:tcBorders>
            <w:shd w:val="clear" w:color="auto" w:fill="auto"/>
          </w:tcPr>
          <w:p w14:paraId="7A131519"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c>
          <w:tcPr>
            <w:tcW w:w="1631" w:type="dxa"/>
            <w:gridSpan w:val="2"/>
            <w:tcBorders>
              <w:top w:val="nil"/>
              <w:left w:val="nil"/>
              <w:bottom w:val="single" w:sz="4" w:space="0" w:color="auto"/>
              <w:right w:val="single" w:sz="4" w:space="0" w:color="auto"/>
            </w:tcBorders>
            <w:shd w:val="clear" w:color="auto" w:fill="auto"/>
          </w:tcPr>
          <w:p w14:paraId="491D6155"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c>
          <w:tcPr>
            <w:tcW w:w="873" w:type="dxa"/>
            <w:tcBorders>
              <w:top w:val="nil"/>
              <w:left w:val="nil"/>
              <w:bottom w:val="single" w:sz="4" w:space="0" w:color="auto"/>
              <w:right w:val="single" w:sz="8" w:space="0" w:color="auto"/>
            </w:tcBorders>
            <w:shd w:val="clear" w:color="auto" w:fill="auto"/>
          </w:tcPr>
          <w:p w14:paraId="072BE076"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r>
      <w:tr w:rsidR="00813459" w:rsidRPr="00813459" w14:paraId="5F17BE56" w14:textId="77777777" w:rsidTr="00813459">
        <w:trPr>
          <w:trHeight w:val="284"/>
          <w:jc w:val="center"/>
        </w:trPr>
        <w:tc>
          <w:tcPr>
            <w:tcW w:w="1315" w:type="dxa"/>
            <w:gridSpan w:val="2"/>
            <w:tcBorders>
              <w:top w:val="nil"/>
              <w:left w:val="single" w:sz="8" w:space="0" w:color="auto"/>
              <w:bottom w:val="single" w:sz="4" w:space="0" w:color="auto"/>
              <w:right w:val="single" w:sz="4" w:space="0" w:color="auto"/>
            </w:tcBorders>
            <w:shd w:val="clear" w:color="auto" w:fill="auto"/>
          </w:tcPr>
          <w:p w14:paraId="1B96F1C2" w14:textId="77777777" w:rsidR="00813459" w:rsidRPr="00813459" w:rsidRDefault="00813459" w:rsidP="00813459">
            <w:pPr>
              <w:spacing w:after="160" w:line="259" w:lineRule="auto"/>
              <w:jc w:val="center"/>
              <w:rPr>
                <w:rFonts w:cs="Times New Roman"/>
                <w:sz w:val="22"/>
              </w:rPr>
            </w:pPr>
            <w:r w:rsidRPr="00813459">
              <w:rPr>
                <w:rFonts w:cs="Times New Roman"/>
                <w:sz w:val="22"/>
              </w:rPr>
              <w:t>740012301</w:t>
            </w:r>
          </w:p>
        </w:tc>
        <w:tc>
          <w:tcPr>
            <w:tcW w:w="2726" w:type="dxa"/>
            <w:tcBorders>
              <w:top w:val="nil"/>
              <w:left w:val="nil"/>
              <w:bottom w:val="single" w:sz="4" w:space="0" w:color="auto"/>
              <w:right w:val="single" w:sz="4" w:space="0" w:color="auto"/>
            </w:tcBorders>
            <w:shd w:val="clear" w:color="auto" w:fill="auto"/>
          </w:tcPr>
          <w:p w14:paraId="08C560AB" w14:textId="77777777" w:rsidR="00813459" w:rsidRPr="00813459" w:rsidRDefault="00813459" w:rsidP="00813459">
            <w:pPr>
              <w:spacing w:after="160" w:line="259" w:lineRule="auto"/>
              <w:jc w:val="center"/>
              <w:rPr>
                <w:rFonts w:cs="Times New Roman"/>
                <w:sz w:val="22"/>
              </w:rPr>
            </w:pPr>
            <w:r w:rsidRPr="00813459">
              <w:rPr>
                <w:rFonts w:cs="Times New Roman"/>
                <w:sz w:val="22"/>
              </w:rPr>
              <w:t>Zorunlu/Compulsory</w:t>
            </w:r>
          </w:p>
        </w:tc>
        <w:tc>
          <w:tcPr>
            <w:tcW w:w="5291" w:type="dxa"/>
            <w:gridSpan w:val="3"/>
            <w:tcBorders>
              <w:top w:val="nil"/>
              <w:left w:val="nil"/>
              <w:bottom w:val="single" w:sz="4" w:space="0" w:color="auto"/>
              <w:right w:val="single" w:sz="4" w:space="0" w:color="auto"/>
            </w:tcBorders>
            <w:shd w:val="clear" w:color="auto" w:fill="auto"/>
          </w:tcPr>
          <w:p w14:paraId="171A34A6" w14:textId="77777777" w:rsidR="00813459" w:rsidRPr="00813459" w:rsidRDefault="00813459" w:rsidP="00813459">
            <w:pPr>
              <w:spacing w:after="160" w:line="259" w:lineRule="auto"/>
              <w:jc w:val="left"/>
              <w:rPr>
                <w:rFonts w:cs="Times New Roman"/>
                <w:sz w:val="22"/>
              </w:rPr>
            </w:pPr>
            <w:r w:rsidRPr="00813459">
              <w:rPr>
                <w:rFonts w:cs="Times New Roman"/>
                <w:b/>
                <w:sz w:val="22"/>
              </w:rPr>
              <w:t>Atatürk İlkeleri ve İnkılâp Tarihi-II</w:t>
            </w:r>
            <w:r w:rsidRPr="00813459">
              <w:rPr>
                <w:rFonts w:cs="Times New Roman"/>
                <w:sz w:val="22"/>
              </w:rPr>
              <w:t xml:space="preserve"> / </w:t>
            </w:r>
            <w:r w:rsidRPr="00813459">
              <w:rPr>
                <w:rFonts w:cs="Times New Roman"/>
                <w:i/>
                <w:sz w:val="22"/>
              </w:rPr>
              <w:t>Atatürk's Principles and History of Turkish Revolution II</w:t>
            </w:r>
          </w:p>
        </w:tc>
        <w:tc>
          <w:tcPr>
            <w:tcW w:w="1483" w:type="dxa"/>
            <w:gridSpan w:val="2"/>
            <w:tcBorders>
              <w:top w:val="nil"/>
              <w:left w:val="nil"/>
              <w:bottom w:val="single" w:sz="4" w:space="0" w:color="auto"/>
              <w:right w:val="single" w:sz="4" w:space="0" w:color="auto"/>
            </w:tcBorders>
            <w:shd w:val="clear" w:color="auto" w:fill="auto"/>
          </w:tcPr>
          <w:p w14:paraId="63628471"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c>
          <w:tcPr>
            <w:tcW w:w="1375" w:type="dxa"/>
            <w:tcBorders>
              <w:top w:val="nil"/>
              <w:left w:val="nil"/>
              <w:bottom w:val="single" w:sz="4" w:space="0" w:color="auto"/>
              <w:right w:val="single" w:sz="4" w:space="0" w:color="auto"/>
            </w:tcBorders>
            <w:shd w:val="clear" w:color="auto" w:fill="auto"/>
          </w:tcPr>
          <w:p w14:paraId="557FCF79"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631" w:type="dxa"/>
            <w:gridSpan w:val="2"/>
            <w:tcBorders>
              <w:top w:val="nil"/>
              <w:left w:val="nil"/>
              <w:bottom w:val="single" w:sz="4" w:space="0" w:color="auto"/>
              <w:right w:val="single" w:sz="4" w:space="0" w:color="auto"/>
            </w:tcBorders>
            <w:shd w:val="clear" w:color="auto" w:fill="auto"/>
          </w:tcPr>
          <w:p w14:paraId="2347286E"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c>
          <w:tcPr>
            <w:tcW w:w="873" w:type="dxa"/>
            <w:tcBorders>
              <w:top w:val="nil"/>
              <w:left w:val="nil"/>
              <w:bottom w:val="single" w:sz="4" w:space="0" w:color="auto"/>
              <w:right w:val="single" w:sz="8" w:space="0" w:color="auto"/>
            </w:tcBorders>
            <w:shd w:val="clear" w:color="auto" w:fill="auto"/>
          </w:tcPr>
          <w:p w14:paraId="7BE6C4C5"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r>
      <w:tr w:rsidR="00813459" w:rsidRPr="00813459" w14:paraId="6D9AFCE0" w14:textId="77777777" w:rsidTr="00813459">
        <w:trPr>
          <w:trHeight w:val="284"/>
          <w:jc w:val="center"/>
        </w:trPr>
        <w:tc>
          <w:tcPr>
            <w:tcW w:w="1315" w:type="dxa"/>
            <w:gridSpan w:val="2"/>
            <w:tcBorders>
              <w:top w:val="nil"/>
              <w:left w:val="single" w:sz="8" w:space="0" w:color="auto"/>
              <w:bottom w:val="single" w:sz="4" w:space="0" w:color="auto"/>
              <w:right w:val="single" w:sz="4" w:space="0" w:color="auto"/>
            </w:tcBorders>
            <w:shd w:val="clear" w:color="auto" w:fill="auto"/>
          </w:tcPr>
          <w:p w14:paraId="2CEDE45A" w14:textId="77777777" w:rsidR="00813459" w:rsidRPr="00813459" w:rsidRDefault="00813459" w:rsidP="00813459">
            <w:pPr>
              <w:spacing w:after="160" w:line="259" w:lineRule="auto"/>
              <w:jc w:val="center"/>
              <w:rPr>
                <w:rFonts w:cs="Times New Roman"/>
                <w:sz w:val="22"/>
              </w:rPr>
            </w:pPr>
            <w:r w:rsidRPr="00813459">
              <w:rPr>
                <w:rFonts w:cs="Times New Roman"/>
                <w:sz w:val="22"/>
              </w:rPr>
              <w:t>750012301</w:t>
            </w:r>
          </w:p>
        </w:tc>
        <w:tc>
          <w:tcPr>
            <w:tcW w:w="2726" w:type="dxa"/>
            <w:tcBorders>
              <w:top w:val="nil"/>
              <w:left w:val="nil"/>
              <w:bottom w:val="single" w:sz="4" w:space="0" w:color="auto"/>
              <w:right w:val="single" w:sz="4" w:space="0" w:color="auto"/>
            </w:tcBorders>
            <w:shd w:val="clear" w:color="auto" w:fill="auto"/>
          </w:tcPr>
          <w:p w14:paraId="3D5E14E1" w14:textId="77777777" w:rsidR="00813459" w:rsidRPr="00813459" w:rsidRDefault="00813459" w:rsidP="00813459">
            <w:pPr>
              <w:spacing w:after="160" w:line="259" w:lineRule="auto"/>
              <w:jc w:val="center"/>
              <w:rPr>
                <w:rFonts w:cs="Times New Roman"/>
                <w:sz w:val="22"/>
              </w:rPr>
            </w:pPr>
            <w:r w:rsidRPr="00813459">
              <w:rPr>
                <w:rFonts w:cs="Times New Roman"/>
                <w:sz w:val="22"/>
              </w:rPr>
              <w:t>Zorunlu/Compulsory</w:t>
            </w:r>
          </w:p>
        </w:tc>
        <w:tc>
          <w:tcPr>
            <w:tcW w:w="5291" w:type="dxa"/>
            <w:gridSpan w:val="3"/>
            <w:tcBorders>
              <w:top w:val="nil"/>
              <w:left w:val="nil"/>
              <w:bottom w:val="single" w:sz="4" w:space="0" w:color="auto"/>
              <w:right w:val="single" w:sz="4" w:space="0" w:color="auto"/>
            </w:tcBorders>
            <w:shd w:val="clear" w:color="auto" w:fill="auto"/>
          </w:tcPr>
          <w:p w14:paraId="5D53E0D1" w14:textId="77777777" w:rsidR="00813459" w:rsidRPr="00813459" w:rsidRDefault="00813459" w:rsidP="00813459">
            <w:pPr>
              <w:spacing w:after="160" w:line="259" w:lineRule="auto"/>
              <w:jc w:val="left"/>
              <w:rPr>
                <w:rFonts w:cs="Times New Roman"/>
                <w:sz w:val="22"/>
              </w:rPr>
            </w:pPr>
            <w:r w:rsidRPr="00813459">
              <w:rPr>
                <w:rFonts w:cs="Times New Roman"/>
                <w:b/>
                <w:sz w:val="22"/>
              </w:rPr>
              <w:t>Türk Dili-II</w:t>
            </w:r>
            <w:r w:rsidRPr="00813459">
              <w:rPr>
                <w:rFonts w:cs="Times New Roman"/>
                <w:sz w:val="22"/>
              </w:rPr>
              <w:t xml:space="preserve"> / </w:t>
            </w:r>
            <w:r w:rsidRPr="00813459">
              <w:rPr>
                <w:rFonts w:cs="Times New Roman"/>
                <w:i/>
                <w:sz w:val="22"/>
              </w:rPr>
              <w:t>Turkish Language II</w:t>
            </w:r>
          </w:p>
        </w:tc>
        <w:tc>
          <w:tcPr>
            <w:tcW w:w="1483" w:type="dxa"/>
            <w:gridSpan w:val="2"/>
            <w:tcBorders>
              <w:top w:val="nil"/>
              <w:left w:val="nil"/>
              <w:bottom w:val="single" w:sz="4" w:space="0" w:color="auto"/>
              <w:right w:val="single" w:sz="4" w:space="0" w:color="auto"/>
            </w:tcBorders>
            <w:shd w:val="clear" w:color="auto" w:fill="auto"/>
          </w:tcPr>
          <w:p w14:paraId="75E48D09"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c>
          <w:tcPr>
            <w:tcW w:w="1375" w:type="dxa"/>
            <w:tcBorders>
              <w:top w:val="nil"/>
              <w:left w:val="nil"/>
              <w:bottom w:val="single" w:sz="4" w:space="0" w:color="auto"/>
              <w:right w:val="single" w:sz="4" w:space="0" w:color="auto"/>
            </w:tcBorders>
            <w:shd w:val="clear" w:color="auto" w:fill="auto"/>
          </w:tcPr>
          <w:p w14:paraId="5C038DAD"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631" w:type="dxa"/>
            <w:gridSpan w:val="2"/>
            <w:tcBorders>
              <w:top w:val="nil"/>
              <w:left w:val="nil"/>
              <w:bottom w:val="single" w:sz="4" w:space="0" w:color="auto"/>
              <w:right w:val="single" w:sz="4" w:space="0" w:color="auto"/>
            </w:tcBorders>
            <w:shd w:val="clear" w:color="auto" w:fill="auto"/>
          </w:tcPr>
          <w:p w14:paraId="0F5F05FC"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c>
          <w:tcPr>
            <w:tcW w:w="873" w:type="dxa"/>
            <w:tcBorders>
              <w:top w:val="nil"/>
              <w:left w:val="nil"/>
              <w:bottom w:val="single" w:sz="4" w:space="0" w:color="auto"/>
              <w:right w:val="single" w:sz="8" w:space="0" w:color="auto"/>
            </w:tcBorders>
            <w:shd w:val="clear" w:color="auto" w:fill="auto"/>
          </w:tcPr>
          <w:p w14:paraId="4B7549BF"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r>
      <w:tr w:rsidR="00813459" w:rsidRPr="00813459" w14:paraId="1D0DB186" w14:textId="77777777" w:rsidTr="00813459">
        <w:trPr>
          <w:trHeight w:val="284"/>
          <w:jc w:val="center"/>
        </w:trPr>
        <w:tc>
          <w:tcPr>
            <w:tcW w:w="1315" w:type="dxa"/>
            <w:gridSpan w:val="2"/>
            <w:tcBorders>
              <w:top w:val="nil"/>
              <w:left w:val="single" w:sz="8" w:space="0" w:color="auto"/>
              <w:bottom w:val="single" w:sz="4" w:space="0" w:color="auto"/>
              <w:right w:val="single" w:sz="4" w:space="0" w:color="auto"/>
            </w:tcBorders>
            <w:shd w:val="clear" w:color="auto" w:fill="auto"/>
          </w:tcPr>
          <w:p w14:paraId="6DE40B11" w14:textId="77777777" w:rsidR="00813459" w:rsidRPr="00813459" w:rsidRDefault="00813459" w:rsidP="00813459">
            <w:pPr>
              <w:spacing w:after="160" w:line="259" w:lineRule="auto"/>
              <w:jc w:val="center"/>
              <w:rPr>
                <w:rFonts w:cs="Times New Roman"/>
                <w:sz w:val="22"/>
              </w:rPr>
            </w:pPr>
            <w:r w:rsidRPr="00813459">
              <w:rPr>
                <w:rFonts w:cs="Times New Roman"/>
                <w:sz w:val="22"/>
              </w:rPr>
              <w:t>5627SEÇ-3</w:t>
            </w:r>
          </w:p>
        </w:tc>
        <w:tc>
          <w:tcPr>
            <w:tcW w:w="2726" w:type="dxa"/>
            <w:tcBorders>
              <w:top w:val="nil"/>
              <w:left w:val="nil"/>
              <w:bottom w:val="single" w:sz="4" w:space="0" w:color="auto"/>
              <w:right w:val="single" w:sz="4" w:space="0" w:color="auto"/>
            </w:tcBorders>
            <w:shd w:val="clear" w:color="auto" w:fill="auto"/>
          </w:tcPr>
          <w:p w14:paraId="60898861" w14:textId="77777777" w:rsidR="00813459" w:rsidRPr="00813459" w:rsidRDefault="00813459" w:rsidP="00813459">
            <w:pPr>
              <w:spacing w:after="160" w:line="259" w:lineRule="auto"/>
              <w:jc w:val="center"/>
              <w:rPr>
                <w:rFonts w:cs="Times New Roman"/>
                <w:sz w:val="22"/>
              </w:rPr>
            </w:pPr>
            <w:r w:rsidRPr="00813459">
              <w:rPr>
                <w:rFonts w:cs="Times New Roman"/>
                <w:sz w:val="22"/>
              </w:rPr>
              <w:t>Seçmeli/E</w:t>
            </w:r>
            <w:r w:rsidRPr="00813459">
              <w:rPr>
                <w:rFonts w:cs="Times New Roman"/>
                <w:i/>
                <w:iCs/>
                <w:sz w:val="22"/>
              </w:rPr>
              <w:t>lective</w:t>
            </w:r>
          </w:p>
        </w:tc>
        <w:tc>
          <w:tcPr>
            <w:tcW w:w="5291" w:type="dxa"/>
            <w:gridSpan w:val="3"/>
            <w:tcBorders>
              <w:top w:val="nil"/>
              <w:left w:val="nil"/>
              <w:bottom w:val="single" w:sz="4" w:space="0" w:color="auto"/>
              <w:right w:val="single" w:sz="4" w:space="0" w:color="auto"/>
            </w:tcBorders>
            <w:shd w:val="clear" w:color="auto" w:fill="auto"/>
          </w:tcPr>
          <w:p w14:paraId="1741DF29" w14:textId="77777777" w:rsidR="00813459" w:rsidRPr="00813459" w:rsidRDefault="00813459" w:rsidP="00813459">
            <w:pPr>
              <w:spacing w:after="160" w:line="259" w:lineRule="auto"/>
              <w:jc w:val="left"/>
              <w:rPr>
                <w:rFonts w:cs="Times New Roman"/>
                <w:sz w:val="22"/>
              </w:rPr>
            </w:pPr>
            <w:r w:rsidRPr="00813459">
              <w:rPr>
                <w:rFonts w:cs="Times New Roman"/>
                <w:sz w:val="22"/>
              </w:rPr>
              <w:t>Seçmeli 3 (1 Adet)</w:t>
            </w:r>
          </w:p>
        </w:tc>
        <w:tc>
          <w:tcPr>
            <w:tcW w:w="1483" w:type="dxa"/>
            <w:gridSpan w:val="2"/>
            <w:tcBorders>
              <w:top w:val="nil"/>
              <w:left w:val="nil"/>
              <w:bottom w:val="single" w:sz="4" w:space="0" w:color="auto"/>
              <w:right w:val="single" w:sz="4" w:space="0" w:color="auto"/>
            </w:tcBorders>
            <w:shd w:val="clear" w:color="auto" w:fill="auto"/>
          </w:tcPr>
          <w:p w14:paraId="551AED47"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c>
          <w:tcPr>
            <w:tcW w:w="1375" w:type="dxa"/>
            <w:tcBorders>
              <w:top w:val="nil"/>
              <w:left w:val="nil"/>
              <w:bottom w:val="single" w:sz="4" w:space="0" w:color="auto"/>
              <w:right w:val="single" w:sz="4" w:space="0" w:color="auto"/>
            </w:tcBorders>
            <w:shd w:val="clear" w:color="auto" w:fill="auto"/>
          </w:tcPr>
          <w:p w14:paraId="050D9E47"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631" w:type="dxa"/>
            <w:gridSpan w:val="2"/>
            <w:tcBorders>
              <w:top w:val="nil"/>
              <w:left w:val="nil"/>
              <w:bottom w:val="single" w:sz="4" w:space="0" w:color="auto"/>
              <w:right w:val="single" w:sz="4" w:space="0" w:color="auto"/>
            </w:tcBorders>
            <w:shd w:val="clear" w:color="auto" w:fill="auto"/>
          </w:tcPr>
          <w:p w14:paraId="767DC954"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c>
          <w:tcPr>
            <w:tcW w:w="873" w:type="dxa"/>
            <w:tcBorders>
              <w:top w:val="nil"/>
              <w:left w:val="nil"/>
              <w:bottom w:val="single" w:sz="4" w:space="0" w:color="auto"/>
              <w:right w:val="single" w:sz="8" w:space="0" w:color="auto"/>
            </w:tcBorders>
            <w:shd w:val="clear" w:color="auto" w:fill="auto"/>
          </w:tcPr>
          <w:p w14:paraId="52A19CEA"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r>
      <w:tr w:rsidR="00813459" w:rsidRPr="00813459" w14:paraId="447E4AED" w14:textId="77777777" w:rsidTr="00813459">
        <w:trPr>
          <w:trHeight w:val="284"/>
          <w:jc w:val="center"/>
        </w:trPr>
        <w:tc>
          <w:tcPr>
            <w:tcW w:w="1315" w:type="dxa"/>
            <w:gridSpan w:val="2"/>
            <w:tcBorders>
              <w:top w:val="nil"/>
              <w:left w:val="single" w:sz="8" w:space="0" w:color="auto"/>
              <w:bottom w:val="single" w:sz="4" w:space="0" w:color="auto"/>
              <w:right w:val="single" w:sz="4" w:space="0" w:color="auto"/>
            </w:tcBorders>
            <w:shd w:val="clear" w:color="auto" w:fill="auto"/>
          </w:tcPr>
          <w:p w14:paraId="31602677" w14:textId="77777777" w:rsidR="00813459" w:rsidRPr="00813459" w:rsidRDefault="00813459" w:rsidP="00813459">
            <w:pPr>
              <w:spacing w:after="160" w:line="259" w:lineRule="auto"/>
              <w:jc w:val="center"/>
              <w:rPr>
                <w:rFonts w:cs="Times New Roman"/>
                <w:sz w:val="22"/>
              </w:rPr>
            </w:pPr>
            <w:r w:rsidRPr="00813459">
              <w:rPr>
                <w:rFonts w:cs="Times New Roman"/>
                <w:sz w:val="22"/>
              </w:rPr>
              <w:t>5627SEÇ-4</w:t>
            </w:r>
          </w:p>
        </w:tc>
        <w:tc>
          <w:tcPr>
            <w:tcW w:w="2726" w:type="dxa"/>
            <w:tcBorders>
              <w:top w:val="nil"/>
              <w:left w:val="nil"/>
              <w:bottom w:val="single" w:sz="4" w:space="0" w:color="auto"/>
              <w:right w:val="single" w:sz="4" w:space="0" w:color="auto"/>
            </w:tcBorders>
            <w:shd w:val="clear" w:color="auto" w:fill="auto"/>
          </w:tcPr>
          <w:p w14:paraId="50B07354" w14:textId="77777777" w:rsidR="00813459" w:rsidRPr="00813459" w:rsidRDefault="00813459" w:rsidP="00813459">
            <w:pPr>
              <w:spacing w:after="160" w:line="259" w:lineRule="auto"/>
              <w:jc w:val="center"/>
              <w:rPr>
                <w:rFonts w:cs="Times New Roman"/>
                <w:sz w:val="22"/>
              </w:rPr>
            </w:pPr>
            <w:r w:rsidRPr="00813459">
              <w:rPr>
                <w:rFonts w:cs="Times New Roman"/>
                <w:sz w:val="22"/>
              </w:rPr>
              <w:t>Seçmeli/E</w:t>
            </w:r>
            <w:r w:rsidRPr="00813459">
              <w:rPr>
                <w:rFonts w:cs="Times New Roman"/>
                <w:i/>
                <w:iCs/>
                <w:sz w:val="22"/>
              </w:rPr>
              <w:t>lective</w:t>
            </w:r>
          </w:p>
        </w:tc>
        <w:tc>
          <w:tcPr>
            <w:tcW w:w="5291" w:type="dxa"/>
            <w:gridSpan w:val="3"/>
            <w:tcBorders>
              <w:top w:val="nil"/>
              <w:left w:val="nil"/>
              <w:bottom w:val="single" w:sz="4" w:space="0" w:color="auto"/>
              <w:right w:val="single" w:sz="4" w:space="0" w:color="auto"/>
            </w:tcBorders>
            <w:shd w:val="clear" w:color="auto" w:fill="auto"/>
          </w:tcPr>
          <w:p w14:paraId="1C453E07" w14:textId="77777777" w:rsidR="00813459" w:rsidRPr="00813459" w:rsidRDefault="00813459" w:rsidP="00813459">
            <w:pPr>
              <w:spacing w:after="160" w:line="259" w:lineRule="auto"/>
              <w:jc w:val="left"/>
              <w:rPr>
                <w:rFonts w:cs="Times New Roman"/>
                <w:sz w:val="22"/>
              </w:rPr>
            </w:pPr>
            <w:r w:rsidRPr="00813459">
              <w:rPr>
                <w:rFonts w:cs="Times New Roman"/>
                <w:sz w:val="22"/>
              </w:rPr>
              <w:t>Seçmeli 4 (1 Adet)</w:t>
            </w:r>
          </w:p>
        </w:tc>
        <w:tc>
          <w:tcPr>
            <w:tcW w:w="1483" w:type="dxa"/>
            <w:gridSpan w:val="2"/>
            <w:tcBorders>
              <w:top w:val="nil"/>
              <w:left w:val="nil"/>
              <w:bottom w:val="single" w:sz="4" w:space="0" w:color="auto"/>
              <w:right w:val="single" w:sz="4" w:space="0" w:color="auto"/>
            </w:tcBorders>
            <w:shd w:val="clear" w:color="auto" w:fill="auto"/>
          </w:tcPr>
          <w:p w14:paraId="27694439"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1375" w:type="dxa"/>
            <w:tcBorders>
              <w:top w:val="nil"/>
              <w:left w:val="nil"/>
              <w:bottom w:val="single" w:sz="4" w:space="0" w:color="auto"/>
              <w:right w:val="single" w:sz="4" w:space="0" w:color="auto"/>
            </w:tcBorders>
            <w:shd w:val="clear" w:color="auto" w:fill="auto"/>
          </w:tcPr>
          <w:p w14:paraId="0C6B0298"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631" w:type="dxa"/>
            <w:gridSpan w:val="2"/>
            <w:tcBorders>
              <w:top w:val="nil"/>
              <w:left w:val="nil"/>
              <w:bottom w:val="single" w:sz="4" w:space="0" w:color="auto"/>
              <w:right w:val="single" w:sz="4" w:space="0" w:color="auto"/>
            </w:tcBorders>
            <w:shd w:val="clear" w:color="auto" w:fill="auto"/>
          </w:tcPr>
          <w:p w14:paraId="004F4A6E"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873" w:type="dxa"/>
            <w:tcBorders>
              <w:top w:val="nil"/>
              <w:left w:val="nil"/>
              <w:bottom w:val="single" w:sz="4" w:space="0" w:color="auto"/>
              <w:right w:val="single" w:sz="8" w:space="0" w:color="auto"/>
            </w:tcBorders>
            <w:shd w:val="clear" w:color="auto" w:fill="auto"/>
          </w:tcPr>
          <w:p w14:paraId="7CE6FCD4"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r>
      <w:tr w:rsidR="00813459" w:rsidRPr="00813459" w14:paraId="0287DAB0" w14:textId="77777777" w:rsidTr="00813459">
        <w:trPr>
          <w:trHeight w:val="284"/>
          <w:jc w:val="center"/>
        </w:trPr>
        <w:tc>
          <w:tcPr>
            <w:tcW w:w="9332" w:type="dxa"/>
            <w:gridSpan w:val="6"/>
            <w:vAlign w:val="center"/>
          </w:tcPr>
          <w:p w14:paraId="3C0D3C57" w14:textId="77777777" w:rsidR="00813459" w:rsidRPr="00813459" w:rsidRDefault="00813459" w:rsidP="00813459">
            <w:pPr>
              <w:spacing w:after="160" w:line="259" w:lineRule="auto"/>
              <w:jc w:val="right"/>
              <w:rPr>
                <w:rFonts w:cs="Times New Roman"/>
                <w:b/>
                <w:sz w:val="22"/>
              </w:rPr>
            </w:pPr>
            <w:r w:rsidRPr="00813459">
              <w:rPr>
                <w:rFonts w:cs="Times New Roman"/>
                <w:b/>
                <w:sz w:val="22"/>
              </w:rPr>
              <w:t>Toplam/</w:t>
            </w:r>
            <w:r w:rsidRPr="00813459">
              <w:rPr>
                <w:rFonts w:cs="Times New Roman"/>
                <w:bCs/>
                <w:i/>
                <w:iCs/>
                <w:sz w:val="22"/>
              </w:rPr>
              <w:t>Total</w:t>
            </w:r>
          </w:p>
        </w:tc>
        <w:tc>
          <w:tcPr>
            <w:tcW w:w="1483" w:type="dxa"/>
            <w:gridSpan w:val="2"/>
            <w:tcBorders>
              <w:top w:val="nil"/>
              <w:left w:val="nil"/>
              <w:bottom w:val="single" w:sz="8" w:space="0" w:color="auto"/>
              <w:right w:val="single" w:sz="4" w:space="0" w:color="auto"/>
            </w:tcBorders>
            <w:shd w:val="clear" w:color="auto" w:fill="auto"/>
          </w:tcPr>
          <w:p w14:paraId="62D0B211" w14:textId="77777777" w:rsidR="00813459" w:rsidRPr="00813459" w:rsidRDefault="00813459" w:rsidP="00813459">
            <w:pPr>
              <w:spacing w:after="160" w:line="259" w:lineRule="auto"/>
              <w:jc w:val="center"/>
              <w:rPr>
                <w:rFonts w:cs="Times New Roman"/>
                <w:b/>
                <w:bCs/>
                <w:iCs/>
                <w:sz w:val="22"/>
              </w:rPr>
            </w:pPr>
            <w:r w:rsidRPr="00813459">
              <w:rPr>
                <w:rFonts w:cs="Times New Roman"/>
                <w:b/>
                <w:bCs/>
                <w:iCs/>
                <w:sz w:val="22"/>
              </w:rPr>
              <w:t>24</w:t>
            </w:r>
          </w:p>
        </w:tc>
        <w:tc>
          <w:tcPr>
            <w:tcW w:w="1375" w:type="dxa"/>
            <w:tcBorders>
              <w:top w:val="nil"/>
              <w:left w:val="nil"/>
              <w:bottom w:val="single" w:sz="8" w:space="0" w:color="auto"/>
              <w:right w:val="single" w:sz="4" w:space="0" w:color="auto"/>
            </w:tcBorders>
            <w:shd w:val="clear" w:color="auto" w:fill="auto"/>
            <w:vAlign w:val="center"/>
          </w:tcPr>
          <w:p w14:paraId="7B4C158E" w14:textId="77777777" w:rsidR="00813459" w:rsidRPr="00813459" w:rsidRDefault="00813459" w:rsidP="00813459">
            <w:pPr>
              <w:spacing w:after="160" w:line="259" w:lineRule="auto"/>
              <w:jc w:val="center"/>
              <w:rPr>
                <w:rFonts w:cs="Times New Roman"/>
                <w:b/>
                <w:bCs/>
                <w:iCs/>
                <w:sz w:val="22"/>
              </w:rPr>
            </w:pPr>
            <w:r w:rsidRPr="00813459">
              <w:rPr>
                <w:rFonts w:cs="Times New Roman"/>
                <w:b/>
                <w:bCs/>
                <w:iCs/>
                <w:sz w:val="22"/>
              </w:rPr>
              <w:t>3</w:t>
            </w:r>
          </w:p>
        </w:tc>
        <w:tc>
          <w:tcPr>
            <w:tcW w:w="1631" w:type="dxa"/>
            <w:gridSpan w:val="2"/>
            <w:tcBorders>
              <w:top w:val="nil"/>
              <w:left w:val="nil"/>
              <w:bottom w:val="single" w:sz="8" w:space="0" w:color="auto"/>
              <w:right w:val="single" w:sz="4" w:space="0" w:color="auto"/>
            </w:tcBorders>
            <w:shd w:val="clear" w:color="auto" w:fill="auto"/>
            <w:vAlign w:val="center"/>
          </w:tcPr>
          <w:p w14:paraId="30E3F18E" w14:textId="77777777" w:rsidR="00813459" w:rsidRPr="00813459" w:rsidRDefault="00813459" w:rsidP="00813459">
            <w:pPr>
              <w:spacing w:after="160" w:line="259" w:lineRule="auto"/>
              <w:jc w:val="center"/>
              <w:rPr>
                <w:rFonts w:cs="Times New Roman"/>
                <w:b/>
                <w:bCs/>
                <w:iCs/>
                <w:sz w:val="22"/>
              </w:rPr>
            </w:pPr>
            <w:r w:rsidRPr="00813459">
              <w:rPr>
                <w:rFonts w:cs="Times New Roman"/>
                <w:b/>
                <w:bCs/>
                <w:iCs/>
                <w:sz w:val="22"/>
              </w:rPr>
              <w:t>26</w:t>
            </w:r>
          </w:p>
        </w:tc>
        <w:tc>
          <w:tcPr>
            <w:tcW w:w="873" w:type="dxa"/>
            <w:tcBorders>
              <w:top w:val="nil"/>
              <w:left w:val="nil"/>
              <w:bottom w:val="single" w:sz="8" w:space="0" w:color="auto"/>
              <w:right w:val="single" w:sz="8" w:space="0" w:color="auto"/>
            </w:tcBorders>
            <w:shd w:val="clear" w:color="auto" w:fill="auto"/>
            <w:vAlign w:val="center"/>
          </w:tcPr>
          <w:p w14:paraId="33B6AFED" w14:textId="77777777" w:rsidR="00813459" w:rsidRPr="00813459" w:rsidRDefault="00813459" w:rsidP="00813459">
            <w:pPr>
              <w:spacing w:after="160" w:line="259" w:lineRule="auto"/>
              <w:jc w:val="center"/>
              <w:rPr>
                <w:rFonts w:cs="Times New Roman"/>
                <w:b/>
                <w:bCs/>
                <w:iCs/>
                <w:sz w:val="22"/>
              </w:rPr>
            </w:pPr>
            <w:r w:rsidRPr="00813459">
              <w:rPr>
                <w:rFonts w:cs="Times New Roman"/>
                <w:b/>
                <w:sz w:val="22"/>
              </w:rPr>
              <w:t>30</w:t>
            </w:r>
          </w:p>
        </w:tc>
      </w:tr>
      <w:tr w:rsidR="00813459" w:rsidRPr="00813459" w14:paraId="74FDD00E" w14:textId="77777777" w:rsidTr="00813459">
        <w:trPr>
          <w:trHeight w:val="284"/>
          <w:jc w:val="center"/>
        </w:trPr>
        <w:tc>
          <w:tcPr>
            <w:tcW w:w="9332" w:type="dxa"/>
            <w:gridSpan w:val="6"/>
            <w:vAlign w:val="center"/>
          </w:tcPr>
          <w:p w14:paraId="30DD3F45" w14:textId="77777777" w:rsidR="00813459" w:rsidRPr="00813459" w:rsidRDefault="00813459" w:rsidP="00813459">
            <w:pPr>
              <w:spacing w:after="160" w:line="259" w:lineRule="auto"/>
              <w:jc w:val="left"/>
              <w:rPr>
                <w:rFonts w:cs="Times New Roman"/>
                <w:b/>
                <w:sz w:val="22"/>
              </w:rPr>
            </w:pPr>
            <w:r w:rsidRPr="00813459">
              <w:rPr>
                <w:rFonts w:cs="Times New Roman"/>
                <w:b/>
                <w:sz w:val="22"/>
              </w:rPr>
              <w:t xml:space="preserve">Seçmeli III (Ders Havuzu) </w:t>
            </w:r>
            <w:r w:rsidRPr="00813459">
              <w:rPr>
                <w:rFonts w:cs="Times New Roman"/>
                <w:i/>
                <w:sz w:val="22"/>
              </w:rPr>
              <w:t>Elective Course 2 (Repository)</w:t>
            </w:r>
          </w:p>
        </w:tc>
        <w:tc>
          <w:tcPr>
            <w:tcW w:w="1483" w:type="dxa"/>
            <w:gridSpan w:val="2"/>
            <w:tcBorders>
              <w:top w:val="nil"/>
              <w:left w:val="nil"/>
              <w:bottom w:val="single" w:sz="8" w:space="0" w:color="auto"/>
              <w:right w:val="single" w:sz="4" w:space="0" w:color="auto"/>
            </w:tcBorders>
            <w:shd w:val="clear" w:color="auto" w:fill="auto"/>
          </w:tcPr>
          <w:p w14:paraId="32D10FCA" w14:textId="77777777" w:rsidR="00813459" w:rsidRPr="00813459" w:rsidRDefault="00813459" w:rsidP="00813459">
            <w:pPr>
              <w:spacing w:after="160" w:line="259" w:lineRule="auto"/>
              <w:jc w:val="center"/>
              <w:rPr>
                <w:rFonts w:cs="Times New Roman"/>
                <w:b/>
                <w:bCs/>
                <w:iCs/>
                <w:sz w:val="22"/>
              </w:rPr>
            </w:pPr>
          </w:p>
        </w:tc>
        <w:tc>
          <w:tcPr>
            <w:tcW w:w="1375" w:type="dxa"/>
            <w:tcBorders>
              <w:top w:val="nil"/>
              <w:left w:val="nil"/>
              <w:bottom w:val="single" w:sz="8" w:space="0" w:color="auto"/>
              <w:right w:val="single" w:sz="4" w:space="0" w:color="auto"/>
            </w:tcBorders>
            <w:shd w:val="clear" w:color="auto" w:fill="auto"/>
            <w:vAlign w:val="center"/>
          </w:tcPr>
          <w:p w14:paraId="19577B12" w14:textId="77777777" w:rsidR="00813459" w:rsidRPr="00813459" w:rsidRDefault="00813459" w:rsidP="00813459">
            <w:pPr>
              <w:spacing w:after="160" w:line="259" w:lineRule="auto"/>
              <w:jc w:val="center"/>
              <w:rPr>
                <w:rFonts w:cs="Times New Roman"/>
                <w:b/>
                <w:bCs/>
                <w:iCs/>
                <w:sz w:val="22"/>
              </w:rPr>
            </w:pPr>
          </w:p>
        </w:tc>
        <w:tc>
          <w:tcPr>
            <w:tcW w:w="1631" w:type="dxa"/>
            <w:gridSpan w:val="2"/>
            <w:tcBorders>
              <w:top w:val="nil"/>
              <w:left w:val="nil"/>
              <w:bottom w:val="single" w:sz="8" w:space="0" w:color="auto"/>
              <w:right w:val="single" w:sz="4" w:space="0" w:color="auto"/>
            </w:tcBorders>
            <w:shd w:val="clear" w:color="auto" w:fill="auto"/>
            <w:vAlign w:val="center"/>
          </w:tcPr>
          <w:p w14:paraId="4C192E57" w14:textId="77777777" w:rsidR="00813459" w:rsidRPr="00813459" w:rsidRDefault="00813459" w:rsidP="00813459">
            <w:pPr>
              <w:spacing w:after="160" w:line="259" w:lineRule="auto"/>
              <w:jc w:val="center"/>
              <w:rPr>
                <w:rFonts w:cs="Times New Roman"/>
                <w:b/>
                <w:bCs/>
                <w:iCs/>
                <w:sz w:val="22"/>
              </w:rPr>
            </w:pPr>
          </w:p>
        </w:tc>
        <w:tc>
          <w:tcPr>
            <w:tcW w:w="873" w:type="dxa"/>
            <w:tcBorders>
              <w:top w:val="nil"/>
              <w:left w:val="nil"/>
              <w:bottom w:val="single" w:sz="8" w:space="0" w:color="auto"/>
              <w:right w:val="single" w:sz="8" w:space="0" w:color="auto"/>
            </w:tcBorders>
            <w:shd w:val="clear" w:color="auto" w:fill="auto"/>
            <w:vAlign w:val="center"/>
          </w:tcPr>
          <w:p w14:paraId="7D13A069" w14:textId="77777777" w:rsidR="00813459" w:rsidRPr="00813459" w:rsidRDefault="00813459" w:rsidP="00813459">
            <w:pPr>
              <w:spacing w:after="160" w:line="259" w:lineRule="auto"/>
              <w:jc w:val="center"/>
              <w:rPr>
                <w:rFonts w:cs="Times New Roman"/>
                <w:b/>
                <w:sz w:val="22"/>
              </w:rPr>
            </w:pPr>
          </w:p>
        </w:tc>
      </w:tr>
      <w:tr w:rsidR="00813459" w:rsidRPr="00813459" w14:paraId="402FA6A2" w14:textId="77777777" w:rsidTr="00813459">
        <w:trPr>
          <w:trHeight w:val="284"/>
          <w:jc w:val="center"/>
        </w:trPr>
        <w:tc>
          <w:tcPr>
            <w:tcW w:w="1315" w:type="dxa"/>
            <w:gridSpan w:val="2"/>
            <w:tcBorders>
              <w:top w:val="nil"/>
              <w:left w:val="single" w:sz="8" w:space="0" w:color="auto"/>
              <w:bottom w:val="single" w:sz="4" w:space="0" w:color="auto"/>
              <w:right w:val="single" w:sz="4" w:space="0" w:color="auto"/>
            </w:tcBorders>
            <w:shd w:val="clear" w:color="auto" w:fill="auto"/>
            <w:vAlign w:val="bottom"/>
          </w:tcPr>
          <w:p w14:paraId="4823A94A" w14:textId="77777777" w:rsidR="00813459" w:rsidRPr="00813459" w:rsidRDefault="00813459" w:rsidP="00813459">
            <w:pPr>
              <w:spacing w:after="160" w:line="259" w:lineRule="auto"/>
              <w:jc w:val="center"/>
              <w:rPr>
                <w:rFonts w:cs="Times New Roman"/>
                <w:sz w:val="22"/>
              </w:rPr>
            </w:pPr>
            <w:r w:rsidRPr="00813459">
              <w:rPr>
                <w:rFonts w:cs="Times New Roman"/>
                <w:sz w:val="22"/>
              </w:rPr>
              <w:t>562712201</w:t>
            </w:r>
          </w:p>
        </w:tc>
        <w:tc>
          <w:tcPr>
            <w:tcW w:w="2726" w:type="dxa"/>
            <w:tcBorders>
              <w:top w:val="nil"/>
              <w:left w:val="nil"/>
              <w:bottom w:val="single" w:sz="4" w:space="0" w:color="auto"/>
              <w:right w:val="single" w:sz="4" w:space="0" w:color="auto"/>
            </w:tcBorders>
            <w:shd w:val="clear" w:color="auto" w:fill="auto"/>
          </w:tcPr>
          <w:p w14:paraId="1B224DA2" w14:textId="77777777" w:rsidR="00813459" w:rsidRPr="00813459" w:rsidRDefault="00813459" w:rsidP="00813459">
            <w:pPr>
              <w:spacing w:after="160" w:line="259" w:lineRule="auto"/>
              <w:jc w:val="center"/>
              <w:rPr>
                <w:rFonts w:cs="Times New Roman"/>
                <w:sz w:val="22"/>
              </w:rPr>
            </w:pPr>
            <w:r w:rsidRPr="00813459">
              <w:rPr>
                <w:rFonts w:cs="Times New Roman"/>
                <w:sz w:val="22"/>
              </w:rPr>
              <w:t>Seçmeli/E</w:t>
            </w:r>
            <w:r w:rsidRPr="00813459">
              <w:rPr>
                <w:rFonts w:cs="Times New Roman"/>
                <w:i/>
                <w:iCs/>
                <w:sz w:val="22"/>
              </w:rPr>
              <w:t>lective</w:t>
            </w:r>
          </w:p>
        </w:tc>
        <w:tc>
          <w:tcPr>
            <w:tcW w:w="5291" w:type="dxa"/>
            <w:gridSpan w:val="3"/>
            <w:tcBorders>
              <w:top w:val="nil"/>
              <w:left w:val="nil"/>
              <w:bottom w:val="single" w:sz="4" w:space="0" w:color="auto"/>
              <w:right w:val="single" w:sz="4" w:space="0" w:color="auto"/>
            </w:tcBorders>
            <w:shd w:val="clear" w:color="auto" w:fill="auto"/>
            <w:vAlign w:val="bottom"/>
          </w:tcPr>
          <w:p w14:paraId="0E08F9D9" w14:textId="77777777" w:rsidR="00813459" w:rsidRPr="00813459" w:rsidRDefault="00813459" w:rsidP="00813459">
            <w:pPr>
              <w:spacing w:after="160" w:line="259" w:lineRule="auto"/>
              <w:jc w:val="left"/>
              <w:rPr>
                <w:rFonts w:cs="Times New Roman"/>
                <w:sz w:val="22"/>
              </w:rPr>
            </w:pPr>
            <w:r w:rsidRPr="00813459">
              <w:rPr>
                <w:rFonts w:cs="Times New Roman"/>
                <w:b/>
                <w:sz w:val="22"/>
              </w:rPr>
              <w:t>Tüketici Davranışları</w:t>
            </w:r>
            <w:r w:rsidRPr="00813459">
              <w:rPr>
                <w:rFonts w:cs="Times New Roman"/>
                <w:sz w:val="22"/>
              </w:rPr>
              <w:t xml:space="preserve"> </w:t>
            </w:r>
            <w:r w:rsidRPr="00813459">
              <w:rPr>
                <w:rFonts w:cs="Times New Roman"/>
                <w:i/>
                <w:sz w:val="22"/>
              </w:rPr>
              <w:t>/ Consumer Behavior</w:t>
            </w:r>
          </w:p>
        </w:tc>
        <w:tc>
          <w:tcPr>
            <w:tcW w:w="1483" w:type="dxa"/>
            <w:gridSpan w:val="2"/>
            <w:tcBorders>
              <w:top w:val="nil"/>
              <w:left w:val="nil"/>
              <w:bottom w:val="single" w:sz="4" w:space="0" w:color="auto"/>
              <w:right w:val="single" w:sz="4" w:space="0" w:color="auto"/>
            </w:tcBorders>
            <w:shd w:val="clear" w:color="auto" w:fill="auto"/>
            <w:vAlign w:val="bottom"/>
          </w:tcPr>
          <w:p w14:paraId="0965C3F1"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c>
          <w:tcPr>
            <w:tcW w:w="1375" w:type="dxa"/>
            <w:tcBorders>
              <w:top w:val="nil"/>
              <w:left w:val="nil"/>
              <w:bottom w:val="single" w:sz="4" w:space="0" w:color="auto"/>
              <w:right w:val="single" w:sz="4" w:space="0" w:color="auto"/>
            </w:tcBorders>
            <w:shd w:val="clear" w:color="auto" w:fill="auto"/>
            <w:vAlign w:val="bottom"/>
          </w:tcPr>
          <w:p w14:paraId="201A9A51"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631" w:type="dxa"/>
            <w:gridSpan w:val="2"/>
            <w:tcBorders>
              <w:top w:val="nil"/>
              <w:left w:val="nil"/>
              <w:bottom w:val="single" w:sz="4" w:space="0" w:color="auto"/>
              <w:right w:val="single" w:sz="4" w:space="0" w:color="auto"/>
            </w:tcBorders>
            <w:shd w:val="clear" w:color="auto" w:fill="auto"/>
            <w:vAlign w:val="bottom"/>
          </w:tcPr>
          <w:p w14:paraId="379EDDE2"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c>
          <w:tcPr>
            <w:tcW w:w="873" w:type="dxa"/>
            <w:tcBorders>
              <w:top w:val="nil"/>
              <w:left w:val="nil"/>
              <w:bottom w:val="single" w:sz="4" w:space="0" w:color="auto"/>
              <w:right w:val="single" w:sz="8" w:space="0" w:color="auto"/>
            </w:tcBorders>
            <w:shd w:val="clear" w:color="auto" w:fill="auto"/>
            <w:vAlign w:val="bottom"/>
          </w:tcPr>
          <w:p w14:paraId="64B2F360"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r>
      <w:tr w:rsidR="00813459" w:rsidRPr="00813459" w14:paraId="782E9335" w14:textId="77777777" w:rsidTr="00813459">
        <w:trPr>
          <w:trHeight w:val="284"/>
          <w:jc w:val="center"/>
        </w:trPr>
        <w:tc>
          <w:tcPr>
            <w:tcW w:w="1315" w:type="dxa"/>
            <w:gridSpan w:val="2"/>
            <w:tcBorders>
              <w:top w:val="nil"/>
              <w:left w:val="single" w:sz="8" w:space="0" w:color="auto"/>
              <w:bottom w:val="single" w:sz="4" w:space="0" w:color="auto"/>
              <w:right w:val="single" w:sz="4" w:space="0" w:color="auto"/>
            </w:tcBorders>
            <w:shd w:val="clear" w:color="auto" w:fill="auto"/>
            <w:vAlign w:val="center"/>
          </w:tcPr>
          <w:p w14:paraId="7F1858E2" w14:textId="77777777" w:rsidR="00813459" w:rsidRPr="00813459" w:rsidRDefault="00813459" w:rsidP="00813459">
            <w:pPr>
              <w:spacing w:after="160" w:line="259" w:lineRule="auto"/>
              <w:jc w:val="center"/>
              <w:rPr>
                <w:rFonts w:cs="Times New Roman"/>
                <w:sz w:val="22"/>
              </w:rPr>
            </w:pPr>
            <w:r w:rsidRPr="00813459">
              <w:rPr>
                <w:rFonts w:cs="Times New Roman"/>
                <w:sz w:val="22"/>
              </w:rPr>
              <w:t>562712202</w:t>
            </w:r>
          </w:p>
        </w:tc>
        <w:tc>
          <w:tcPr>
            <w:tcW w:w="2726" w:type="dxa"/>
            <w:tcBorders>
              <w:top w:val="nil"/>
              <w:left w:val="nil"/>
              <w:bottom w:val="single" w:sz="4" w:space="0" w:color="auto"/>
              <w:right w:val="single" w:sz="4" w:space="0" w:color="auto"/>
            </w:tcBorders>
            <w:shd w:val="clear" w:color="auto" w:fill="auto"/>
          </w:tcPr>
          <w:p w14:paraId="6416D39B" w14:textId="77777777" w:rsidR="00813459" w:rsidRPr="00813459" w:rsidRDefault="00813459" w:rsidP="00813459">
            <w:pPr>
              <w:spacing w:after="160" w:line="259" w:lineRule="auto"/>
              <w:jc w:val="center"/>
              <w:rPr>
                <w:rFonts w:cs="Times New Roman"/>
                <w:sz w:val="22"/>
              </w:rPr>
            </w:pPr>
            <w:r w:rsidRPr="00813459">
              <w:rPr>
                <w:rFonts w:cs="Times New Roman"/>
                <w:sz w:val="22"/>
              </w:rPr>
              <w:t>Seçmeli/E</w:t>
            </w:r>
            <w:r w:rsidRPr="00813459">
              <w:rPr>
                <w:rFonts w:cs="Times New Roman"/>
                <w:i/>
                <w:iCs/>
                <w:sz w:val="22"/>
              </w:rPr>
              <w:t>lective</w:t>
            </w:r>
          </w:p>
        </w:tc>
        <w:tc>
          <w:tcPr>
            <w:tcW w:w="5291" w:type="dxa"/>
            <w:gridSpan w:val="3"/>
            <w:tcBorders>
              <w:top w:val="nil"/>
              <w:left w:val="nil"/>
              <w:bottom w:val="single" w:sz="4" w:space="0" w:color="auto"/>
              <w:right w:val="single" w:sz="4" w:space="0" w:color="auto"/>
            </w:tcBorders>
            <w:shd w:val="clear" w:color="auto" w:fill="auto"/>
          </w:tcPr>
          <w:p w14:paraId="5AC0C4BD" w14:textId="77777777" w:rsidR="00813459" w:rsidRPr="00813459" w:rsidRDefault="00813459" w:rsidP="00813459">
            <w:pPr>
              <w:spacing w:after="160" w:line="259" w:lineRule="auto"/>
              <w:jc w:val="left"/>
              <w:rPr>
                <w:rFonts w:cs="Times New Roman"/>
                <w:sz w:val="22"/>
              </w:rPr>
            </w:pPr>
            <w:r w:rsidRPr="00813459">
              <w:rPr>
                <w:rFonts w:cs="Times New Roman"/>
                <w:b/>
                <w:sz w:val="22"/>
              </w:rPr>
              <w:t>Tedarik Zinciri Yönetimi</w:t>
            </w:r>
            <w:r w:rsidRPr="00813459">
              <w:rPr>
                <w:rFonts w:cs="Times New Roman"/>
                <w:sz w:val="22"/>
              </w:rPr>
              <w:t xml:space="preserve"> / </w:t>
            </w:r>
            <w:r w:rsidRPr="00813459">
              <w:rPr>
                <w:rFonts w:cs="Times New Roman"/>
                <w:i/>
                <w:sz w:val="22"/>
              </w:rPr>
              <w:t>Supply chain management</w:t>
            </w:r>
          </w:p>
        </w:tc>
        <w:tc>
          <w:tcPr>
            <w:tcW w:w="1483" w:type="dxa"/>
            <w:gridSpan w:val="2"/>
            <w:tcBorders>
              <w:top w:val="nil"/>
              <w:left w:val="nil"/>
              <w:bottom w:val="single" w:sz="4" w:space="0" w:color="auto"/>
              <w:right w:val="single" w:sz="4" w:space="0" w:color="auto"/>
            </w:tcBorders>
            <w:shd w:val="clear" w:color="auto" w:fill="auto"/>
          </w:tcPr>
          <w:p w14:paraId="304861ED"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c>
          <w:tcPr>
            <w:tcW w:w="1375" w:type="dxa"/>
            <w:tcBorders>
              <w:top w:val="nil"/>
              <w:left w:val="nil"/>
              <w:bottom w:val="single" w:sz="4" w:space="0" w:color="auto"/>
              <w:right w:val="single" w:sz="4" w:space="0" w:color="auto"/>
            </w:tcBorders>
            <w:shd w:val="clear" w:color="auto" w:fill="auto"/>
          </w:tcPr>
          <w:p w14:paraId="63E17DB6"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631" w:type="dxa"/>
            <w:gridSpan w:val="2"/>
            <w:tcBorders>
              <w:top w:val="nil"/>
              <w:left w:val="nil"/>
              <w:bottom w:val="single" w:sz="4" w:space="0" w:color="auto"/>
              <w:right w:val="single" w:sz="4" w:space="0" w:color="auto"/>
            </w:tcBorders>
            <w:shd w:val="clear" w:color="auto" w:fill="auto"/>
          </w:tcPr>
          <w:p w14:paraId="5CA0AD4C"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c>
          <w:tcPr>
            <w:tcW w:w="873" w:type="dxa"/>
            <w:tcBorders>
              <w:top w:val="nil"/>
              <w:left w:val="nil"/>
              <w:bottom w:val="single" w:sz="4" w:space="0" w:color="auto"/>
              <w:right w:val="single" w:sz="8" w:space="0" w:color="auto"/>
            </w:tcBorders>
            <w:shd w:val="clear" w:color="auto" w:fill="auto"/>
          </w:tcPr>
          <w:p w14:paraId="1B2511F5"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r>
      <w:tr w:rsidR="00813459" w:rsidRPr="00813459" w14:paraId="73A27666" w14:textId="77777777" w:rsidTr="00813459">
        <w:trPr>
          <w:trHeight w:val="284"/>
          <w:jc w:val="center"/>
        </w:trPr>
        <w:tc>
          <w:tcPr>
            <w:tcW w:w="1315" w:type="dxa"/>
            <w:gridSpan w:val="2"/>
            <w:tcBorders>
              <w:top w:val="nil"/>
              <w:left w:val="single" w:sz="8" w:space="0" w:color="auto"/>
              <w:bottom w:val="single" w:sz="4" w:space="0" w:color="auto"/>
              <w:right w:val="single" w:sz="4" w:space="0" w:color="auto"/>
            </w:tcBorders>
            <w:shd w:val="clear" w:color="auto" w:fill="auto"/>
            <w:vAlign w:val="center"/>
          </w:tcPr>
          <w:p w14:paraId="2DD242BA" w14:textId="77777777" w:rsidR="00813459" w:rsidRPr="00813459" w:rsidRDefault="00813459" w:rsidP="00813459">
            <w:pPr>
              <w:spacing w:after="160" w:line="259" w:lineRule="auto"/>
              <w:jc w:val="center"/>
              <w:rPr>
                <w:rFonts w:cs="Times New Roman"/>
                <w:sz w:val="22"/>
              </w:rPr>
            </w:pPr>
            <w:r w:rsidRPr="00813459">
              <w:rPr>
                <w:rFonts w:cs="Times New Roman"/>
                <w:sz w:val="22"/>
              </w:rPr>
              <w:t>562712203</w:t>
            </w:r>
          </w:p>
        </w:tc>
        <w:tc>
          <w:tcPr>
            <w:tcW w:w="2726" w:type="dxa"/>
            <w:tcBorders>
              <w:top w:val="nil"/>
              <w:left w:val="nil"/>
              <w:bottom w:val="single" w:sz="4" w:space="0" w:color="auto"/>
              <w:right w:val="single" w:sz="4" w:space="0" w:color="auto"/>
            </w:tcBorders>
            <w:shd w:val="clear" w:color="auto" w:fill="auto"/>
          </w:tcPr>
          <w:p w14:paraId="7656B7C1" w14:textId="77777777" w:rsidR="00813459" w:rsidRPr="00813459" w:rsidRDefault="00813459" w:rsidP="00813459">
            <w:pPr>
              <w:spacing w:after="160" w:line="259" w:lineRule="auto"/>
              <w:jc w:val="center"/>
              <w:rPr>
                <w:rFonts w:cs="Times New Roman"/>
                <w:sz w:val="22"/>
              </w:rPr>
            </w:pPr>
            <w:r w:rsidRPr="00813459">
              <w:rPr>
                <w:rFonts w:cs="Times New Roman"/>
                <w:sz w:val="22"/>
              </w:rPr>
              <w:t>Seçmeli/E</w:t>
            </w:r>
            <w:r w:rsidRPr="00813459">
              <w:rPr>
                <w:rFonts w:cs="Times New Roman"/>
                <w:i/>
                <w:iCs/>
                <w:sz w:val="22"/>
              </w:rPr>
              <w:t>lective</w:t>
            </w:r>
          </w:p>
        </w:tc>
        <w:tc>
          <w:tcPr>
            <w:tcW w:w="5291" w:type="dxa"/>
            <w:gridSpan w:val="3"/>
            <w:tcBorders>
              <w:top w:val="nil"/>
              <w:left w:val="nil"/>
              <w:bottom w:val="single" w:sz="4" w:space="0" w:color="auto"/>
              <w:right w:val="single" w:sz="4" w:space="0" w:color="auto"/>
            </w:tcBorders>
            <w:shd w:val="clear" w:color="auto" w:fill="auto"/>
          </w:tcPr>
          <w:p w14:paraId="77D44D50" w14:textId="77777777" w:rsidR="00813459" w:rsidRPr="00813459" w:rsidRDefault="00813459" w:rsidP="00813459">
            <w:pPr>
              <w:spacing w:after="160" w:line="259" w:lineRule="auto"/>
              <w:jc w:val="left"/>
              <w:rPr>
                <w:rFonts w:cs="Times New Roman"/>
                <w:sz w:val="22"/>
              </w:rPr>
            </w:pPr>
            <w:r w:rsidRPr="00813459">
              <w:rPr>
                <w:rFonts w:cs="Times New Roman"/>
                <w:b/>
                <w:sz w:val="22"/>
              </w:rPr>
              <w:t>İstatistik</w:t>
            </w:r>
            <w:r w:rsidRPr="00813459">
              <w:rPr>
                <w:rFonts w:cs="Times New Roman"/>
                <w:sz w:val="22"/>
              </w:rPr>
              <w:t xml:space="preserve"> / </w:t>
            </w:r>
            <w:r w:rsidRPr="00813459">
              <w:rPr>
                <w:rFonts w:cs="Times New Roman"/>
                <w:i/>
                <w:sz w:val="22"/>
              </w:rPr>
              <w:t>Statistics</w:t>
            </w:r>
          </w:p>
        </w:tc>
        <w:tc>
          <w:tcPr>
            <w:tcW w:w="1483" w:type="dxa"/>
            <w:gridSpan w:val="2"/>
            <w:tcBorders>
              <w:top w:val="nil"/>
              <w:left w:val="nil"/>
              <w:bottom w:val="single" w:sz="4" w:space="0" w:color="auto"/>
              <w:right w:val="single" w:sz="4" w:space="0" w:color="auto"/>
            </w:tcBorders>
            <w:shd w:val="clear" w:color="auto" w:fill="auto"/>
          </w:tcPr>
          <w:p w14:paraId="26A6ECFA"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c>
          <w:tcPr>
            <w:tcW w:w="1375" w:type="dxa"/>
            <w:tcBorders>
              <w:top w:val="nil"/>
              <w:left w:val="nil"/>
              <w:bottom w:val="single" w:sz="4" w:space="0" w:color="auto"/>
              <w:right w:val="single" w:sz="4" w:space="0" w:color="auto"/>
            </w:tcBorders>
            <w:shd w:val="clear" w:color="auto" w:fill="auto"/>
          </w:tcPr>
          <w:p w14:paraId="6CDDF07C"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631" w:type="dxa"/>
            <w:gridSpan w:val="2"/>
            <w:tcBorders>
              <w:top w:val="nil"/>
              <w:left w:val="nil"/>
              <w:bottom w:val="single" w:sz="4" w:space="0" w:color="auto"/>
              <w:right w:val="single" w:sz="4" w:space="0" w:color="auto"/>
            </w:tcBorders>
            <w:shd w:val="clear" w:color="auto" w:fill="auto"/>
          </w:tcPr>
          <w:p w14:paraId="195FB1B2"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c>
          <w:tcPr>
            <w:tcW w:w="873" w:type="dxa"/>
            <w:tcBorders>
              <w:top w:val="nil"/>
              <w:left w:val="nil"/>
              <w:bottom w:val="single" w:sz="4" w:space="0" w:color="auto"/>
              <w:right w:val="single" w:sz="8" w:space="0" w:color="auto"/>
            </w:tcBorders>
            <w:shd w:val="clear" w:color="auto" w:fill="auto"/>
          </w:tcPr>
          <w:p w14:paraId="0730BBD4"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r>
      <w:tr w:rsidR="00813459" w:rsidRPr="00813459" w14:paraId="6C7E251E" w14:textId="77777777" w:rsidTr="00813459">
        <w:trPr>
          <w:trHeight w:val="284"/>
          <w:jc w:val="center"/>
        </w:trPr>
        <w:tc>
          <w:tcPr>
            <w:tcW w:w="14694" w:type="dxa"/>
            <w:gridSpan w:val="12"/>
            <w:tcBorders>
              <w:top w:val="nil"/>
              <w:left w:val="single" w:sz="8" w:space="0" w:color="auto"/>
              <w:bottom w:val="single" w:sz="4" w:space="0" w:color="auto"/>
              <w:right w:val="single" w:sz="8" w:space="0" w:color="auto"/>
            </w:tcBorders>
            <w:shd w:val="clear" w:color="auto" w:fill="auto"/>
            <w:vAlign w:val="center"/>
          </w:tcPr>
          <w:p w14:paraId="3AA524B6" w14:textId="77777777" w:rsidR="00813459" w:rsidRPr="00813459" w:rsidRDefault="00813459" w:rsidP="00813459">
            <w:pPr>
              <w:spacing w:after="160" w:line="259" w:lineRule="auto"/>
              <w:jc w:val="left"/>
              <w:rPr>
                <w:rFonts w:cs="Times New Roman"/>
                <w:i/>
                <w:sz w:val="22"/>
              </w:rPr>
            </w:pPr>
            <w:r w:rsidRPr="00813459">
              <w:rPr>
                <w:rFonts w:cs="Times New Roman"/>
                <w:b/>
                <w:i/>
                <w:sz w:val="22"/>
              </w:rPr>
              <w:t>Seçmeli IV (Ders Havuzu)</w:t>
            </w:r>
            <w:r w:rsidRPr="00813459">
              <w:rPr>
                <w:rFonts w:cs="Times New Roman"/>
                <w:i/>
                <w:sz w:val="22"/>
              </w:rPr>
              <w:t xml:space="preserve"> Elective Course 2 (Repository)</w:t>
            </w:r>
          </w:p>
        </w:tc>
      </w:tr>
      <w:tr w:rsidR="00813459" w:rsidRPr="00813459" w14:paraId="15D53348" w14:textId="77777777" w:rsidTr="00813459">
        <w:trPr>
          <w:trHeight w:val="284"/>
          <w:jc w:val="center"/>
        </w:trPr>
        <w:tc>
          <w:tcPr>
            <w:tcW w:w="1315" w:type="dxa"/>
            <w:gridSpan w:val="2"/>
            <w:tcBorders>
              <w:top w:val="nil"/>
              <w:left w:val="single" w:sz="8" w:space="0" w:color="auto"/>
              <w:bottom w:val="single" w:sz="4" w:space="0" w:color="auto"/>
              <w:right w:val="single" w:sz="4" w:space="0" w:color="auto"/>
            </w:tcBorders>
            <w:shd w:val="clear" w:color="auto" w:fill="auto"/>
            <w:vAlign w:val="center"/>
          </w:tcPr>
          <w:p w14:paraId="3E62E948" w14:textId="77777777" w:rsidR="00813459" w:rsidRPr="00813459" w:rsidRDefault="00813459" w:rsidP="00813459">
            <w:pPr>
              <w:spacing w:after="160" w:line="259" w:lineRule="auto"/>
              <w:jc w:val="center"/>
              <w:rPr>
                <w:rFonts w:cs="Times New Roman"/>
                <w:sz w:val="22"/>
              </w:rPr>
            </w:pPr>
            <w:r w:rsidRPr="00813459">
              <w:rPr>
                <w:rFonts w:cs="Times New Roman"/>
                <w:sz w:val="22"/>
              </w:rPr>
              <w:t>562712211</w:t>
            </w:r>
          </w:p>
        </w:tc>
        <w:tc>
          <w:tcPr>
            <w:tcW w:w="2726" w:type="dxa"/>
            <w:tcBorders>
              <w:top w:val="nil"/>
              <w:left w:val="nil"/>
              <w:bottom w:val="single" w:sz="4" w:space="0" w:color="auto"/>
              <w:right w:val="single" w:sz="4" w:space="0" w:color="auto"/>
            </w:tcBorders>
            <w:shd w:val="clear" w:color="auto" w:fill="auto"/>
          </w:tcPr>
          <w:p w14:paraId="739C52E2" w14:textId="77777777" w:rsidR="00813459" w:rsidRPr="00813459" w:rsidRDefault="00813459" w:rsidP="00813459">
            <w:pPr>
              <w:spacing w:after="160" w:line="259" w:lineRule="auto"/>
              <w:jc w:val="center"/>
              <w:rPr>
                <w:rFonts w:cs="Times New Roman"/>
                <w:sz w:val="22"/>
              </w:rPr>
            </w:pPr>
            <w:r w:rsidRPr="00813459">
              <w:rPr>
                <w:rFonts w:cs="Times New Roman"/>
                <w:sz w:val="22"/>
              </w:rPr>
              <w:t>Seçmeli/E</w:t>
            </w:r>
            <w:r w:rsidRPr="00813459">
              <w:rPr>
                <w:rFonts w:cs="Times New Roman"/>
                <w:i/>
                <w:iCs/>
                <w:sz w:val="22"/>
              </w:rPr>
              <w:t>lective</w:t>
            </w:r>
          </w:p>
        </w:tc>
        <w:tc>
          <w:tcPr>
            <w:tcW w:w="5291" w:type="dxa"/>
            <w:gridSpan w:val="3"/>
            <w:tcBorders>
              <w:top w:val="nil"/>
              <w:left w:val="nil"/>
              <w:bottom w:val="single" w:sz="4" w:space="0" w:color="auto"/>
              <w:right w:val="single" w:sz="4" w:space="0" w:color="auto"/>
            </w:tcBorders>
            <w:shd w:val="clear" w:color="auto" w:fill="auto"/>
          </w:tcPr>
          <w:p w14:paraId="4F249F3D" w14:textId="77777777" w:rsidR="00813459" w:rsidRPr="00813459" w:rsidRDefault="00813459" w:rsidP="00813459">
            <w:pPr>
              <w:spacing w:after="160" w:line="259" w:lineRule="auto"/>
              <w:jc w:val="left"/>
              <w:rPr>
                <w:rFonts w:cs="Times New Roman"/>
                <w:sz w:val="22"/>
              </w:rPr>
            </w:pPr>
            <w:r w:rsidRPr="00813459">
              <w:rPr>
                <w:rFonts w:cs="Times New Roman"/>
                <w:b/>
                <w:sz w:val="22"/>
              </w:rPr>
              <w:t>Zaman ve Toplantı Yönetimi</w:t>
            </w:r>
            <w:r w:rsidRPr="00813459">
              <w:rPr>
                <w:rFonts w:cs="Times New Roman"/>
                <w:sz w:val="22"/>
              </w:rPr>
              <w:t xml:space="preserve"> / </w:t>
            </w:r>
            <w:r w:rsidRPr="00813459">
              <w:rPr>
                <w:rFonts w:cs="Times New Roman"/>
                <w:i/>
                <w:sz w:val="22"/>
              </w:rPr>
              <w:t>Time and Meeting Management</w:t>
            </w:r>
          </w:p>
        </w:tc>
        <w:tc>
          <w:tcPr>
            <w:tcW w:w="1483" w:type="dxa"/>
            <w:gridSpan w:val="2"/>
            <w:tcBorders>
              <w:top w:val="nil"/>
              <w:left w:val="nil"/>
              <w:bottom w:val="single" w:sz="4" w:space="0" w:color="auto"/>
              <w:right w:val="single" w:sz="4" w:space="0" w:color="auto"/>
            </w:tcBorders>
            <w:shd w:val="clear" w:color="auto" w:fill="auto"/>
          </w:tcPr>
          <w:p w14:paraId="4AFDB9CE"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1375" w:type="dxa"/>
            <w:tcBorders>
              <w:top w:val="nil"/>
              <w:left w:val="nil"/>
              <w:bottom w:val="single" w:sz="4" w:space="0" w:color="auto"/>
              <w:right w:val="single" w:sz="4" w:space="0" w:color="auto"/>
            </w:tcBorders>
            <w:shd w:val="clear" w:color="auto" w:fill="auto"/>
          </w:tcPr>
          <w:p w14:paraId="02CDFB17"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631" w:type="dxa"/>
            <w:gridSpan w:val="2"/>
            <w:tcBorders>
              <w:top w:val="nil"/>
              <w:left w:val="nil"/>
              <w:bottom w:val="single" w:sz="4" w:space="0" w:color="auto"/>
              <w:right w:val="single" w:sz="4" w:space="0" w:color="auto"/>
            </w:tcBorders>
            <w:shd w:val="clear" w:color="auto" w:fill="auto"/>
          </w:tcPr>
          <w:p w14:paraId="3326605F"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873" w:type="dxa"/>
            <w:tcBorders>
              <w:top w:val="nil"/>
              <w:left w:val="nil"/>
              <w:bottom w:val="single" w:sz="4" w:space="0" w:color="auto"/>
              <w:right w:val="single" w:sz="8" w:space="0" w:color="auto"/>
            </w:tcBorders>
            <w:shd w:val="clear" w:color="auto" w:fill="auto"/>
          </w:tcPr>
          <w:p w14:paraId="624BED23"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r>
      <w:tr w:rsidR="00813459" w:rsidRPr="00813459" w14:paraId="27A56428" w14:textId="77777777" w:rsidTr="00813459">
        <w:trPr>
          <w:trHeight w:val="284"/>
          <w:jc w:val="center"/>
        </w:trPr>
        <w:tc>
          <w:tcPr>
            <w:tcW w:w="1315" w:type="dxa"/>
            <w:gridSpan w:val="2"/>
            <w:tcBorders>
              <w:top w:val="nil"/>
              <w:left w:val="single" w:sz="8" w:space="0" w:color="auto"/>
              <w:bottom w:val="single" w:sz="4" w:space="0" w:color="auto"/>
              <w:right w:val="single" w:sz="4" w:space="0" w:color="auto"/>
            </w:tcBorders>
            <w:shd w:val="clear" w:color="auto" w:fill="auto"/>
            <w:vAlign w:val="center"/>
          </w:tcPr>
          <w:p w14:paraId="2F1D0349" w14:textId="77777777" w:rsidR="00813459" w:rsidRPr="00813459" w:rsidRDefault="00813459" w:rsidP="00813459">
            <w:pPr>
              <w:spacing w:after="160" w:line="259" w:lineRule="auto"/>
              <w:jc w:val="center"/>
              <w:rPr>
                <w:rFonts w:cs="Times New Roman"/>
                <w:sz w:val="22"/>
              </w:rPr>
            </w:pPr>
            <w:r w:rsidRPr="00813459">
              <w:rPr>
                <w:rFonts w:cs="Times New Roman"/>
                <w:sz w:val="22"/>
              </w:rPr>
              <w:t>562712212</w:t>
            </w:r>
          </w:p>
        </w:tc>
        <w:tc>
          <w:tcPr>
            <w:tcW w:w="2726" w:type="dxa"/>
            <w:tcBorders>
              <w:top w:val="nil"/>
              <w:left w:val="nil"/>
              <w:bottom w:val="single" w:sz="4" w:space="0" w:color="auto"/>
              <w:right w:val="single" w:sz="4" w:space="0" w:color="auto"/>
            </w:tcBorders>
            <w:shd w:val="clear" w:color="auto" w:fill="auto"/>
          </w:tcPr>
          <w:p w14:paraId="0713CEDB" w14:textId="77777777" w:rsidR="00813459" w:rsidRPr="00813459" w:rsidRDefault="00813459" w:rsidP="00813459">
            <w:pPr>
              <w:spacing w:after="160" w:line="259" w:lineRule="auto"/>
              <w:jc w:val="center"/>
              <w:rPr>
                <w:rFonts w:cs="Times New Roman"/>
                <w:sz w:val="22"/>
              </w:rPr>
            </w:pPr>
            <w:r w:rsidRPr="00813459">
              <w:rPr>
                <w:rFonts w:cs="Times New Roman"/>
                <w:sz w:val="22"/>
              </w:rPr>
              <w:t>Seçmeli/E</w:t>
            </w:r>
            <w:r w:rsidRPr="00813459">
              <w:rPr>
                <w:rFonts w:cs="Times New Roman"/>
                <w:i/>
                <w:iCs/>
                <w:sz w:val="22"/>
              </w:rPr>
              <w:t>lective</w:t>
            </w:r>
          </w:p>
        </w:tc>
        <w:tc>
          <w:tcPr>
            <w:tcW w:w="5291" w:type="dxa"/>
            <w:gridSpan w:val="3"/>
            <w:tcBorders>
              <w:top w:val="nil"/>
              <w:left w:val="nil"/>
              <w:bottom w:val="single" w:sz="4" w:space="0" w:color="auto"/>
              <w:right w:val="single" w:sz="4" w:space="0" w:color="auto"/>
            </w:tcBorders>
            <w:shd w:val="clear" w:color="auto" w:fill="auto"/>
          </w:tcPr>
          <w:p w14:paraId="1DF3580A" w14:textId="77777777" w:rsidR="00813459" w:rsidRPr="00813459" w:rsidRDefault="00813459" w:rsidP="00813459">
            <w:pPr>
              <w:spacing w:after="160" w:line="259" w:lineRule="auto"/>
              <w:jc w:val="left"/>
              <w:rPr>
                <w:rFonts w:cs="Times New Roman"/>
                <w:sz w:val="22"/>
              </w:rPr>
            </w:pPr>
            <w:r w:rsidRPr="00813459">
              <w:rPr>
                <w:rFonts w:cs="Times New Roman"/>
                <w:b/>
                <w:sz w:val="22"/>
              </w:rPr>
              <w:t>Ticari Matematik</w:t>
            </w:r>
            <w:r w:rsidRPr="00813459">
              <w:rPr>
                <w:rFonts w:cs="Times New Roman"/>
                <w:sz w:val="22"/>
              </w:rPr>
              <w:t xml:space="preserve"> / </w:t>
            </w:r>
            <w:r w:rsidRPr="00813459">
              <w:rPr>
                <w:rFonts w:cs="Times New Roman"/>
                <w:i/>
                <w:sz w:val="22"/>
              </w:rPr>
              <w:t>Commercial Mathematics</w:t>
            </w:r>
          </w:p>
        </w:tc>
        <w:tc>
          <w:tcPr>
            <w:tcW w:w="1483" w:type="dxa"/>
            <w:gridSpan w:val="2"/>
            <w:tcBorders>
              <w:top w:val="nil"/>
              <w:left w:val="nil"/>
              <w:bottom w:val="single" w:sz="4" w:space="0" w:color="auto"/>
              <w:right w:val="single" w:sz="4" w:space="0" w:color="auto"/>
            </w:tcBorders>
            <w:shd w:val="clear" w:color="auto" w:fill="auto"/>
          </w:tcPr>
          <w:p w14:paraId="1B853F1E"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1375" w:type="dxa"/>
            <w:tcBorders>
              <w:top w:val="nil"/>
              <w:left w:val="nil"/>
              <w:bottom w:val="single" w:sz="4" w:space="0" w:color="auto"/>
              <w:right w:val="single" w:sz="4" w:space="0" w:color="auto"/>
            </w:tcBorders>
            <w:shd w:val="clear" w:color="auto" w:fill="auto"/>
          </w:tcPr>
          <w:p w14:paraId="61D32050"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631" w:type="dxa"/>
            <w:gridSpan w:val="2"/>
            <w:tcBorders>
              <w:top w:val="nil"/>
              <w:left w:val="nil"/>
              <w:bottom w:val="single" w:sz="4" w:space="0" w:color="auto"/>
              <w:right w:val="single" w:sz="4" w:space="0" w:color="auto"/>
            </w:tcBorders>
            <w:shd w:val="clear" w:color="auto" w:fill="auto"/>
          </w:tcPr>
          <w:p w14:paraId="7B8B82A9"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873" w:type="dxa"/>
            <w:tcBorders>
              <w:top w:val="nil"/>
              <w:left w:val="nil"/>
              <w:bottom w:val="single" w:sz="4" w:space="0" w:color="auto"/>
              <w:right w:val="single" w:sz="8" w:space="0" w:color="auto"/>
            </w:tcBorders>
            <w:shd w:val="clear" w:color="auto" w:fill="auto"/>
          </w:tcPr>
          <w:p w14:paraId="32209949"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r>
      <w:tr w:rsidR="00813459" w:rsidRPr="00813459" w14:paraId="47B6D058" w14:textId="77777777" w:rsidTr="00813459">
        <w:trPr>
          <w:trHeight w:val="284"/>
          <w:jc w:val="center"/>
        </w:trPr>
        <w:tc>
          <w:tcPr>
            <w:tcW w:w="1315" w:type="dxa"/>
            <w:gridSpan w:val="2"/>
            <w:tcBorders>
              <w:top w:val="nil"/>
              <w:left w:val="single" w:sz="8" w:space="0" w:color="auto"/>
              <w:bottom w:val="single" w:sz="4" w:space="0" w:color="auto"/>
              <w:right w:val="single" w:sz="4" w:space="0" w:color="auto"/>
            </w:tcBorders>
            <w:shd w:val="clear" w:color="auto" w:fill="auto"/>
            <w:vAlign w:val="center"/>
          </w:tcPr>
          <w:p w14:paraId="0F0015D2" w14:textId="77777777" w:rsidR="00813459" w:rsidRPr="00813459" w:rsidRDefault="00813459" w:rsidP="00813459">
            <w:pPr>
              <w:spacing w:after="160" w:line="259" w:lineRule="auto"/>
              <w:jc w:val="center"/>
              <w:rPr>
                <w:rFonts w:cs="Times New Roman"/>
                <w:sz w:val="22"/>
              </w:rPr>
            </w:pPr>
            <w:r w:rsidRPr="00813459">
              <w:rPr>
                <w:rFonts w:cs="Times New Roman"/>
                <w:sz w:val="22"/>
              </w:rPr>
              <w:t>562712213</w:t>
            </w:r>
          </w:p>
        </w:tc>
        <w:tc>
          <w:tcPr>
            <w:tcW w:w="2726" w:type="dxa"/>
            <w:tcBorders>
              <w:top w:val="nil"/>
              <w:left w:val="nil"/>
              <w:bottom w:val="single" w:sz="4" w:space="0" w:color="auto"/>
              <w:right w:val="single" w:sz="4" w:space="0" w:color="auto"/>
            </w:tcBorders>
            <w:shd w:val="clear" w:color="auto" w:fill="auto"/>
          </w:tcPr>
          <w:p w14:paraId="1151D11D" w14:textId="77777777" w:rsidR="00813459" w:rsidRPr="00813459" w:rsidRDefault="00813459" w:rsidP="00813459">
            <w:pPr>
              <w:spacing w:after="160" w:line="259" w:lineRule="auto"/>
              <w:jc w:val="center"/>
              <w:rPr>
                <w:rFonts w:cs="Times New Roman"/>
                <w:sz w:val="22"/>
              </w:rPr>
            </w:pPr>
            <w:r w:rsidRPr="00813459">
              <w:rPr>
                <w:rFonts w:cs="Times New Roman"/>
                <w:sz w:val="22"/>
              </w:rPr>
              <w:t>Seçmeli/E</w:t>
            </w:r>
            <w:r w:rsidRPr="00813459">
              <w:rPr>
                <w:rFonts w:cs="Times New Roman"/>
                <w:i/>
                <w:iCs/>
                <w:sz w:val="22"/>
              </w:rPr>
              <w:t>lective</w:t>
            </w:r>
          </w:p>
        </w:tc>
        <w:tc>
          <w:tcPr>
            <w:tcW w:w="5291" w:type="dxa"/>
            <w:gridSpan w:val="3"/>
            <w:tcBorders>
              <w:top w:val="nil"/>
              <w:left w:val="nil"/>
              <w:bottom w:val="single" w:sz="4" w:space="0" w:color="auto"/>
              <w:right w:val="single" w:sz="4" w:space="0" w:color="auto"/>
            </w:tcBorders>
            <w:shd w:val="clear" w:color="auto" w:fill="auto"/>
          </w:tcPr>
          <w:p w14:paraId="0AD00561" w14:textId="77777777" w:rsidR="00813459" w:rsidRPr="00813459" w:rsidRDefault="00813459" w:rsidP="00813459">
            <w:pPr>
              <w:spacing w:after="160" w:line="259" w:lineRule="auto"/>
              <w:jc w:val="left"/>
              <w:rPr>
                <w:rFonts w:cs="Times New Roman"/>
                <w:sz w:val="22"/>
              </w:rPr>
            </w:pPr>
            <w:r w:rsidRPr="00813459">
              <w:rPr>
                <w:rFonts w:cs="Times New Roman"/>
                <w:b/>
                <w:sz w:val="22"/>
              </w:rPr>
              <w:t>İş Sağlığı ve Güvenliği</w:t>
            </w:r>
            <w:r w:rsidRPr="00813459">
              <w:rPr>
                <w:rFonts w:cs="Times New Roman"/>
                <w:sz w:val="22"/>
              </w:rPr>
              <w:t xml:space="preserve"> / </w:t>
            </w:r>
            <w:r w:rsidRPr="00813459">
              <w:rPr>
                <w:rFonts w:cs="Times New Roman"/>
                <w:i/>
                <w:sz w:val="22"/>
              </w:rPr>
              <w:t>Occupational Health and Safety</w:t>
            </w:r>
          </w:p>
        </w:tc>
        <w:tc>
          <w:tcPr>
            <w:tcW w:w="1483" w:type="dxa"/>
            <w:gridSpan w:val="2"/>
            <w:tcBorders>
              <w:top w:val="nil"/>
              <w:left w:val="nil"/>
              <w:bottom w:val="single" w:sz="4" w:space="0" w:color="auto"/>
              <w:right w:val="single" w:sz="4" w:space="0" w:color="auto"/>
            </w:tcBorders>
            <w:shd w:val="clear" w:color="auto" w:fill="auto"/>
          </w:tcPr>
          <w:p w14:paraId="696B046C"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1375" w:type="dxa"/>
            <w:tcBorders>
              <w:top w:val="nil"/>
              <w:left w:val="nil"/>
              <w:bottom w:val="single" w:sz="4" w:space="0" w:color="auto"/>
              <w:right w:val="single" w:sz="4" w:space="0" w:color="auto"/>
            </w:tcBorders>
            <w:shd w:val="clear" w:color="auto" w:fill="auto"/>
          </w:tcPr>
          <w:p w14:paraId="49958730"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631" w:type="dxa"/>
            <w:gridSpan w:val="2"/>
            <w:tcBorders>
              <w:top w:val="nil"/>
              <w:left w:val="nil"/>
              <w:bottom w:val="single" w:sz="4" w:space="0" w:color="auto"/>
              <w:right w:val="single" w:sz="4" w:space="0" w:color="auto"/>
            </w:tcBorders>
            <w:shd w:val="clear" w:color="auto" w:fill="auto"/>
          </w:tcPr>
          <w:p w14:paraId="0870221E"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873" w:type="dxa"/>
            <w:tcBorders>
              <w:top w:val="nil"/>
              <w:left w:val="nil"/>
              <w:bottom w:val="single" w:sz="4" w:space="0" w:color="auto"/>
              <w:right w:val="single" w:sz="8" w:space="0" w:color="auto"/>
            </w:tcBorders>
            <w:shd w:val="clear" w:color="auto" w:fill="auto"/>
          </w:tcPr>
          <w:p w14:paraId="50D99F08"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r>
      <w:tr w:rsidR="00813459" w:rsidRPr="00813459" w14:paraId="4871FBF7" w14:textId="77777777" w:rsidTr="00813459">
        <w:trPr>
          <w:trHeight w:val="57"/>
          <w:jc w:val="center"/>
        </w:trPr>
        <w:tc>
          <w:tcPr>
            <w:tcW w:w="14694" w:type="dxa"/>
            <w:gridSpan w:val="12"/>
            <w:shd w:val="clear" w:color="auto" w:fill="FFFFFF" w:themeFill="background1"/>
            <w:vAlign w:val="center"/>
          </w:tcPr>
          <w:p w14:paraId="4B63A306" w14:textId="77777777" w:rsidR="00813459" w:rsidRPr="00813459" w:rsidRDefault="00813459" w:rsidP="00813459">
            <w:pPr>
              <w:spacing w:after="160" w:line="259" w:lineRule="auto"/>
              <w:jc w:val="center"/>
              <w:rPr>
                <w:rFonts w:cs="Times New Roman"/>
                <w:b/>
                <w:sz w:val="22"/>
              </w:rPr>
            </w:pPr>
            <w:r w:rsidRPr="00813459">
              <w:rPr>
                <w:rFonts w:cs="Times New Roman"/>
                <w:b/>
                <w:sz w:val="22"/>
              </w:rPr>
              <w:t>III. YARIYIL/</w:t>
            </w:r>
            <w:r w:rsidRPr="00813459">
              <w:rPr>
                <w:rFonts w:cs="Times New Roman"/>
                <w:bCs/>
                <w:i/>
                <w:iCs/>
                <w:sz w:val="22"/>
              </w:rPr>
              <w:t>III. SEMESTER</w:t>
            </w:r>
          </w:p>
        </w:tc>
      </w:tr>
      <w:tr w:rsidR="00813459" w:rsidRPr="00813459" w14:paraId="5BAAD7C3" w14:textId="77777777" w:rsidTr="00813459">
        <w:trPr>
          <w:trHeight w:val="57"/>
          <w:jc w:val="center"/>
        </w:trPr>
        <w:tc>
          <w:tcPr>
            <w:tcW w:w="1269" w:type="dxa"/>
            <w:shd w:val="clear" w:color="auto" w:fill="D9D9D9" w:themeFill="background1" w:themeFillShade="D9"/>
            <w:vAlign w:val="center"/>
          </w:tcPr>
          <w:p w14:paraId="57DC03F4" w14:textId="77777777" w:rsidR="00813459" w:rsidRPr="00813459" w:rsidRDefault="00813459" w:rsidP="00813459">
            <w:pPr>
              <w:spacing w:after="160" w:line="259" w:lineRule="auto"/>
              <w:jc w:val="center"/>
              <w:rPr>
                <w:rFonts w:cs="Times New Roman"/>
                <w:b/>
                <w:sz w:val="22"/>
              </w:rPr>
            </w:pPr>
            <w:r w:rsidRPr="00813459">
              <w:rPr>
                <w:rFonts w:cs="Times New Roman"/>
                <w:b/>
                <w:sz w:val="22"/>
              </w:rPr>
              <w:t>DERS KODU</w:t>
            </w:r>
          </w:p>
          <w:p w14:paraId="2E907D96" w14:textId="77777777" w:rsidR="00813459" w:rsidRPr="00813459" w:rsidRDefault="00813459" w:rsidP="00813459">
            <w:pPr>
              <w:spacing w:after="160" w:line="259" w:lineRule="auto"/>
              <w:jc w:val="center"/>
              <w:rPr>
                <w:rFonts w:cs="Times New Roman"/>
                <w:b/>
                <w:sz w:val="22"/>
              </w:rPr>
            </w:pPr>
            <w:r w:rsidRPr="00813459">
              <w:rPr>
                <w:rFonts w:cs="Times New Roman"/>
                <w:bCs/>
                <w:i/>
                <w:iCs/>
                <w:sz w:val="22"/>
              </w:rPr>
              <w:lastRenderedPageBreak/>
              <w:t>Code</w:t>
            </w:r>
          </w:p>
        </w:tc>
        <w:tc>
          <w:tcPr>
            <w:tcW w:w="2828" w:type="dxa"/>
            <w:gridSpan w:val="3"/>
            <w:shd w:val="clear" w:color="auto" w:fill="D9D9D9" w:themeFill="background1" w:themeFillShade="D9"/>
            <w:vAlign w:val="center"/>
          </w:tcPr>
          <w:p w14:paraId="782EA414" w14:textId="77777777" w:rsidR="00813459" w:rsidRPr="00813459" w:rsidRDefault="00813459" w:rsidP="00813459">
            <w:pPr>
              <w:spacing w:after="160" w:line="259" w:lineRule="auto"/>
              <w:jc w:val="center"/>
              <w:rPr>
                <w:rFonts w:cs="Times New Roman"/>
                <w:b/>
                <w:sz w:val="22"/>
              </w:rPr>
            </w:pPr>
            <w:r w:rsidRPr="00813459">
              <w:rPr>
                <w:rFonts w:cs="Times New Roman"/>
                <w:b/>
                <w:sz w:val="22"/>
              </w:rPr>
              <w:lastRenderedPageBreak/>
              <w:t>ZORUNLU / SEÇMELİ</w:t>
            </w:r>
          </w:p>
          <w:p w14:paraId="30598323" w14:textId="77777777" w:rsidR="00813459" w:rsidRPr="00813459" w:rsidRDefault="00813459" w:rsidP="00813459">
            <w:pPr>
              <w:spacing w:after="160" w:line="259" w:lineRule="auto"/>
              <w:jc w:val="center"/>
              <w:rPr>
                <w:rFonts w:cs="Times New Roman"/>
                <w:i/>
                <w:sz w:val="22"/>
              </w:rPr>
            </w:pPr>
            <w:r w:rsidRPr="00813459">
              <w:rPr>
                <w:rFonts w:cs="Times New Roman"/>
                <w:i/>
                <w:sz w:val="22"/>
              </w:rPr>
              <w:lastRenderedPageBreak/>
              <w:t>Compulsory/Elective</w:t>
            </w:r>
          </w:p>
        </w:tc>
        <w:tc>
          <w:tcPr>
            <w:tcW w:w="5200" w:type="dxa"/>
            <w:shd w:val="clear" w:color="auto" w:fill="D9D9D9" w:themeFill="background1" w:themeFillShade="D9"/>
            <w:vAlign w:val="center"/>
          </w:tcPr>
          <w:p w14:paraId="75089088" w14:textId="77777777" w:rsidR="00813459" w:rsidRPr="00813459" w:rsidRDefault="00813459" w:rsidP="00813459">
            <w:pPr>
              <w:spacing w:after="160" w:line="259" w:lineRule="auto"/>
              <w:jc w:val="center"/>
              <w:rPr>
                <w:rFonts w:cs="Times New Roman"/>
                <w:b/>
                <w:sz w:val="22"/>
              </w:rPr>
            </w:pPr>
            <w:r w:rsidRPr="00813459">
              <w:rPr>
                <w:rFonts w:cs="Times New Roman"/>
                <w:b/>
                <w:sz w:val="22"/>
              </w:rPr>
              <w:lastRenderedPageBreak/>
              <w:t>DERS ADI/</w:t>
            </w:r>
            <w:r w:rsidRPr="00813459">
              <w:rPr>
                <w:rFonts w:cs="Times New Roman"/>
                <w:bCs/>
                <w:i/>
                <w:iCs/>
                <w:sz w:val="22"/>
              </w:rPr>
              <w:t>Course Title</w:t>
            </w:r>
          </w:p>
        </w:tc>
        <w:tc>
          <w:tcPr>
            <w:tcW w:w="1483" w:type="dxa"/>
            <w:gridSpan w:val="2"/>
            <w:shd w:val="clear" w:color="auto" w:fill="D9D9D9" w:themeFill="background1" w:themeFillShade="D9"/>
            <w:vAlign w:val="center"/>
          </w:tcPr>
          <w:p w14:paraId="649DA1CC" w14:textId="77777777" w:rsidR="00813459" w:rsidRPr="00813459" w:rsidRDefault="00813459" w:rsidP="00813459">
            <w:pPr>
              <w:spacing w:after="160" w:line="259" w:lineRule="auto"/>
              <w:jc w:val="center"/>
              <w:rPr>
                <w:rFonts w:cs="Times New Roman"/>
                <w:b/>
                <w:sz w:val="22"/>
              </w:rPr>
            </w:pPr>
            <w:r w:rsidRPr="00813459">
              <w:rPr>
                <w:rFonts w:cs="Times New Roman"/>
                <w:b/>
                <w:sz w:val="22"/>
              </w:rPr>
              <w:t>T</w:t>
            </w:r>
          </w:p>
          <w:p w14:paraId="0E54FAA3" w14:textId="77777777" w:rsidR="00813459" w:rsidRPr="00813459" w:rsidRDefault="00813459" w:rsidP="00813459">
            <w:pPr>
              <w:spacing w:after="160" w:line="259" w:lineRule="auto"/>
              <w:jc w:val="center"/>
              <w:rPr>
                <w:rFonts w:cs="Times New Roman"/>
                <w:b/>
                <w:sz w:val="22"/>
              </w:rPr>
            </w:pPr>
            <w:r w:rsidRPr="00813459">
              <w:rPr>
                <w:rFonts w:cs="Times New Roman"/>
                <w:i/>
                <w:sz w:val="22"/>
              </w:rPr>
              <w:lastRenderedPageBreak/>
              <w:t>(Theoretical)</w:t>
            </w:r>
          </w:p>
        </w:tc>
        <w:tc>
          <w:tcPr>
            <w:tcW w:w="1410" w:type="dxa"/>
            <w:gridSpan w:val="2"/>
            <w:shd w:val="clear" w:color="auto" w:fill="D9D9D9" w:themeFill="background1" w:themeFillShade="D9"/>
            <w:vAlign w:val="center"/>
          </w:tcPr>
          <w:p w14:paraId="6D1FE56D" w14:textId="77777777" w:rsidR="00813459" w:rsidRPr="00813459" w:rsidRDefault="00813459" w:rsidP="00813459">
            <w:pPr>
              <w:spacing w:after="160" w:line="259" w:lineRule="auto"/>
              <w:jc w:val="center"/>
              <w:rPr>
                <w:rFonts w:cs="Times New Roman"/>
                <w:b/>
                <w:sz w:val="22"/>
              </w:rPr>
            </w:pPr>
            <w:r w:rsidRPr="00813459">
              <w:rPr>
                <w:rFonts w:cs="Times New Roman"/>
                <w:b/>
                <w:sz w:val="22"/>
              </w:rPr>
              <w:lastRenderedPageBreak/>
              <w:t>U</w:t>
            </w:r>
          </w:p>
          <w:p w14:paraId="7BB178DC" w14:textId="77777777" w:rsidR="00813459" w:rsidRPr="00813459" w:rsidRDefault="00813459" w:rsidP="00813459">
            <w:pPr>
              <w:spacing w:after="160" w:line="259" w:lineRule="auto"/>
              <w:jc w:val="center"/>
              <w:rPr>
                <w:rFonts w:cs="Times New Roman"/>
                <w:b/>
                <w:sz w:val="22"/>
              </w:rPr>
            </w:pPr>
            <w:r w:rsidRPr="00813459">
              <w:rPr>
                <w:rFonts w:cs="Times New Roman"/>
                <w:i/>
                <w:sz w:val="22"/>
              </w:rPr>
              <w:lastRenderedPageBreak/>
              <w:t>(Practice)</w:t>
            </w:r>
          </w:p>
        </w:tc>
        <w:tc>
          <w:tcPr>
            <w:tcW w:w="1560" w:type="dxa"/>
            <w:shd w:val="clear" w:color="auto" w:fill="D9D9D9" w:themeFill="background1" w:themeFillShade="D9"/>
            <w:vAlign w:val="center"/>
          </w:tcPr>
          <w:p w14:paraId="62769046" w14:textId="77777777" w:rsidR="00813459" w:rsidRPr="00813459" w:rsidRDefault="00813459" w:rsidP="00813459">
            <w:pPr>
              <w:spacing w:after="160" w:line="259" w:lineRule="auto"/>
              <w:jc w:val="center"/>
              <w:rPr>
                <w:rFonts w:cs="Times New Roman"/>
                <w:b/>
                <w:sz w:val="22"/>
              </w:rPr>
            </w:pPr>
            <w:r w:rsidRPr="00813459">
              <w:rPr>
                <w:rFonts w:cs="Times New Roman"/>
                <w:b/>
                <w:sz w:val="22"/>
              </w:rPr>
              <w:lastRenderedPageBreak/>
              <w:t>K</w:t>
            </w:r>
          </w:p>
          <w:p w14:paraId="7989AD1C" w14:textId="77777777" w:rsidR="00813459" w:rsidRPr="00813459" w:rsidRDefault="00813459" w:rsidP="00813459">
            <w:pPr>
              <w:spacing w:after="160" w:line="259" w:lineRule="auto"/>
              <w:jc w:val="center"/>
              <w:rPr>
                <w:rFonts w:cs="Times New Roman"/>
                <w:b/>
                <w:sz w:val="22"/>
              </w:rPr>
            </w:pPr>
            <w:r w:rsidRPr="00813459">
              <w:rPr>
                <w:rFonts w:cs="Times New Roman"/>
                <w:i/>
                <w:sz w:val="22"/>
              </w:rPr>
              <w:lastRenderedPageBreak/>
              <w:t>(Credit)</w:t>
            </w:r>
          </w:p>
        </w:tc>
        <w:tc>
          <w:tcPr>
            <w:tcW w:w="944" w:type="dxa"/>
            <w:gridSpan w:val="2"/>
            <w:shd w:val="clear" w:color="auto" w:fill="D9D9D9" w:themeFill="background1" w:themeFillShade="D9"/>
            <w:vAlign w:val="center"/>
          </w:tcPr>
          <w:p w14:paraId="31C309A7" w14:textId="77777777" w:rsidR="00813459" w:rsidRPr="00813459" w:rsidRDefault="00813459" w:rsidP="00813459">
            <w:pPr>
              <w:spacing w:after="160" w:line="259" w:lineRule="auto"/>
              <w:jc w:val="center"/>
              <w:rPr>
                <w:rFonts w:cs="Times New Roman"/>
                <w:b/>
                <w:sz w:val="22"/>
              </w:rPr>
            </w:pPr>
            <w:r w:rsidRPr="00813459">
              <w:rPr>
                <w:rFonts w:cs="Times New Roman"/>
                <w:b/>
                <w:sz w:val="22"/>
              </w:rPr>
              <w:lastRenderedPageBreak/>
              <w:t>AKTS</w:t>
            </w:r>
          </w:p>
          <w:p w14:paraId="22561686" w14:textId="77777777" w:rsidR="00813459" w:rsidRPr="00813459" w:rsidRDefault="00813459" w:rsidP="00813459">
            <w:pPr>
              <w:spacing w:after="160" w:line="259" w:lineRule="auto"/>
              <w:jc w:val="center"/>
              <w:rPr>
                <w:rFonts w:cs="Times New Roman"/>
                <w:bCs/>
                <w:i/>
                <w:iCs/>
                <w:sz w:val="22"/>
              </w:rPr>
            </w:pPr>
            <w:r w:rsidRPr="00813459">
              <w:rPr>
                <w:rFonts w:cs="Times New Roman"/>
                <w:bCs/>
                <w:i/>
                <w:iCs/>
                <w:sz w:val="22"/>
              </w:rPr>
              <w:lastRenderedPageBreak/>
              <w:t>ECTS</w:t>
            </w:r>
          </w:p>
        </w:tc>
      </w:tr>
      <w:tr w:rsidR="00813459" w:rsidRPr="00813459" w14:paraId="44D21612" w14:textId="77777777" w:rsidTr="00813459">
        <w:trPr>
          <w:trHeight w:val="284"/>
          <w:jc w:val="center"/>
        </w:trPr>
        <w:tc>
          <w:tcPr>
            <w:tcW w:w="1269" w:type="dxa"/>
            <w:tcBorders>
              <w:top w:val="nil"/>
              <w:left w:val="single" w:sz="8" w:space="0" w:color="auto"/>
              <w:bottom w:val="single" w:sz="4" w:space="0" w:color="auto"/>
              <w:right w:val="single" w:sz="4" w:space="0" w:color="auto"/>
            </w:tcBorders>
            <w:shd w:val="clear" w:color="auto" w:fill="auto"/>
            <w:vAlign w:val="center"/>
          </w:tcPr>
          <w:p w14:paraId="44243FD0" w14:textId="77777777" w:rsidR="00813459" w:rsidRPr="00813459" w:rsidRDefault="00813459" w:rsidP="00813459">
            <w:pPr>
              <w:spacing w:after="160" w:line="259" w:lineRule="auto"/>
              <w:jc w:val="center"/>
              <w:rPr>
                <w:rFonts w:cs="Times New Roman"/>
                <w:sz w:val="22"/>
              </w:rPr>
            </w:pPr>
            <w:r w:rsidRPr="00813459">
              <w:rPr>
                <w:rFonts w:cs="Times New Roman"/>
                <w:sz w:val="22"/>
              </w:rPr>
              <w:lastRenderedPageBreak/>
              <w:t>562721111</w:t>
            </w:r>
          </w:p>
        </w:tc>
        <w:tc>
          <w:tcPr>
            <w:tcW w:w="2828" w:type="dxa"/>
            <w:gridSpan w:val="3"/>
            <w:tcBorders>
              <w:top w:val="nil"/>
              <w:left w:val="nil"/>
              <w:bottom w:val="single" w:sz="4" w:space="0" w:color="auto"/>
              <w:right w:val="single" w:sz="4" w:space="0" w:color="auto"/>
            </w:tcBorders>
            <w:shd w:val="clear" w:color="auto" w:fill="auto"/>
          </w:tcPr>
          <w:p w14:paraId="3DB0DE96" w14:textId="77777777" w:rsidR="00813459" w:rsidRPr="00813459" w:rsidRDefault="00813459" w:rsidP="00813459">
            <w:pPr>
              <w:spacing w:after="160" w:line="259" w:lineRule="auto"/>
              <w:jc w:val="center"/>
              <w:rPr>
                <w:rFonts w:cs="Times New Roman"/>
                <w:sz w:val="22"/>
              </w:rPr>
            </w:pPr>
            <w:r w:rsidRPr="00813459">
              <w:rPr>
                <w:rFonts w:cs="Times New Roman"/>
                <w:sz w:val="22"/>
              </w:rPr>
              <w:t>Zorunlu/</w:t>
            </w:r>
            <w:r w:rsidRPr="00813459">
              <w:rPr>
                <w:rFonts w:cs="Times New Roman"/>
                <w:i/>
                <w:iCs/>
                <w:sz w:val="22"/>
              </w:rPr>
              <w:t>Compulsory</w:t>
            </w:r>
          </w:p>
        </w:tc>
        <w:tc>
          <w:tcPr>
            <w:tcW w:w="5200" w:type="dxa"/>
            <w:tcBorders>
              <w:top w:val="nil"/>
              <w:left w:val="nil"/>
              <w:bottom w:val="single" w:sz="4" w:space="0" w:color="auto"/>
              <w:right w:val="single" w:sz="4" w:space="0" w:color="auto"/>
            </w:tcBorders>
            <w:shd w:val="clear" w:color="auto" w:fill="auto"/>
            <w:vAlign w:val="center"/>
          </w:tcPr>
          <w:p w14:paraId="4557FA08" w14:textId="77777777" w:rsidR="00813459" w:rsidRPr="00813459" w:rsidRDefault="00813459" w:rsidP="00813459">
            <w:pPr>
              <w:spacing w:after="160" w:line="259" w:lineRule="auto"/>
              <w:jc w:val="left"/>
              <w:rPr>
                <w:rFonts w:cs="Times New Roman"/>
                <w:sz w:val="22"/>
              </w:rPr>
            </w:pPr>
            <w:r w:rsidRPr="00813459">
              <w:rPr>
                <w:rFonts w:cs="Times New Roman"/>
                <w:b/>
                <w:sz w:val="22"/>
              </w:rPr>
              <w:t>Müşteri İlişkileri Yönetimi</w:t>
            </w:r>
            <w:r w:rsidRPr="00813459">
              <w:rPr>
                <w:rFonts w:cs="Times New Roman"/>
                <w:sz w:val="22"/>
              </w:rPr>
              <w:t xml:space="preserve"> / </w:t>
            </w:r>
            <w:r w:rsidRPr="00813459">
              <w:rPr>
                <w:rFonts w:cs="Times New Roman"/>
                <w:i/>
                <w:sz w:val="22"/>
              </w:rPr>
              <w:t>Customer Relationship Management</w:t>
            </w:r>
          </w:p>
        </w:tc>
        <w:tc>
          <w:tcPr>
            <w:tcW w:w="1483" w:type="dxa"/>
            <w:gridSpan w:val="2"/>
            <w:tcBorders>
              <w:top w:val="nil"/>
              <w:left w:val="nil"/>
              <w:bottom w:val="single" w:sz="4" w:space="0" w:color="auto"/>
              <w:right w:val="single" w:sz="4" w:space="0" w:color="auto"/>
            </w:tcBorders>
            <w:shd w:val="clear" w:color="auto" w:fill="auto"/>
          </w:tcPr>
          <w:p w14:paraId="5B1FE111"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1410" w:type="dxa"/>
            <w:gridSpan w:val="2"/>
            <w:tcBorders>
              <w:top w:val="nil"/>
              <w:left w:val="nil"/>
              <w:bottom w:val="single" w:sz="4" w:space="0" w:color="auto"/>
              <w:right w:val="single" w:sz="4" w:space="0" w:color="auto"/>
            </w:tcBorders>
            <w:shd w:val="clear" w:color="auto" w:fill="auto"/>
          </w:tcPr>
          <w:p w14:paraId="710A330C"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560" w:type="dxa"/>
            <w:tcBorders>
              <w:top w:val="nil"/>
              <w:left w:val="nil"/>
              <w:bottom w:val="single" w:sz="4" w:space="0" w:color="auto"/>
              <w:right w:val="single" w:sz="4" w:space="0" w:color="auto"/>
            </w:tcBorders>
            <w:shd w:val="clear" w:color="auto" w:fill="auto"/>
          </w:tcPr>
          <w:p w14:paraId="2F554673" w14:textId="77777777" w:rsidR="00813459" w:rsidRPr="00813459" w:rsidRDefault="00813459" w:rsidP="00813459">
            <w:pPr>
              <w:spacing w:after="160" w:line="259" w:lineRule="auto"/>
              <w:ind w:left="14"/>
              <w:jc w:val="center"/>
              <w:rPr>
                <w:rFonts w:cs="Times New Roman"/>
                <w:sz w:val="22"/>
              </w:rPr>
            </w:pPr>
            <w:r w:rsidRPr="00813459">
              <w:rPr>
                <w:rFonts w:cs="Times New Roman"/>
                <w:sz w:val="22"/>
              </w:rPr>
              <w:t>3</w:t>
            </w:r>
          </w:p>
        </w:tc>
        <w:tc>
          <w:tcPr>
            <w:tcW w:w="944" w:type="dxa"/>
            <w:gridSpan w:val="2"/>
            <w:tcBorders>
              <w:top w:val="nil"/>
              <w:left w:val="nil"/>
              <w:bottom w:val="single" w:sz="4" w:space="0" w:color="auto"/>
              <w:right w:val="single" w:sz="8" w:space="0" w:color="auto"/>
            </w:tcBorders>
            <w:shd w:val="clear" w:color="auto" w:fill="auto"/>
          </w:tcPr>
          <w:p w14:paraId="757C839D"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r>
      <w:tr w:rsidR="00813459" w:rsidRPr="00813459" w14:paraId="1C79C2AC" w14:textId="77777777" w:rsidTr="00813459">
        <w:trPr>
          <w:trHeight w:val="284"/>
          <w:jc w:val="center"/>
        </w:trPr>
        <w:tc>
          <w:tcPr>
            <w:tcW w:w="1269" w:type="dxa"/>
            <w:tcBorders>
              <w:top w:val="nil"/>
              <w:left w:val="single" w:sz="8" w:space="0" w:color="auto"/>
              <w:bottom w:val="single" w:sz="4" w:space="0" w:color="auto"/>
              <w:right w:val="single" w:sz="4" w:space="0" w:color="auto"/>
            </w:tcBorders>
            <w:shd w:val="clear" w:color="auto" w:fill="auto"/>
            <w:vAlign w:val="center"/>
          </w:tcPr>
          <w:p w14:paraId="4AA58A14" w14:textId="77777777" w:rsidR="00813459" w:rsidRPr="00813459" w:rsidRDefault="00813459" w:rsidP="00813459">
            <w:pPr>
              <w:spacing w:after="160" w:line="259" w:lineRule="auto"/>
              <w:ind w:right="-69"/>
              <w:jc w:val="center"/>
              <w:rPr>
                <w:rFonts w:cs="Times New Roman"/>
                <w:sz w:val="22"/>
              </w:rPr>
            </w:pPr>
            <w:r w:rsidRPr="00813459">
              <w:rPr>
                <w:rFonts w:cs="Times New Roman"/>
                <w:sz w:val="22"/>
              </w:rPr>
              <w:t>562721112</w:t>
            </w:r>
          </w:p>
        </w:tc>
        <w:tc>
          <w:tcPr>
            <w:tcW w:w="2828" w:type="dxa"/>
            <w:gridSpan w:val="3"/>
            <w:tcBorders>
              <w:top w:val="nil"/>
              <w:left w:val="nil"/>
              <w:bottom w:val="single" w:sz="4" w:space="0" w:color="auto"/>
              <w:right w:val="single" w:sz="4" w:space="0" w:color="auto"/>
            </w:tcBorders>
            <w:shd w:val="clear" w:color="auto" w:fill="auto"/>
          </w:tcPr>
          <w:p w14:paraId="4BAEFD6D" w14:textId="77777777" w:rsidR="00813459" w:rsidRPr="00813459" w:rsidRDefault="00813459" w:rsidP="00813459">
            <w:pPr>
              <w:spacing w:after="160" w:line="259" w:lineRule="auto"/>
              <w:jc w:val="center"/>
              <w:rPr>
                <w:rFonts w:cs="Times New Roman"/>
                <w:sz w:val="22"/>
              </w:rPr>
            </w:pPr>
            <w:r w:rsidRPr="00813459">
              <w:rPr>
                <w:rFonts w:cs="Times New Roman"/>
                <w:sz w:val="22"/>
              </w:rPr>
              <w:t>Zorunlu/</w:t>
            </w:r>
            <w:r w:rsidRPr="00813459">
              <w:rPr>
                <w:rFonts w:cs="Times New Roman"/>
                <w:i/>
                <w:iCs/>
                <w:sz w:val="22"/>
              </w:rPr>
              <w:t>Compulsory</w:t>
            </w:r>
          </w:p>
        </w:tc>
        <w:tc>
          <w:tcPr>
            <w:tcW w:w="5200" w:type="dxa"/>
            <w:tcBorders>
              <w:top w:val="nil"/>
              <w:left w:val="nil"/>
              <w:bottom w:val="single" w:sz="4" w:space="0" w:color="auto"/>
              <w:right w:val="single" w:sz="4" w:space="0" w:color="auto"/>
            </w:tcBorders>
            <w:shd w:val="clear" w:color="auto" w:fill="auto"/>
            <w:vAlign w:val="center"/>
          </w:tcPr>
          <w:p w14:paraId="133D2879" w14:textId="77777777" w:rsidR="00813459" w:rsidRPr="00813459" w:rsidRDefault="00813459" w:rsidP="00813459">
            <w:pPr>
              <w:spacing w:after="160" w:line="259" w:lineRule="auto"/>
              <w:jc w:val="left"/>
              <w:rPr>
                <w:rFonts w:cs="Times New Roman"/>
                <w:sz w:val="22"/>
              </w:rPr>
            </w:pPr>
            <w:r w:rsidRPr="00813459">
              <w:rPr>
                <w:rFonts w:cs="Times New Roman"/>
                <w:b/>
                <w:sz w:val="22"/>
              </w:rPr>
              <w:t xml:space="preserve">Dış Ticaret İşlemleri Yönetimi </w:t>
            </w:r>
            <w:r w:rsidRPr="00813459">
              <w:rPr>
                <w:rFonts w:cs="Times New Roman"/>
                <w:sz w:val="22"/>
              </w:rPr>
              <w:t xml:space="preserve">/ </w:t>
            </w:r>
            <w:r w:rsidRPr="00813459">
              <w:rPr>
                <w:rFonts w:cs="Times New Roman"/>
                <w:i/>
                <w:sz w:val="22"/>
              </w:rPr>
              <w:t>Foreign Trade Transactions Management</w:t>
            </w:r>
          </w:p>
        </w:tc>
        <w:tc>
          <w:tcPr>
            <w:tcW w:w="1483" w:type="dxa"/>
            <w:gridSpan w:val="2"/>
            <w:tcBorders>
              <w:top w:val="nil"/>
              <w:left w:val="nil"/>
              <w:bottom w:val="single" w:sz="4" w:space="0" w:color="auto"/>
              <w:right w:val="single" w:sz="4" w:space="0" w:color="auto"/>
            </w:tcBorders>
            <w:shd w:val="clear" w:color="auto" w:fill="auto"/>
          </w:tcPr>
          <w:p w14:paraId="2C4676AF"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c>
          <w:tcPr>
            <w:tcW w:w="1410" w:type="dxa"/>
            <w:gridSpan w:val="2"/>
            <w:tcBorders>
              <w:top w:val="nil"/>
              <w:left w:val="nil"/>
              <w:bottom w:val="single" w:sz="4" w:space="0" w:color="auto"/>
              <w:right w:val="single" w:sz="4" w:space="0" w:color="auto"/>
            </w:tcBorders>
            <w:shd w:val="clear" w:color="auto" w:fill="auto"/>
          </w:tcPr>
          <w:p w14:paraId="2643F16A"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560" w:type="dxa"/>
            <w:tcBorders>
              <w:top w:val="nil"/>
              <w:left w:val="nil"/>
              <w:bottom w:val="single" w:sz="4" w:space="0" w:color="auto"/>
              <w:right w:val="single" w:sz="4" w:space="0" w:color="auto"/>
            </w:tcBorders>
            <w:shd w:val="clear" w:color="auto" w:fill="auto"/>
          </w:tcPr>
          <w:p w14:paraId="1791412F"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c>
          <w:tcPr>
            <w:tcW w:w="944" w:type="dxa"/>
            <w:gridSpan w:val="2"/>
            <w:tcBorders>
              <w:top w:val="nil"/>
              <w:left w:val="nil"/>
              <w:bottom w:val="single" w:sz="4" w:space="0" w:color="auto"/>
              <w:right w:val="single" w:sz="8" w:space="0" w:color="auto"/>
            </w:tcBorders>
            <w:shd w:val="clear" w:color="auto" w:fill="auto"/>
          </w:tcPr>
          <w:p w14:paraId="3A7E5B1A"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r>
      <w:tr w:rsidR="00813459" w:rsidRPr="00813459" w14:paraId="0A0D73EE" w14:textId="77777777" w:rsidTr="00813459">
        <w:trPr>
          <w:trHeight w:val="284"/>
          <w:jc w:val="center"/>
        </w:trPr>
        <w:tc>
          <w:tcPr>
            <w:tcW w:w="1269" w:type="dxa"/>
            <w:tcBorders>
              <w:top w:val="nil"/>
              <w:left w:val="single" w:sz="8" w:space="0" w:color="auto"/>
              <w:bottom w:val="single" w:sz="4" w:space="0" w:color="auto"/>
              <w:right w:val="single" w:sz="4" w:space="0" w:color="auto"/>
            </w:tcBorders>
            <w:shd w:val="clear" w:color="auto" w:fill="auto"/>
            <w:vAlign w:val="center"/>
          </w:tcPr>
          <w:p w14:paraId="062E0C3E" w14:textId="77777777" w:rsidR="00813459" w:rsidRPr="00813459" w:rsidRDefault="00813459" w:rsidP="00813459">
            <w:pPr>
              <w:spacing w:after="160" w:line="259" w:lineRule="auto"/>
              <w:ind w:right="-69"/>
              <w:jc w:val="center"/>
              <w:rPr>
                <w:rFonts w:cs="Times New Roman"/>
                <w:sz w:val="22"/>
              </w:rPr>
            </w:pPr>
            <w:r w:rsidRPr="00813459">
              <w:rPr>
                <w:rFonts w:cs="Times New Roman"/>
                <w:sz w:val="22"/>
              </w:rPr>
              <w:t>562721113</w:t>
            </w:r>
          </w:p>
        </w:tc>
        <w:tc>
          <w:tcPr>
            <w:tcW w:w="2828" w:type="dxa"/>
            <w:gridSpan w:val="3"/>
            <w:tcBorders>
              <w:top w:val="nil"/>
              <w:left w:val="nil"/>
              <w:bottom w:val="single" w:sz="4" w:space="0" w:color="auto"/>
              <w:right w:val="single" w:sz="4" w:space="0" w:color="auto"/>
            </w:tcBorders>
            <w:shd w:val="clear" w:color="auto" w:fill="auto"/>
          </w:tcPr>
          <w:p w14:paraId="2F984C24" w14:textId="77777777" w:rsidR="00813459" w:rsidRPr="00813459" w:rsidRDefault="00813459" w:rsidP="00813459">
            <w:pPr>
              <w:spacing w:after="160" w:line="259" w:lineRule="auto"/>
              <w:jc w:val="center"/>
              <w:rPr>
                <w:rFonts w:cs="Times New Roman"/>
                <w:sz w:val="22"/>
              </w:rPr>
            </w:pPr>
            <w:r w:rsidRPr="00813459">
              <w:rPr>
                <w:rFonts w:cs="Times New Roman"/>
                <w:sz w:val="22"/>
              </w:rPr>
              <w:t>Zorunlu/Compulsory</w:t>
            </w:r>
          </w:p>
        </w:tc>
        <w:tc>
          <w:tcPr>
            <w:tcW w:w="5200" w:type="dxa"/>
            <w:tcBorders>
              <w:top w:val="nil"/>
              <w:left w:val="nil"/>
              <w:bottom w:val="single" w:sz="4" w:space="0" w:color="auto"/>
              <w:right w:val="single" w:sz="4" w:space="0" w:color="auto"/>
            </w:tcBorders>
            <w:shd w:val="clear" w:color="auto" w:fill="auto"/>
            <w:vAlign w:val="center"/>
          </w:tcPr>
          <w:p w14:paraId="00ADBB9A" w14:textId="77777777" w:rsidR="00813459" w:rsidRPr="00813459" w:rsidRDefault="00813459" w:rsidP="00813459">
            <w:pPr>
              <w:spacing w:after="160" w:line="259" w:lineRule="auto"/>
              <w:jc w:val="left"/>
              <w:rPr>
                <w:rFonts w:cs="Times New Roman"/>
                <w:sz w:val="22"/>
              </w:rPr>
            </w:pPr>
            <w:r w:rsidRPr="00813459">
              <w:rPr>
                <w:rFonts w:cs="Times New Roman"/>
                <w:b/>
                <w:sz w:val="22"/>
              </w:rPr>
              <w:t>Finansal Yönetim</w:t>
            </w:r>
            <w:r w:rsidRPr="00813459">
              <w:rPr>
                <w:rFonts w:cs="Times New Roman"/>
                <w:sz w:val="22"/>
              </w:rPr>
              <w:t xml:space="preserve"> / </w:t>
            </w:r>
            <w:r w:rsidRPr="00813459">
              <w:rPr>
                <w:rFonts w:cs="Times New Roman"/>
                <w:i/>
                <w:sz w:val="22"/>
              </w:rPr>
              <w:t>Financial Management</w:t>
            </w:r>
          </w:p>
        </w:tc>
        <w:tc>
          <w:tcPr>
            <w:tcW w:w="1483" w:type="dxa"/>
            <w:gridSpan w:val="2"/>
            <w:tcBorders>
              <w:top w:val="nil"/>
              <w:left w:val="nil"/>
              <w:bottom w:val="single" w:sz="4" w:space="0" w:color="auto"/>
              <w:right w:val="single" w:sz="4" w:space="0" w:color="auto"/>
            </w:tcBorders>
            <w:shd w:val="clear" w:color="auto" w:fill="auto"/>
          </w:tcPr>
          <w:p w14:paraId="2402B11A"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1410" w:type="dxa"/>
            <w:gridSpan w:val="2"/>
            <w:tcBorders>
              <w:top w:val="nil"/>
              <w:left w:val="nil"/>
              <w:bottom w:val="single" w:sz="4" w:space="0" w:color="auto"/>
              <w:right w:val="single" w:sz="4" w:space="0" w:color="auto"/>
            </w:tcBorders>
            <w:shd w:val="clear" w:color="auto" w:fill="auto"/>
          </w:tcPr>
          <w:p w14:paraId="16510818"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560" w:type="dxa"/>
            <w:tcBorders>
              <w:top w:val="nil"/>
              <w:left w:val="nil"/>
              <w:bottom w:val="single" w:sz="4" w:space="0" w:color="auto"/>
              <w:right w:val="single" w:sz="4" w:space="0" w:color="auto"/>
            </w:tcBorders>
            <w:shd w:val="clear" w:color="auto" w:fill="auto"/>
          </w:tcPr>
          <w:p w14:paraId="3DB030F0"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944" w:type="dxa"/>
            <w:gridSpan w:val="2"/>
            <w:tcBorders>
              <w:top w:val="nil"/>
              <w:left w:val="nil"/>
              <w:bottom w:val="single" w:sz="4" w:space="0" w:color="auto"/>
              <w:right w:val="single" w:sz="8" w:space="0" w:color="auto"/>
            </w:tcBorders>
            <w:shd w:val="clear" w:color="auto" w:fill="auto"/>
          </w:tcPr>
          <w:p w14:paraId="2B522977"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r>
      <w:tr w:rsidR="00813459" w:rsidRPr="00813459" w14:paraId="5E6EAE77" w14:textId="77777777" w:rsidTr="00813459">
        <w:trPr>
          <w:trHeight w:val="284"/>
          <w:jc w:val="center"/>
        </w:trPr>
        <w:tc>
          <w:tcPr>
            <w:tcW w:w="1269" w:type="dxa"/>
            <w:tcBorders>
              <w:top w:val="nil"/>
              <w:left w:val="single" w:sz="8" w:space="0" w:color="auto"/>
              <w:bottom w:val="single" w:sz="4" w:space="0" w:color="auto"/>
              <w:right w:val="single" w:sz="4" w:space="0" w:color="auto"/>
            </w:tcBorders>
            <w:shd w:val="clear" w:color="auto" w:fill="auto"/>
            <w:vAlign w:val="center"/>
          </w:tcPr>
          <w:p w14:paraId="41251FB1" w14:textId="77777777" w:rsidR="00813459" w:rsidRPr="00813459" w:rsidRDefault="00813459" w:rsidP="00813459">
            <w:pPr>
              <w:spacing w:after="160" w:line="259" w:lineRule="auto"/>
              <w:ind w:right="-69"/>
              <w:jc w:val="center"/>
              <w:rPr>
                <w:rFonts w:cs="Times New Roman"/>
                <w:sz w:val="22"/>
              </w:rPr>
            </w:pPr>
            <w:r w:rsidRPr="00813459">
              <w:rPr>
                <w:rFonts w:cs="Times New Roman"/>
                <w:sz w:val="22"/>
              </w:rPr>
              <w:t>562721114</w:t>
            </w:r>
          </w:p>
        </w:tc>
        <w:tc>
          <w:tcPr>
            <w:tcW w:w="2828" w:type="dxa"/>
            <w:gridSpan w:val="3"/>
            <w:tcBorders>
              <w:top w:val="nil"/>
              <w:left w:val="nil"/>
              <w:bottom w:val="single" w:sz="4" w:space="0" w:color="auto"/>
              <w:right w:val="single" w:sz="4" w:space="0" w:color="auto"/>
            </w:tcBorders>
            <w:shd w:val="clear" w:color="auto" w:fill="auto"/>
          </w:tcPr>
          <w:p w14:paraId="483DA5E9" w14:textId="77777777" w:rsidR="00813459" w:rsidRPr="00813459" w:rsidRDefault="00813459" w:rsidP="00813459">
            <w:pPr>
              <w:spacing w:after="160" w:line="259" w:lineRule="auto"/>
              <w:jc w:val="center"/>
              <w:rPr>
                <w:rFonts w:cs="Times New Roman"/>
                <w:sz w:val="22"/>
              </w:rPr>
            </w:pPr>
            <w:r w:rsidRPr="00813459">
              <w:rPr>
                <w:rFonts w:cs="Times New Roman"/>
                <w:sz w:val="22"/>
              </w:rPr>
              <w:t>Zorunlu/Compulsory</w:t>
            </w:r>
          </w:p>
        </w:tc>
        <w:tc>
          <w:tcPr>
            <w:tcW w:w="5200" w:type="dxa"/>
            <w:tcBorders>
              <w:top w:val="nil"/>
              <w:left w:val="nil"/>
              <w:bottom w:val="single" w:sz="4" w:space="0" w:color="auto"/>
              <w:right w:val="single" w:sz="4" w:space="0" w:color="auto"/>
            </w:tcBorders>
            <w:shd w:val="clear" w:color="auto" w:fill="auto"/>
            <w:vAlign w:val="center"/>
          </w:tcPr>
          <w:p w14:paraId="0012C8F8" w14:textId="77777777" w:rsidR="00813459" w:rsidRPr="00813459" w:rsidRDefault="00813459" w:rsidP="00813459">
            <w:pPr>
              <w:spacing w:after="160" w:line="259" w:lineRule="auto"/>
              <w:jc w:val="left"/>
              <w:rPr>
                <w:rFonts w:cs="Times New Roman"/>
                <w:sz w:val="22"/>
              </w:rPr>
            </w:pPr>
            <w:r w:rsidRPr="00813459">
              <w:rPr>
                <w:rFonts w:cs="Times New Roman"/>
                <w:b/>
                <w:sz w:val="22"/>
              </w:rPr>
              <w:t>Pazarlama İlkeleri</w:t>
            </w:r>
            <w:r w:rsidRPr="00813459">
              <w:rPr>
                <w:rFonts w:cs="Times New Roman"/>
                <w:sz w:val="22"/>
              </w:rPr>
              <w:t xml:space="preserve"> / </w:t>
            </w:r>
            <w:r w:rsidRPr="00813459">
              <w:rPr>
                <w:rFonts w:cs="Times New Roman"/>
                <w:i/>
                <w:sz w:val="22"/>
              </w:rPr>
              <w:t>Marketing Principles</w:t>
            </w:r>
          </w:p>
        </w:tc>
        <w:tc>
          <w:tcPr>
            <w:tcW w:w="1483" w:type="dxa"/>
            <w:gridSpan w:val="2"/>
            <w:tcBorders>
              <w:top w:val="nil"/>
              <w:left w:val="nil"/>
              <w:bottom w:val="single" w:sz="4" w:space="0" w:color="auto"/>
              <w:right w:val="single" w:sz="4" w:space="0" w:color="auto"/>
            </w:tcBorders>
            <w:shd w:val="clear" w:color="auto" w:fill="auto"/>
          </w:tcPr>
          <w:p w14:paraId="6BB48617"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1410" w:type="dxa"/>
            <w:gridSpan w:val="2"/>
            <w:tcBorders>
              <w:top w:val="nil"/>
              <w:left w:val="nil"/>
              <w:bottom w:val="single" w:sz="4" w:space="0" w:color="auto"/>
              <w:right w:val="single" w:sz="4" w:space="0" w:color="auto"/>
            </w:tcBorders>
            <w:shd w:val="clear" w:color="auto" w:fill="auto"/>
          </w:tcPr>
          <w:p w14:paraId="078922D0"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560" w:type="dxa"/>
            <w:tcBorders>
              <w:top w:val="nil"/>
              <w:left w:val="nil"/>
              <w:bottom w:val="single" w:sz="4" w:space="0" w:color="auto"/>
              <w:right w:val="single" w:sz="4" w:space="0" w:color="auto"/>
            </w:tcBorders>
            <w:shd w:val="clear" w:color="auto" w:fill="auto"/>
          </w:tcPr>
          <w:p w14:paraId="33092974"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944" w:type="dxa"/>
            <w:gridSpan w:val="2"/>
            <w:tcBorders>
              <w:top w:val="nil"/>
              <w:left w:val="nil"/>
              <w:bottom w:val="single" w:sz="4" w:space="0" w:color="auto"/>
              <w:right w:val="single" w:sz="8" w:space="0" w:color="auto"/>
            </w:tcBorders>
            <w:shd w:val="clear" w:color="auto" w:fill="auto"/>
          </w:tcPr>
          <w:p w14:paraId="01882135"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r>
      <w:tr w:rsidR="00813459" w:rsidRPr="00813459" w14:paraId="462EB44B" w14:textId="77777777" w:rsidTr="00813459">
        <w:trPr>
          <w:trHeight w:val="284"/>
          <w:jc w:val="center"/>
        </w:trPr>
        <w:tc>
          <w:tcPr>
            <w:tcW w:w="1269" w:type="dxa"/>
            <w:tcBorders>
              <w:top w:val="nil"/>
              <w:left w:val="single" w:sz="8" w:space="0" w:color="auto"/>
              <w:bottom w:val="single" w:sz="4" w:space="0" w:color="auto"/>
              <w:right w:val="single" w:sz="4" w:space="0" w:color="auto"/>
            </w:tcBorders>
            <w:shd w:val="clear" w:color="auto" w:fill="auto"/>
            <w:vAlign w:val="center"/>
          </w:tcPr>
          <w:p w14:paraId="5727FE9F" w14:textId="77777777" w:rsidR="00813459" w:rsidRPr="00813459" w:rsidRDefault="00813459" w:rsidP="00813459">
            <w:pPr>
              <w:spacing w:after="160" w:line="259" w:lineRule="auto"/>
              <w:ind w:right="-69"/>
              <w:jc w:val="center"/>
              <w:rPr>
                <w:rFonts w:cs="Times New Roman"/>
                <w:sz w:val="22"/>
              </w:rPr>
            </w:pPr>
            <w:r w:rsidRPr="00813459">
              <w:rPr>
                <w:rFonts w:cs="Times New Roman"/>
                <w:sz w:val="22"/>
              </w:rPr>
              <w:t>562721115</w:t>
            </w:r>
          </w:p>
        </w:tc>
        <w:tc>
          <w:tcPr>
            <w:tcW w:w="2828" w:type="dxa"/>
            <w:gridSpan w:val="3"/>
            <w:tcBorders>
              <w:top w:val="nil"/>
              <w:left w:val="nil"/>
              <w:bottom w:val="single" w:sz="4" w:space="0" w:color="auto"/>
              <w:right w:val="single" w:sz="4" w:space="0" w:color="auto"/>
            </w:tcBorders>
            <w:shd w:val="clear" w:color="auto" w:fill="auto"/>
          </w:tcPr>
          <w:p w14:paraId="345FF493" w14:textId="77777777" w:rsidR="00813459" w:rsidRPr="00813459" w:rsidRDefault="00813459" w:rsidP="00813459">
            <w:pPr>
              <w:spacing w:after="160" w:line="259" w:lineRule="auto"/>
              <w:jc w:val="center"/>
              <w:rPr>
                <w:rFonts w:cs="Times New Roman"/>
                <w:sz w:val="22"/>
              </w:rPr>
            </w:pPr>
            <w:r w:rsidRPr="00813459">
              <w:rPr>
                <w:rFonts w:cs="Times New Roman"/>
                <w:sz w:val="22"/>
              </w:rPr>
              <w:t>Zorunlu/Compulsory</w:t>
            </w:r>
          </w:p>
        </w:tc>
        <w:tc>
          <w:tcPr>
            <w:tcW w:w="5200" w:type="dxa"/>
            <w:tcBorders>
              <w:top w:val="nil"/>
              <w:left w:val="nil"/>
              <w:bottom w:val="single" w:sz="4" w:space="0" w:color="auto"/>
              <w:right w:val="single" w:sz="4" w:space="0" w:color="auto"/>
            </w:tcBorders>
            <w:shd w:val="clear" w:color="auto" w:fill="auto"/>
            <w:vAlign w:val="center"/>
          </w:tcPr>
          <w:p w14:paraId="60368AEF" w14:textId="77777777" w:rsidR="00813459" w:rsidRPr="00813459" w:rsidRDefault="00813459" w:rsidP="00813459">
            <w:pPr>
              <w:spacing w:after="160" w:line="259" w:lineRule="auto"/>
              <w:jc w:val="left"/>
              <w:rPr>
                <w:rFonts w:cs="Times New Roman"/>
                <w:sz w:val="22"/>
              </w:rPr>
            </w:pPr>
            <w:r w:rsidRPr="00813459">
              <w:rPr>
                <w:rFonts w:cs="Times New Roman"/>
                <w:b/>
                <w:sz w:val="22"/>
              </w:rPr>
              <w:t>Bilimsel Araştırma Teknikleri</w:t>
            </w:r>
            <w:r w:rsidRPr="00813459">
              <w:rPr>
                <w:rFonts w:cs="Times New Roman"/>
                <w:sz w:val="22"/>
              </w:rPr>
              <w:t xml:space="preserve"> / </w:t>
            </w:r>
            <w:r w:rsidRPr="00813459">
              <w:rPr>
                <w:rFonts w:cs="Times New Roman"/>
                <w:i/>
                <w:sz w:val="22"/>
              </w:rPr>
              <w:t>Scientific Research Techniques</w:t>
            </w:r>
          </w:p>
        </w:tc>
        <w:tc>
          <w:tcPr>
            <w:tcW w:w="1483" w:type="dxa"/>
            <w:gridSpan w:val="2"/>
            <w:tcBorders>
              <w:top w:val="nil"/>
              <w:left w:val="nil"/>
              <w:bottom w:val="single" w:sz="4" w:space="0" w:color="auto"/>
              <w:right w:val="single" w:sz="4" w:space="0" w:color="auto"/>
            </w:tcBorders>
            <w:shd w:val="clear" w:color="auto" w:fill="auto"/>
          </w:tcPr>
          <w:p w14:paraId="277CE35E"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c>
          <w:tcPr>
            <w:tcW w:w="1410" w:type="dxa"/>
            <w:gridSpan w:val="2"/>
            <w:tcBorders>
              <w:top w:val="nil"/>
              <w:left w:val="nil"/>
              <w:bottom w:val="single" w:sz="4" w:space="0" w:color="auto"/>
              <w:right w:val="single" w:sz="4" w:space="0" w:color="auto"/>
            </w:tcBorders>
            <w:shd w:val="clear" w:color="auto" w:fill="auto"/>
          </w:tcPr>
          <w:p w14:paraId="7D2B603E" w14:textId="77777777" w:rsidR="00813459" w:rsidRPr="00813459" w:rsidRDefault="00813459" w:rsidP="00813459">
            <w:pPr>
              <w:spacing w:after="160" w:line="259" w:lineRule="auto"/>
              <w:jc w:val="center"/>
              <w:rPr>
                <w:rFonts w:cs="Times New Roman"/>
                <w:sz w:val="22"/>
              </w:rPr>
            </w:pPr>
            <w:r w:rsidRPr="00813459">
              <w:rPr>
                <w:rFonts w:cs="Times New Roman"/>
                <w:sz w:val="22"/>
              </w:rPr>
              <w:t>1</w:t>
            </w:r>
          </w:p>
        </w:tc>
        <w:tc>
          <w:tcPr>
            <w:tcW w:w="1560" w:type="dxa"/>
            <w:tcBorders>
              <w:top w:val="nil"/>
              <w:left w:val="nil"/>
              <w:bottom w:val="single" w:sz="4" w:space="0" w:color="auto"/>
              <w:right w:val="single" w:sz="4" w:space="0" w:color="auto"/>
            </w:tcBorders>
            <w:shd w:val="clear" w:color="auto" w:fill="auto"/>
          </w:tcPr>
          <w:p w14:paraId="0418153A"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944" w:type="dxa"/>
            <w:gridSpan w:val="2"/>
            <w:tcBorders>
              <w:top w:val="nil"/>
              <w:left w:val="nil"/>
              <w:bottom w:val="single" w:sz="4" w:space="0" w:color="auto"/>
              <w:right w:val="single" w:sz="8" w:space="0" w:color="auto"/>
            </w:tcBorders>
            <w:shd w:val="clear" w:color="auto" w:fill="auto"/>
          </w:tcPr>
          <w:p w14:paraId="2AF2F85C"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r>
      <w:tr w:rsidR="00813459" w:rsidRPr="00813459" w14:paraId="7C3314B0" w14:textId="77777777" w:rsidTr="00813459">
        <w:trPr>
          <w:trHeight w:val="284"/>
          <w:jc w:val="center"/>
        </w:trPr>
        <w:tc>
          <w:tcPr>
            <w:tcW w:w="1269" w:type="dxa"/>
            <w:tcBorders>
              <w:top w:val="nil"/>
              <w:left w:val="single" w:sz="8" w:space="0" w:color="auto"/>
              <w:bottom w:val="single" w:sz="4" w:space="0" w:color="auto"/>
              <w:right w:val="single" w:sz="4" w:space="0" w:color="auto"/>
            </w:tcBorders>
            <w:shd w:val="clear" w:color="auto" w:fill="auto"/>
            <w:vAlign w:val="center"/>
          </w:tcPr>
          <w:p w14:paraId="08C7770B" w14:textId="77777777" w:rsidR="00813459" w:rsidRPr="00813459" w:rsidRDefault="00813459" w:rsidP="00813459">
            <w:pPr>
              <w:spacing w:after="160" w:line="259" w:lineRule="auto"/>
              <w:ind w:right="-69"/>
              <w:jc w:val="center"/>
              <w:rPr>
                <w:rFonts w:cs="Times New Roman"/>
                <w:sz w:val="22"/>
              </w:rPr>
            </w:pPr>
            <w:r w:rsidRPr="00813459">
              <w:rPr>
                <w:rFonts w:cs="Times New Roman"/>
                <w:sz w:val="22"/>
              </w:rPr>
              <w:t>562721116</w:t>
            </w:r>
          </w:p>
        </w:tc>
        <w:tc>
          <w:tcPr>
            <w:tcW w:w="2828" w:type="dxa"/>
            <w:gridSpan w:val="3"/>
            <w:tcBorders>
              <w:top w:val="nil"/>
              <w:left w:val="nil"/>
              <w:bottom w:val="single" w:sz="4" w:space="0" w:color="auto"/>
              <w:right w:val="single" w:sz="4" w:space="0" w:color="auto"/>
            </w:tcBorders>
            <w:shd w:val="clear" w:color="auto" w:fill="auto"/>
          </w:tcPr>
          <w:p w14:paraId="672E93A5" w14:textId="77777777" w:rsidR="00813459" w:rsidRPr="00813459" w:rsidRDefault="00813459" w:rsidP="00813459">
            <w:pPr>
              <w:spacing w:after="160" w:line="259" w:lineRule="auto"/>
              <w:jc w:val="center"/>
              <w:rPr>
                <w:rFonts w:cs="Times New Roman"/>
                <w:sz w:val="22"/>
              </w:rPr>
            </w:pPr>
            <w:r w:rsidRPr="00813459">
              <w:rPr>
                <w:rFonts w:cs="Times New Roman"/>
                <w:sz w:val="22"/>
              </w:rPr>
              <w:t>Zorunlu/Compulsory</w:t>
            </w:r>
          </w:p>
        </w:tc>
        <w:tc>
          <w:tcPr>
            <w:tcW w:w="5200" w:type="dxa"/>
            <w:tcBorders>
              <w:top w:val="nil"/>
              <w:left w:val="nil"/>
              <w:bottom w:val="single" w:sz="4" w:space="0" w:color="auto"/>
              <w:right w:val="single" w:sz="4" w:space="0" w:color="auto"/>
            </w:tcBorders>
            <w:shd w:val="clear" w:color="auto" w:fill="auto"/>
            <w:vAlign w:val="center"/>
          </w:tcPr>
          <w:p w14:paraId="00E3190E" w14:textId="77777777" w:rsidR="00813459" w:rsidRPr="00813459" w:rsidRDefault="00813459" w:rsidP="00813459">
            <w:pPr>
              <w:spacing w:after="160" w:line="259" w:lineRule="auto"/>
              <w:jc w:val="left"/>
              <w:rPr>
                <w:rFonts w:cs="Times New Roman"/>
                <w:sz w:val="22"/>
              </w:rPr>
            </w:pPr>
            <w:r w:rsidRPr="00813459">
              <w:rPr>
                <w:rFonts w:cs="Times New Roman"/>
                <w:b/>
                <w:sz w:val="22"/>
              </w:rPr>
              <w:t>Yönetim ve Organizasyon</w:t>
            </w:r>
            <w:r w:rsidRPr="00813459">
              <w:rPr>
                <w:rFonts w:cs="Times New Roman"/>
                <w:sz w:val="22"/>
              </w:rPr>
              <w:t xml:space="preserve"> / </w:t>
            </w:r>
            <w:r w:rsidRPr="00813459">
              <w:rPr>
                <w:rFonts w:cs="Times New Roman"/>
                <w:i/>
                <w:sz w:val="22"/>
              </w:rPr>
              <w:t>Management and Organization</w:t>
            </w:r>
          </w:p>
        </w:tc>
        <w:tc>
          <w:tcPr>
            <w:tcW w:w="1483" w:type="dxa"/>
            <w:gridSpan w:val="2"/>
            <w:tcBorders>
              <w:top w:val="nil"/>
              <w:left w:val="nil"/>
              <w:bottom w:val="single" w:sz="4" w:space="0" w:color="auto"/>
              <w:right w:val="single" w:sz="4" w:space="0" w:color="auto"/>
            </w:tcBorders>
            <w:shd w:val="clear" w:color="auto" w:fill="auto"/>
          </w:tcPr>
          <w:p w14:paraId="2344E815"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1410" w:type="dxa"/>
            <w:gridSpan w:val="2"/>
            <w:tcBorders>
              <w:top w:val="nil"/>
              <w:left w:val="nil"/>
              <w:bottom w:val="single" w:sz="4" w:space="0" w:color="auto"/>
              <w:right w:val="single" w:sz="4" w:space="0" w:color="auto"/>
            </w:tcBorders>
            <w:shd w:val="clear" w:color="auto" w:fill="auto"/>
          </w:tcPr>
          <w:p w14:paraId="258837BC"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560" w:type="dxa"/>
            <w:tcBorders>
              <w:top w:val="nil"/>
              <w:left w:val="nil"/>
              <w:bottom w:val="single" w:sz="4" w:space="0" w:color="auto"/>
              <w:right w:val="single" w:sz="4" w:space="0" w:color="auto"/>
            </w:tcBorders>
            <w:shd w:val="clear" w:color="auto" w:fill="auto"/>
          </w:tcPr>
          <w:p w14:paraId="75CEFEEC"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944" w:type="dxa"/>
            <w:gridSpan w:val="2"/>
            <w:tcBorders>
              <w:top w:val="nil"/>
              <w:left w:val="nil"/>
              <w:bottom w:val="single" w:sz="4" w:space="0" w:color="auto"/>
              <w:right w:val="single" w:sz="8" w:space="0" w:color="auto"/>
            </w:tcBorders>
            <w:shd w:val="clear" w:color="auto" w:fill="auto"/>
          </w:tcPr>
          <w:p w14:paraId="2116A134"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r>
      <w:tr w:rsidR="00813459" w:rsidRPr="00813459" w14:paraId="0BC940F3" w14:textId="77777777" w:rsidTr="00813459">
        <w:trPr>
          <w:trHeight w:val="284"/>
          <w:jc w:val="center"/>
        </w:trPr>
        <w:tc>
          <w:tcPr>
            <w:tcW w:w="1269" w:type="dxa"/>
            <w:tcBorders>
              <w:top w:val="nil"/>
              <w:left w:val="single" w:sz="8" w:space="0" w:color="auto"/>
              <w:bottom w:val="single" w:sz="4" w:space="0" w:color="auto"/>
              <w:right w:val="single" w:sz="4" w:space="0" w:color="auto"/>
            </w:tcBorders>
            <w:shd w:val="clear" w:color="auto" w:fill="auto"/>
          </w:tcPr>
          <w:p w14:paraId="4EADAB1C" w14:textId="77777777" w:rsidR="00813459" w:rsidRPr="00813459" w:rsidRDefault="00813459" w:rsidP="00813459">
            <w:pPr>
              <w:spacing w:after="160" w:line="259" w:lineRule="auto"/>
              <w:jc w:val="center"/>
              <w:rPr>
                <w:rFonts w:cs="Times New Roman"/>
                <w:sz w:val="22"/>
              </w:rPr>
            </w:pPr>
            <w:r w:rsidRPr="00813459">
              <w:rPr>
                <w:rFonts w:cs="Times New Roman"/>
                <w:sz w:val="22"/>
              </w:rPr>
              <w:t>5627SEÇ-5</w:t>
            </w:r>
          </w:p>
        </w:tc>
        <w:tc>
          <w:tcPr>
            <w:tcW w:w="2828" w:type="dxa"/>
            <w:gridSpan w:val="3"/>
            <w:tcBorders>
              <w:top w:val="nil"/>
              <w:left w:val="nil"/>
              <w:bottom w:val="single" w:sz="4" w:space="0" w:color="auto"/>
              <w:right w:val="single" w:sz="4" w:space="0" w:color="auto"/>
            </w:tcBorders>
            <w:shd w:val="clear" w:color="auto" w:fill="auto"/>
          </w:tcPr>
          <w:p w14:paraId="778A1EB8" w14:textId="77777777" w:rsidR="00813459" w:rsidRPr="00813459" w:rsidRDefault="00813459" w:rsidP="00813459">
            <w:pPr>
              <w:spacing w:after="160" w:line="259" w:lineRule="auto"/>
              <w:jc w:val="center"/>
              <w:rPr>
                <w:rFonts w:cs="Times New Roman"/>
                <w:sz w:val="22"/>
              </w:rPr>
            </w:pPr>
            <w:r w:rsidRPr="00813459">
              <w:rPr>
                <w:rFonts w:cs="Times New Roman"/>
                <w:sz w:val="22"/>
              </w:rPr>
              <w:t>Seçmeli/E</w:t>
            </w:r>
            <w:r w:rsidRPr="00813459">
              <w:rPr>
                <w:rFonts w:cs="Times New Roman"/>
                <w:i/>
                <w:iCs/>
                <w:sz w:val="22"/>
              </w:rPr>
              <w:t>lective</w:t>
            </w:r>
          </w:p>
        </w:tc>
        <w:tc>
          <w:tcPr>
            <w:tcW w:w="5200" w:type="dxa"/>
            <w:tcBorders>
              <w:top w:val="nil"/>
              <w:left w:val="nil"/>
              <w:bottom w:val="single" w:sz="4" w:space="0" w:color="auto"/>
              <w:right w:val="single" w:sz="4" w:space="0" w:color="auto"/>
            </w:tcBorders>
            <w:shd w:val="clear" w:color="auto" w:fill="auto"/>
          </w:tcPr>
          <w:p w14:paraId="08C978FA" w14:textId="77777777" w:rsidR="00813459" w:rsidRPr="00813459" w:rsidRDefault="00813459" w:rsidP="00813459">
            <w:pPr>
              <w:spacing w:after="160" w:line="259" w:lineRule="auto"/>
              <w:jc w:val="left"/>
              <w:rPr>
                <w:rFonts w:cs="Times New Roman"/>
                <w:sz w:val="22"/>
              </w:rPr>
            </w:pPr>
            <w:r w:rsidRPr="00813459">
              <w:rPr>
                <w:rFonts w:cs="Times New Roman"/>
                <w:sz w:val="22"/>
              </w:rPr>
              <w:t>Seçmeli 5 (2 Adet)</w:t>
            </w:r>
          </w:p>
        </w:tc>
        <w:tc>
          <w:tcPr>
            <w:tcW w:w="1483" w:type="dxa"/>
            <w:gridSpan w:val="2"/>
            <w:tcBorders>
              <w:top w:val="nil"/>
              <w:left w:val="nil"/>
              <w:bottom w:val="single" w:sz="4" w:space="0" w:color="auto"/>
              <w:right w:val="single" w:sz="4" w:space="0" w:color="auto"/>
            </w:tcBorders>
            <w:shd w:val="clear" w:color="auto" w:fill="auto"/>
          </w:tcPr>
          <w:p w14:paraId="3432B350"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c>
          <w:tcPr>
            <w:tcW w:w="1410" w:type="dxa"/>
            <w:gridSpan w:val="2"/>
            <w:tcBorders>
              <w:top w:val="nil"/>
              <w:left w:val="nil"/>
              <w:bottom w:val="single" w:sz="4" w:space="0" w:color="auto"/>
              <w:right w:val="single" w:sz="4" w:space="0" w:color="auto"/>
            </w:tcBorders>
            <w:shd w:val="clear" w:color="auto" w:fill="auto"/>
          </w:tcPr>
          <w:p w14:paraId="1815C926"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560" w:type="dxa"/>
            <w:tcBorders>
              <w:top w:val="nil"/>
              <w:left w:val="nil"/>
              <w:bottom w:val="single" w:sz="4" w:space="0" w:color="auto"/>
              <w:right w:val="single" w:sz="4" w:space="0" w:color="auto"/>
            </w:tcBorders>
            <w:shd w:val="clear" w:color="auto" w:fill="auto"/>
          </w:tcPr>
          <w:p w14:paraId="16D27C6A"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c>
          <w:tcPr>
            <w:tcW w:w="944" w:type="dxa"/>
            <w:gridSpan w:val="2"/>
            <w:tcBorders>
              <w:top w:val="nil"/>
              <w:left w:val="nil"/>
              <w:bottom w:val="single" w:sz="4" w:space="0" w:color="auto"/>
              <w:right w:val="single" w:sz="8" w:space="0" w:color="auto"/>
            </w:tcBorders>
            <w:shd w:val="clear" w:color="auto" w:fill="auto"/>
          </w:tcPr>
          <w:p w14:paraId="23FBBE89" w14:textId="77777777" w:rsidR="00813459" w:rsidRPr="00813459" w:rsidRDefault="00813459" w:rsidP="00813459">
            <w:pPr>
              <w:spacing w:after="160" w:line="259" w:lineRule="auto"/>
              <w:jc w:val="center"/>
              <w:rPr>
                <w:rFonts w:cs="Times New Roman"/>
                <w:sz w:val="22"/>
              </w:rPr>
            </w:pPr>
            <w:r w:rsidRPr="00813459">
              <w:rPr>
                <w:rFonts w:cs="Times New Roman"/>
                <w:sz w:val="22"/>
              </w:rPr>
              <w:t>6</w:t>
            </w:r>
          </w:p>
        </w:tc>
      </w:tr>
      <w:tr w:rsidR="00813459" w:rsidRPr="00813459" w14:paraId="1869AE0F" w14:textId="77777777" w:rsidTr="00813459">
        <w:trPr>
          <w:trHeight w:val="284"/>
          <w:jc w:val="center"/>
        </w:trPr>
        <w:tc>
          <w:tcPr>
            <w:tcW w:w="1269" w:type="dxa"/>
            <w:tcBorders>
              <w:top w:val="nil"/>
              <w:left w:val="single" w:sz="8" w:space="0" w:color="auto"/>
              <w:bottom w:val="single" w:sz="4" w:space="0" w:color="auto"/>
              <w:right w:val="single" w:sz="4" w:space="0" w:color="auto"/>
            </w:tcBorders>
            <w:shd w:val="clear" w:color="auto" w:fill="auto"/>
          </w:tcPr>
          <w:p w14:paraId="42CD6013" w14:textId="77777777" w:rsidR="00813459" w:rsidRPr="00813459" w:rsidRDefault="00813459" w:rsidP="00813459">
            <w:pPr>
              <w:spacing w:after="160" w:line="259" w:lineRule="auto"/>
              <w:jc w:val="center"/>
              <w:rPr>
                <w:rFonts w:cs="Times New Roman"/>
                <w:sz w:val="22"/>
              </w:rPr>
            </w:pPr>
            <w:r w:rsidRPr="00813459">
              <w:rPr>
                <w:rFonts w:cs="Times New Roman"/>
                <w:sz w:val="22"/>
              </w:rPr>
              <w:t>5627SEÇ-6</w:t>
            </w:r>
          </w:p>
        </w:tc>
        <w:tc>
          <w:tcPr>
            <w:tcW w:w="2828" w:type="dxa"/>
            <w:gridSpan w:val="3"/>
            <w:tcBorders>
              <w:top w:val="nil"/>
              <w:left w:val="nil"/>
              <w:bottom w:val="single" w:sz="4" w:space="0" w:color="auto"/>
              <w:right w:val="single" w:sz="4" w:space="0" w:color="auto"/>
            </w:tcBorders>
            <w:shd w:val="clear" w:color="auto" w:fill="auto"/>
          </w:tcPr>
          <w:p w14:paraId="5BEBA2C6" w14:textId="77777777" w:rsidR="00813459" w:rsidRPr="00813459" w:rsidRDefault="00813459" w:rsidP="00813459">
            <w:pPr>
              <w:spacing w:after="160" w:line="259" w:lineRule="auto"/>
              <w:jc w:val="center"/>
              <w:rPr>
                <w:rFonts w:cs="Times New Roman"/>
                <w:sz w:val="22"/>
              </w:rPr>
            </w:pPr>
            <w:r w:rsidRPr="00813459">
              <w:rPr>
                <w:rFonts w:cs="Times New Roman"/>
                <w:sz w:val="22"/>
              </w:rPr>
              <w:t>Seçmeli/E</w:t>
            </w:r>
            <w:r w:rsidRPr="00813459">
              <w:rPr>
                <w:rFonts w:cs="Times New Roman"/>
                <w:i/>
                <w:iCs/>
                <w:sz w:val="22"/>
              </w:rPr>
              <w:t>lective</w:t>
            </w:r>
          </w:p>
        </w:tc>
        <w:tc>
          <w:tcPr>
            <w:tcW w:w="5200" w:type="dxa"/>
            <w:tcBorders>
              <w:top w:val="nil"/>
              <w:left w:val="nil"/>
              <w:bottom w:val="single" w:sz="4" w:space="0" w:color="auto"/>
              <w:right w:val="single" w:sz="4" w:space="0" w:color="auto"/>
            </w:tcBorders>
            <w:shd w:val="clear" w:color="auto" w:fill="auto"/>
          </w:tcPr>
          <w:p w14:paraId="79D07904" w14:textId="77777777" w:rsidR="00813459" w:rsidRPr="00813459" w:rsidRDefault="00813459" w:rsidP="00813459">
            <w:pPr>
              <w:spacing w:after="160" w:line="259" w:lineRule="auto"/>
              <w:jc w:val="left"/>
              <w:rPr>
                <w:rFonts w:cs="Times New Roman"/>
                <w:sz w:val="22"/>
              </w:rPr>
            </w:pPr>
            <w:r w:rsidRPr="00813459">
              <w:rPr>
                <w:rFonts w:cs="Times New Roman"/>
                <w:sz w:val="22"/>
              </w:rPr>
              <w:t>Seçmeli 6 (1 Adet)</w:t>
            </w:r>
          </w:p>
        </w:tc>
        <w:tc>
          <w:tcPr>
            <w:tcW w:w="1483" w:type="dxa"/>
            <w:gridSpan w:val="2"/>
            <w:tcBorders>
              <w:top w:val="nil"/>
              <w:left w:val="nil"/>
              <w:bottom w:val="single" w:sz="4" w:space="0" w:color="auto"/>
              <w:right w:val="single" w:sz="4" w:space="0" w:color="auto"/>
            </w:tcBorders>
            <w:shd w:val="clear" w:color="auto" w:fill="auto"/>
          </w:tcPr>
          <w:p w14:paraId="4DBF8EA8"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1410" w:type="dxa"/>
            <w:gridSpan w:val="2"/>
            <w:tcBorders>
              <w:top w:val="nil"/>
              <w:left w:val="nil"/>
              <w:bottom w:val="single" w:sz="4" w:space="0" w:color="auto"/>
              <w:right w:val="single" w:sz="4" w:space="0" w:color="auto"/>
            </w:tcBorders>
            <w:shd w:val="clear" w:color="auto" w:fill="auto"/>
          </w:tcPr>
          <w:p w14:paraId="48D094C7"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560" w:type="dxa"/>
            <w:tcBorders>
              <w:top w:val="nil"/>
              <w:left w:val="nil"/>
              <w:bottom w:val="single" w:sz="4" w:space="0" w:color="auto"/>
              <w:right w:val="single" w:sz="4" w:space="0" w:color="auto"/>
            </w:tcBorders>
            <w:shd w:val="clear" w:color="auto" w:fill="auto"/>
          </w:tcPr>
          <w:p w14:paraId="04E876A8"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944" w:type="dxa"/>
            <w:gridSpan w:val="2"/>
            <w:tcBorders>
              <w:top w:val="nil"/>
              <w:left w:val="nil"/>
              <w:bottom w:val="single" w:sz="4" w:space="0" w:color="auto"/>
              <w:right w:val="single" w:sz="8" w:space="0" w:color="auto"/>
            </w:tcBorders>
            <w:shd w:val="clear" w:color="auto" w:fill="auto"/>
          </w:tcPr>
          <w:p w14:paraId="651CAEC5"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r>
      <w:tr w:rsidR="00813459" w:rsidRPr="00813459" w14:paraId="370CD9D0" w14:textId="77777777" w:rsidTr="00813459">
        <w:trPr>
          <w:trHeight w:val="284"/>
          <w:jc w:val="center"/>
        </w:trPr>
        <w:tc>
          <w:tcPr>
            <w:tcW w:w="1269" w:type="dxa"/>
            <w:tcBorders>
              <w:top w:val="nil"/>
              <w:left w:val="single" w:sz="8" w:space="0" w:color="auto"/>
              <w:bottom w:val="single" w:sz="4" w:space="0" w:color="auto"/>
              <w:right w:val="single" w:sz="4" w:space="0" w:color="auto"/>
            </w:tcBorders>
            <w:shd w:val="clear" w:color="auto" w:fill="auto"/>
          </w:tcPr>
          <w:p w14:paraId="29473DE8" w14:textId="77777777" w:rsidR="00813459" w:rsidRPr="00813459" w:rsidRDefault="00813459" w:rsidP="00813459">
            <w:pPr>
              <w:spacing w:after="160" w:line="259" w:lineRule="auto"/>
              <w:jc w:val="center"/>
              <w:rPr>
                <w:rFonts w:cs="Times New Roman"/>
                <w:sz w:val="22"/>
              </w:rPr>
            </w:pPr>
            <w:r w:rsidRPr="00813459">
              <w:rPr>
                <w:rFonts w:cs="Times New Roman"/>
                <w:sz w:val="22"/>
              </w:rPr>
              <w:t>OSD</w:t>
            </w:r>
          </w:p>
        </w:tc>
        <w:tc>
          <w:tcPr>
            <w:tcW w:w="2828" w:type="dxa"/>
            <w:gridSpan w:val="3"/>
            <w:tcBorders>
              <w:top w:val="nil"/>
              <w:left w:val="nil"/>
              <w:bottom w:val="single" w:sz="4" w:space="0" w:color="auto"/>
              <w:right w:val="single" w:sz="4" w:space="0" w:color="auto"/>
            </w:tcBorders>
            <w:shd w:val="clear" w:color="auto" w:fill="auto"/>
          </w:tcPr>
          <w:p w14:paraId="2D1EB98F" w14:textId="77777777" w:rsidR="00813459" w:rsidRPr="00813459" w:rsidRDefault="00813459" w:rsidP="00813459">
            <w:pPr>
              <w:spacing w:after="160" w:line="259" w:lineRule="auto"/>
              <w:jc w:val="center"/>
              <w:rPr>
                <w:rFonts w:cs="Times New Roman"/>
                <w:sz w:val="22"/>
              </w:rPr>
            </w:pPr>
            <w:r w:rsidRPr="00813459">
              <w:rPr>
                <w:rFonts w:cs="Times New Roman"/>
                <w:sz w:val="22"/>
              </w:rPr>
              <w:t>Ortak Seçmeli/</w:t>
            </w:r>
            <w:r w:rsidRPr="00813459">
              <w:rPr>
                <w:rFonts w:cs="Times New Roman"/>
                <w:i/>
                <w:iCs/>
                <w:sz w:val="22"/>
              </w:rPr>
              <w:t>Common elective</w:t>
            </w:r>
          </w:p>
        </w:tc>
        <w:tc>
          <w:tcPr>
            <w:tcW w:w="5200" w:type="dxa"/>
            <w:tcBorders>
              <w:top w:val="nil"/>
              <w:left w:val="nil"/>
              <w:bottom w:val="single" w:sz="4" w:space="0" w:color="auto"/>
              <w:right w:val="single" w:sz="4" w:space="0" w:color="auto"/>
            </w:tcBorders>
            <w:shd w:val="clear" w:color="auto" w:fill="auto"/>
          </w:tcPr>
          <w:p w14:paraId="0EC17958" w14:textId="77777777" w:rsidR="00813459" w:rsidRPr="00813459" w:rsidRDefault="00813459" w:rsidP="00813459">
            <w:pPr>
              <w:spacing w:after="160" w:line="259" w:lineRule="auto"/>
              <w:jc w:val="left"/>
              <w:rPr>
                <w:rFonts w:cs="Times New Roman"/>
                <w:sz w:val="22"/>
              </w:rPr>
            </w:pPr>
            <w:r w:rsidRPr="00813459">
              <w:rPr>
                <w:rFonts w:cs="Times New Roman"/>
                <w:sz w:val="22"/>
              </w:rPr>
              <w:t>Ortak Seçmeli Ders</w:t>
            </w:r>
          </w:p>
        </w:tc>
        <w:tc>
          <w:tcPr>
            <w:tcW w:w="1483" w:type="dxa"/>
            <w:gridSpan w:val="2"/>
            <w:tcBorders>
              <w:top w:val="nil"/>
              <w:left w:val="nil"/>
              <w:bottom w:val="single" w:sz="4" w:space="0" w:color="auto"/>
              <w:right w:val="single" w:sz="4" w:space="0" w:color="auto"/>
            </w:tcBorders>
            <w:shd w:val="clear" w:color="auto" w:fill="auto"/>
          </w:tcPr>
          <w:p w14:paraId="2F58E901"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c>
          <w:tcPr>
            <w:tcW w:w="1410" w:type="dxa"/>
            <w:gridSpan w:val="2"/>
            <w:tcBorders>
              <w:top w:val="nil"/>
              <w:left w:val="nil"/>
              <w:bottom w:val="single" w:sz="4" w:space="0" w:color="auto"/>
              <w:right w:val="single" w:sz="4" w:space="0" w:color="auto"/>
            </w:tcBorders>
            <w:shd w:val="clear" w:color="auto" w:fill="auto"/>
          </w:tcPr>
          <w:p w14:paraId="00EFA282"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560" w:type="dxa"/>
            <w:tcBorders>
              <w:top w:val="nil"/>
              <w:left w:val="nil"/>
              <w:bottom w:val="single" w:sz="4" w:space="0" w:color="auto"/>
              <w:right w:val="single" w:sz="4" w:space="0" w:color="auto"/>
            </w:tcBorders>
            <w:shd w:val="clear" w:color="auto" w:fill="auto"/>
          </w:tcPr>
          <w:p w14:paraId="043A1239"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c>
          <w:tcPr>
            <w:tcW w:w="944" w:type="dxa"/>
            <w:gridSpan w:val="2"/>
            <w:tcBorders>
              <w:top w:val="nil"/>
              <w:left w:val="nil"/>
              <w:bottom w:val="single" w:sz="4" w:space="0" w:color="auto"/>
              <w:right w:val="single" w:sz="8" w:space="0" w:color="auto"/>
            </w:tcBorders>
            <w:shd w:val="clear" w:color="auto" w:fill="auto"/>
          </w:tcPr>
          <w:p w14:paraId="42D9C2A4"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r>
      <w:tr w:rsidR="00813459" w:rsidRPr="00813459" w14:paraId="00DCFAFF" w14:textId="77777777" w:rsidTr="00813459">
        <w:trPr>
          <w:trHeight w:val="264"/>
          <w:jc w:val="center"/>
        </w:trPr>
        <w:tc>
          <w:tcPr>
            <w:tcW w:w="9297" w:type="dxa"/>
            <w:gridSpan w:val="5"/>
            <w:tcBorders>
              <w:top w:val="nil"/>
              <w:left w:val="single" w:sz="8" w:space="0" w:color="auto"/>
              <w:bottom w:val="single" w:sz="4" w:space="0" w:color="auto"/>
              <w:right w:val="single" w:sz="4" w:space="0" w:color="auto"/>
            </w:tcBorders>
            <w:shd w:val="clear" w:color="auto" w:fill="auto"/>
          </w:tcPr>
          <w:p w14:paraId="030CDF0D" w14:textId="77777777" w:rsidR="00813459" w:rsidRPr="00813459" w:rsidRDefault="00813459" w:rsidP="00813459">
            <w:pPr>
              <w:spacing w:after="160" w:line="259" w:lineRule="auto"/>
              <w:jc w:val="right"/>
              <w:rPr>
                <w:rFonts w:cs="Times New Roman"/>
                <w:sz w:val="22"/>
              </w:rPr>
            </w:pPr>
            <w:r w:rsidRPr="00813459">
              <w:rPr>
                <w:rFonts w:cs="Times New Roman"/>
                <w:b/>
                <w:sz w:val="22"/>
              </w:rPr>
              <w:t xml:space="preserve">                                                                                                                      Toplam </w:t>
            </w:r>
          </w:p>
        </w:tc>
        <w:tc>
          <w:tcPr>
            <w:tcW w:w="1483" w:type="dxa"/>
            <w:gridSpan w:val="2"/>
            <w:tcBorders>
              <w:top w:val="nil"/>
              <w:left w:val="nil"/>
              <w:bottom w:val="single" w:sz="4" w:space="0" w:color="auto"/>
              <w:right w:val="single" w:sz="4" w:space="0" w:color="auto"/>
            </w:tcBorders>
            <w:shd w:val="clear" w:color="auto" w:fill="auto"/>
          </w:tcPr>
          <w:p w14:paraId="1FD5AB13" w14:textId="77777777" w:rsidR="00813459" w:rsidRPr="00813459" w:rsidRDefault="00813459" w:rsidP="00813459">
            <w:pPr>
              <w:spacing w:after="160" w:line="259" w:lineRule="auto"/>
              <w:jc w:val="center"/>
              <w:rPr>
                <w:rFonts w:cs="Times New Roman"/>
                <w:b/>
                <w:sz w:val="22"/>
              </w:rPr>
            </w:pPr>
            <w:r w:rsidRPr="00813459">
              <w:rPr>
                <w:rFonts w:cs="Times New Roman"/>
                <w:b/>
                <w:sz w:val="22"/>
              </w:rPr>
              <w:t>25</w:t>
            </w:r>
          </w:p>
        </w:tc>
        <w:tc>
          <w:tcPr>
            <w:tcW w:w="1410" w:type="dxa"/>
            <w:gridSpan w:val="2"/>
            <w:tcBorders>
              <w:top w:val="nil"/>
              <w:left w:val="nil"/>
              <w:bottom w:val="single" w:sz="4" w:space="0" w:color="auto"/>
              <w:right w:val="single" w:sz="4" w:space="0" w:color="auto"/>
            </w:tcBorders>
            <w:shd w:val="clear" w:color="auto" w:fill="auto"/>
            <w:vAlign w:val="center"/>
          </w:tcPr>
          <w:p w14:paraId="6310B7F7" w14:textId="77777777" w:rsidR="00813459" w:rsidRPr="00813459" w:rsidRDefault="00813459" w:rsidP="00813459">
            <w:pPr>
              <w:spacing w:after="160" w:line="259" w:lineRule="auto"/>
              <w:jc w:val="center"/>
              <w:rPr>
                <w:rFonts w:cs="Times New Roman"/>
                <w:b/>
                <w:sz w:val="22"/>
              </w:rPr>
            </w:pPr>
            <w:r w:rsidRPr="00813459">
              <w:rPr>
                <w:rFonts w:cs="Times New Roman"/>
                <w:b/>
                <w:sz w:val="22"/>
              </w:rPr>
              <w:t>1</w:t>
            </w:r>
          </w:p>
        </w:tc>
        <w:tc>
          <w:tcPr>
            <w:tcW w:w="1560" w:type="dxa"/>
            <w:tcBorders>
              <w:top w:val="nil"/>
              <w:left w:val="nil"/>
              <w:bottom w:val="single" w:sz="4" w:space="0" w:color="auto"/>
              <w:right w:val="single" w:sz="4" w:space="0" w:color="auto"/>
            </w:tcBorders>
            <w:shd w:val="clear" w:color="auto" w:fill="auto"/>
            <w:vAlign w:val="center"/>
          </w:tcPr>
          <w:p w14:paraId="136E7B30" w14:textId="77777777" w:rsidR="00813459" w:rsidRPr="00813459" w:rsidRDefault="00813459" w:rsidP="00813459">
            <w:pPr>
              <w:spacing w:after="160" w:line="259" w:lineRule="auto"/>
              <w:jc w:val="center"/>
              <w:rPr>
                <w:rFonts w:cs="Times New Roman"/>
                <w:b/>
                <w:sz w:val="22"/>
              </w:rPr>
            </w:pPr>
            <w:r w:rsidRPr="00813459">
              <w:rPr>
                <w:rFonts w:cs="Times New Roman"/>
                <w:b/>
                <w:sz w:val="22"/>
              </w:rPr>
              <w:t>26</w:t>
            </w:r>
          </w:p>
        </w:tc>
        <w:tc>
          <w:tcPr>
            <w:tcW w:w="944" w:type="dxa"/>
            <w:gridSpan w:val="2"/>
            <w:tcBorders>
              <w:top w:val="nil"/>
              <w:left w:val="nil"/>
              <w:bottom w:val="single" w:sz="4" w:space="0" w:color="auto"/>
              <w:right w:val="single" w:sz="8" w:space="0" w:color="auto"/>
            </w:tcBorders>
            <w:shd w:val="clear" w:color="auto" w:fill="auto"/>
            <w:vAlign w:val="center"/>
          </w:tcPr>
          <w:p w14:paraId="1078AEF7" w14:textId="77777777" w:rsidR="00813459" w:rsidRPr="00813459" w:rsidRDefault="00813459" w:rsidP="00813459">
            <w:pPr>
              <w:spacing w:after="160" w:line="259" w:lineRule="auto"/>
              <w:jc w:val="center"/>
              <w:rPr>
                <w:rFonts w:cs="Times New Roman"/>
                <w:sz w:val="22"/>
              </w:rPr>
            </w:pPr>
            <w:r w:rsidRPr="00813459">
              <w:rPr>
                <w:rFonts w:cs="Times New Roman"/>
                <w:b/>
                <w:sz w:val="22"/>
              </w:rPr>
              <w:t>30</w:t>
            </w:r>
          </w:p>
        </w:tc>
      </w:tr>
      <w:tr w:rsidR="00813459" w:rsidRPr="00813459" w14:paraId="6492085E" w14:textId="77777777" w:rsidTr="00813459">
        <w:trPr>
          <w:trHeight w:val="284"/>
          <w:jc w:val="center"/>
        </w:trPr>
        <w:tc>
          <w:tcPr>
            <w:tcW w:w="14694" w:type="dxa"/>
            <w:gridSpan w:val="12"/>
            <w:tcBorders>
              <w:right w:val="single" w:sz="8" w:space="0" w:color="auto"/>
            </w:tcBorders>
            <w:vAlign w:val="bottom"/>
          </w:tcPr>
          <w:p w14:paraId="3895C421" w14:textId="77777777" w:rsidR="00813459" w:rsidRPr="00813459" w:rsidRDefault="00813459" w:rsidP="00813459">
            <w:pPr>
              <w:spacing w:after="160" w:line="259" w:lineRule="auto"/>
              <w:jc w:val="left"/>
              <w:rPr>
                <w:rFonts w:cs="Times New Roman"/>
                <w:b/>
                <w:bCs/>
                <w:iCs/>
                <w:sz w:val="22"/>
              </w:rPr>
            </w:pPr>
            <w:r w:rsidRPr="00813459">
              <w:rPr>
                <w:rFonts w:cs="Times New Roman"/>
                <w:b/>
                <w:bCs/>
                <w:iCs/>
                <w:sz w:val="22"/>
              </w:rPr>
              <w:t>Seçmeli V (Ders Havuzu)/</w:t>
            </w:r>
            <w:r w:rsidRPr="00813459">
              <w:rPr>
                <w:rFonts w:cs="Times New Roman"/>
                <w:i/>
                <w:sz w:val="22"/>
              </w:rPr>
              <w:t>Elective Corse 1 (Repository)</w:t>
            </w:r>
          </w:p>
        </w:tc>
      </w:tr>
      <w:tr w:rsidR="00813459" w:rsidRPr="00813459" w14:paraId="302836F1" w14:textId="77777777" w:rsidTr="00813459">
        <w:trPr>
          <w:trHeight w:val="284"/>
          <w:jc w:val="center"/>
        </w:trPr>
        <w:tc>
          <w:tcPr>
            <w:tcW w:w="1269" w:type="dxa"/>
            <w:tcBorders>
              <w:top w:val="nil"/>
              <w:left w:val="single" w:sz="8" w:space="0" w:color="auto"/>
              <w:bottom w:val="single" w:sz="4" w:space="0" w:color="auto"/>
              <w:right w:val="single" w:sz="4" w:space="0" w:color="auto"/>
            </w:tcBorders>
            <w:shd w:val="clear" w:color="auto" w:fill="auto"/>
            <w:vAlign w:val="center"/>
          </w:tcPr>
          <w:p w14:paraId="5157F668" w14:textId="77777777" w:rsidR="00813459" w:rsidRPr="00813459" w:rsidRDefault="00813459" w:rsidP="00813459">
            <w:pPr>
              <w:spacing w:after="160" w:line="259" w:lineRule="auto"/>
              <w:jc w:val="center"/>
              <w:rPr>
                <w:rFonts w:cs="Times New Roman"/>
                <w:sz w:val="22"/>
              </w:rPr>
            </w:pPr>
            <w:r w:rsidRPr="00813459">
              <w:rPr>
                <w:rFonts w:cs="Times New Roman"/>
                <w:sz w:val="22"/>
              </w:rPr>
              <w:t>562721231</w:t>
            </w:r>
          </w:p>
        </w:tc>
        <w:tc>
          <w:tcPr>
            <w:tcW w:w="2828" w:type="dxa"/>
            <w:gridSpan w:val="3"/>
            <w:tcBorders>
              <w:top w:val="nil"/>
              <w:left w:val="nil"/>
              <w:bottom w:val="single" w:sz="4" w:space="0" w:color="auto"/>
              <w:right w:val="single" w:sz="4" w:space="0" w:color="auto"/>
            </w:tcBorders>
            <w:shd w:val="clear" w:color="auto" w:fill="auto"/>
          </w:tcPr>
          <w:p w14:paraId="3694E214" w14:textId="77777777" w:rsidR="00813459" w:rsidRPr="00813459" w:rsidRDefault="00813459" w:rsidP="00813459">
            <w:pPr>
              <w:spacing w:after="160" w:line="259" w:lineRule="auto"/>
              <w:jc w:val="center"/>
              <w:rPr>
                <w:rFonts w:cs="Times New Roman"/>
                <w:sz w:val="22"/>
              </w:rPr>
            </w:pPr>
            <w:r w:rsidRPr="00813459">
              <w:rPr>
                <w:rFonts w:cs="Times New Roman"/>
                <w:sz w:val="22"/>
              </w:rPr>
              <w:t>Seçmeli/</w:t>
            </w:r>
            <w:r w:rsidRPr="00813459">
              <w:rPr>
                <w:rFonts w:cs="Times New Roman"/>
                <w:i/>
                <w:iCs/>
                <w:sz w:val="22"/>
              </w:rPr>
              <w:t>Elective</w:t>
            </w:r>
          </w:p>
        </w:tc>
        <w:tc>
          <w:tcPr>
            <w:tcW w:w="5200" w:type="dxa"/>
            <w:tcBorders>
              <w:top w:val="nil"/>
              <w:left w:val="nil"/>
              <w:bottom w:val="single" w:sz="4" w:space="0" w:color="auto"/>
              <w:right w:val="single" w:sz="4" w:space="0" w:color="auto"/>
            </w:tcBorders>
            <w:shd w:val="clear" w:color="auto" w:fill="auto"/>
          </w:tcPr>
          <w:p w14:paraId="08B1DB22" w14:textId="77777777" w:rsidR="00813459" w:rsidRPr="00813459" w:rsidRDefault="00813459" w:rsidP="00813459">
            <w:pPr>
              <w:spacing w:after="160" w:line="259" w:lineRule="auto"/>
              <w:jc w:val="left"/>
              <w:rPr>
                <w:rFonts w:cs="Times New Roman"/>
                <w:sz w:val="22"/>
              </w:rPr>
            </w:pPr>
            <w:r w:rsidRPr="00813459">
              <w:rPr>
                <w:rFonts w:cs="Times New Roman"/>
                <w:b/>
                <w:sz w:val="22"/>
              </w:rPr>
              <w:t xml:space="preserve">Bankacılık ve Kambiyo İşlemleri </w:t>
            </w:r>
            <w:r w:rsidRPr="00813459">
              <w:rPr>
                <w:rFonts w:cs="Times New Roman"/>
                <w:sz w:val="22"/>
              </w:rPr>
              <w:t xml:space="preserve">/ </w:t>
            </w:r>
            <w:r w:rsidRPr="00813459">
              <w:rPr>
                <w:rFonts w:cs="Times New Roman"/>
                <w:i/>
                <w:sz w:val="22"/>
              </w:rPr>
              <w:t>Banking and Foreign Exchange Transactions</w:t>
            </w:r>
          </w:p>
        </w:tc>
        <w:tc>
          <w:tcPr>
            <w:tcW w:w="1483" w:type="dxa"/>
            <w:gridSpan w:val="2"/>
            <w:tcBorders>
              <w:top w:val="nil"/>
              <w:left w:val="nil"/>
              <w:bottom w:val="single" w:sz="4" w:space="0" w:color="auto"/>
              <w:right w:val="single" w:sz="4" w:space="0" w:color="auto"/>
            </w:tcBorders>
            <w:shd w:val="clear" w:color="auto" w:fill="auto"/>
          </w:tcPr>
          <w:p w14:paraId="2A304DDE"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c>
          <w:tcPr>
            <w:tcW w:w="1410" w:type="dxa"/>
            <w:gridSpan w:val="2"/>
            <w:tcBorders>
              <w:top w:val="nil"/>
              <w:left w:val="nil"/>
              <w:bottom w:val="single" w:sz="4" w:space="0" w:color="auto"/>
              <w:right w:val="single" w:sz="4" w:space="0" w:color="auto"/>
            </w:tcBorders>
            <w:shd w:val="clear" w:color="auto" w:fill="auto"/>
          </w:tcPr>
          <w:p w14:paraId="1A27FF10"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560" w:type="dxa"/>
            <w:tcBorders>
              <w:top w:val="nil"/>
              <w:left w:val="nil"/>
              <w:bottom w:val="single" w:sz="4" w:space="0" w:color="auto"/>
              <w:right w:val="single" w:sz="4" w:space="0" w:color="auto"/>
            </w:tcBorders>
            <w:shd w:val="clear" w:color="auto" w:fill="auto"/>
          </w:tcPr>
          <w:p w14:paraId="0B70D23F"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c>
          <w:tcPr>
            <w:tcW w:w="944" w:type="dxa"/>
            <w:gridSpan w:val="2"/>
            <w:tcBorders>
              <w:top w:val="nil"/>
              <w:left w:val="nil"/>
              <w:bottom w:val="single" w:sz="4" w:space="0" w:color="auto"/>
              <w:right w:val="single" w:sz="8" w:space="0" w:color="auto"/>
            </w:tcBorders>
            <w:shd w:val="clear" w:color="auto" w:fill="auto"/>
          </w:tcPr>
          <w:p w14:paraId="023E6EAB"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r>
      <w:tr w:rsidR="00813459" w:rsidRPr="00813459" w14:paraId="3A34F15A" w14:textId="77777777" w:rsidTr="00813459">
        <w:trPr>
          <w:trHeight w:val="284"/>
          <w:jc w:val="center"/>
        </w:trPr>
        <w:tc>
          <w:tcPr>
            <w:tcW w:w="1269" w:type="dxa"/>
            <w:tcBorders>
              <w:top w:val="nil"/>
              <w:left w:val="single" w:sz="8" w:space="0" w:color="auto"/>
              <w:bottom w:val="single" w:sz="4" w:space="0" w:color="auto"/>
              <w:right w:val="single" w:sz="4" w:space="0" w:color="auto"/>
            </w:tcBorders>
            <w:shd w:val="clear" w:color="auto" w:fill="auto"/>
            <w:vAlign w:val="center"/>
          </w:tcPr>
          <w:p w14:paraId="11D08476" w14:textId="77777777" w:rsidR="00813459" w:rsidRPr="00813459" w:rsidRDefault="00813459" w:rsidP="00813459">
            <w:pPr>
              <w:spacing w:after="160" w:line="259" w:lineRule="auto"/>
              <w:jc w:val="center"/>
              <w:rPr>
                <w:rFonts w:cs="Times New Roman"/>
                <w:sz w:val="22"/>
              </w:rPr>
            </w:pPr>
            <w:r w:rsidRPr="00813459">
              <w:rPr>
                <w:rFonts w:cs="Times New Roman"/>
                <w:sz w:val="22"/>
              </w:rPr>
              <w:t>562721240</w:t>
            </w:r>
          </w:p>
        </w:tc>
        <w:tc>
          <w:tcPr>
            <w:tcW w:w="2828" w:type="dxa"/>
            <w:gridSpan w:val="3"/>
            <w:tcBorders>
              <w:top w:val="nil"/>
              <w:left w:val="nil"/>
              <w:bottom w:val="single" w:sz="4" w:space="0" w:color="auto"/>
              <w:right w:val="single" w:sz="4" w:space="0" w:color="auto"/>
            </w:tcBorders>
            <w:shd w:val="clear" w:color="auto" w:fill="auto"/>
          </w:tcPr>
          <w:p w14:paraId="0776633C" w14:textId="77777777" w:rsidR="00813459" w:rsidRPr="00813459" w:rsidRDefault="00813459" w:rsidP="00813459">
            <w:pPr>
              <w:spacing w:after="160" w:line="259" w:lineRule="auto"/>
              <w:jc w:val="center"/>
              <w:rPr>
                <w:rFonts w:cs="Times New Roman"/>
                <w:sz w:val="22"/>
              </w:rPr>
            </w:pPr>
            <w:r w:rsidRPr="00813459">
              <w:rPr>
                <w:rFonts w:cs="Times New Roman"/>
                <w:sz w:val="22"/>
              </w:rPr>
              <w:t>Seçmeli/</w:t>
            </w:r>
            <w:r w:rsidRPr="00813459">
              <w:rPr>
                <w:rFonts w:cs="Times New Roman"/>
                <w:i/>
                <w:iCs/>
                <w:sz w:val="22"/>
              </w:rPr>
              <w:t>Elective</w:t>
            </w:r>
          </w:p>
        </w:tc>
        <w:tc>
          <w:tcPr>
            <w:tcW w:w="5200" w:type="dxa"/>
            <w:tcBorders>
              <w:top w:val="nil"/>
              <w:left w:val="nil"/>
              <w:bottom w:val="single" w:sz="4" w:space="0" w:color="auto"/>
              <w:right w:val="single" w:sz="4" w:space="0" w:color="auto"/>
            </w:tcBorders>
            <w:shd w:val="clear" w:color="auto" w:fill="auto"/>
          </w:tcPr>
          <w:p w14:paraId="63C9A965" w14:textId="77777777" w:rsidR="00813459" w:rsidRPr="00813459" w:rsidRDefault="00813459" w:rsidP="00813459">
            <w:pPr>
              <w:spacing w:after="160" w:line="259" w:lineRule="auto"/>
              <w:jc w:val="left"/>
              <w:rPr>
                <w:rFonts w:cs="Times New Roman"/>
                <w:sz w:val="22"/>
              </w:rPr>
            </w:pPr>
            <w:r w:rsidRPr="00813459">
              <w:rPr>
                <w:rFonts w:cs="Times New Roman"/>
                <w:b/>
                <w:sz w:val="22"/>
              </w:rPr>
              <w:t>Koçluk Mentörlük</w:t>
            </w:r>
            <w:r w:rsidRPr="00813459">
              <w:rPr>
                <w:rFonts w:cs="Times New Roman"/>
                <w:sz w:val="22"/>
              </w:rPr>
              <w:t xml:space="preserve"> / </w:t>
            </w:r>
            <w:r w:rsidRPr="00813459">
              <w:rPr>
                <w:rFonts w:cs="Times New Roman"/>
                <w:i/>
                <w:sz w:val="22"/>
              </w:rPr>
              <w:t>Coaching Mentoring</w:t>
            </w:r>
          </w:p>
        </w:tc>
        <w:tc>
          <w:tcPr>
            <w:tcW w:w="1483" w:type="dxa"/>
            <w:gridSpan w:val="2"/>
            <w:tcBorders>
              <w:top w:val="nil"/>
              <w:left w:val="nil"/>
              <w:bottom w:val="single" w:sz="4" w:space="0" w:color="auto"/>
              <w:right w:val="single" w:sz="4" w:space="0" w:color="auto"/>
            </w:tcBorders>
            <w:shd w:val="clear" w:color="auto" w:fill="auto"/>
          </w:tcPr>
          <w:p w14:paraId="4A747529"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c>
          <w:tcPr>
            <w:tcW w:w="1410" w:type="dxa"/>
            <w:gridSpan w:val="2"/>
            <w:tcBorders>
              <w:top w:val="nil"/>
              <w:left w:val="nil"/>
              <w:bottom w:val="single" w:sz="4" w:space="0" w:color="auto"/>
              <w:right w:val="single" w:sz="4" w:space="0" w:color="auto"/>
            </w:tcBorders>
            <w:shd w:val="clear" w:color="auto" w:fill="auto"/>
          </w:tcPr>
          <w:p w14:paraId="70BF8E31"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560" w:type="dxa"/>
            <w:tcBorders>
              <w:top w:val="nil"/>
              <w:left w:val="nil"/>
              <w:bottom w:val="single" w:sz="4" w:space="0" w:color="auto"/>
              <w:right w:val="single" w:sz="4" w:space="0" w:color="auto"/>
            </w:tcBorders>
            <w:shd w:val="clear" w:color="auto" w:fill="auto"/>
          </w:tcPr>
          <w:p w14:paraId="7FBEE801"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c>
          <w:tcPr>
            <w:tcW w:w="944" w:type="dxa"/>
            <w:gridSpan w:val="2"/>
            <w:tcBorders>
              <w:top w:val="nil"/>
              <w:left w:val="nil"/>
              <w:bottom w:val="single" w:sz="4" w:space="0" w:color="auto"/>
              <w:right w:val="single" w:sz="8" w:space="0" w:color="auto"/>
            </w:tcBorders>
            <w:shd w:val="clear" w:color="auto" w:fill="auto"/>
          </w:tcPr>
          <w:p w14:paraId="59D77874"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r>
      <w:tr w:rsidR="00813459" w:rsidRPr="00813459" w14:paraId="01A2BE08" w14:textId="77777777" w:rsidTr="00813459">
        <w:trPr>
          <w:trHeight w:val="284"/>
          <w:jc w:val="center"/>
        </w:trPr>
        <w:tc>
          <w:tcPr>
            <w:tcW w:w="1269" w:type="dxa"/>
            <w:tcBorders>
              <w:top w:val="nil"/>
              <w:left w:val="single" w:sz="8" w:space="0" w:color="auto"/>
              <w:bottom w:val="single" w:sz="4" w:space="0" w:color="auto"/>
              <w:right w:val="single" w:sz="4" w:space="0" w:color="auto"/>
            </w:tcBorders>
            <w:shd w:val="clear" w:color="auto" w:fill="auto"/>
            <w:vAlign w:val="center"/>
          </w:tcPr>
          <w:p w14:paraId="1C1BE32A" w14:textId="77777777" w:rsidR="00813459" w:rsidRPr="00813459" w:rsidRDefault="00813459" w:rsidP="00813459">
            <w:pPr>
              <w:spacing w:after="160" w:line="259" w:lineRule="auto"/>
              <w:jc w:val="center"/>
              <w:rPr>
                <w:rFonts w:cs="Times New Roman"/>
                <w:sz w:val="22"/>
              </w:rPr>
            </w:pPr>
            <w:r w:rsidRPr="00813459">
              <w:rPr>
                <w:rFonts w:cs="Times New Roman"/>
                <w:sz w:val="22"/>
              </w:rPr>
              <w:t>562721241</w:t>
            </w:r>
          </w:p>
        </w:tc>
        <w:tc>
          <w:tcPr>
            <w:tcW w:w="2828" w:type="dxa"/>
            <w:gridSpan w:val="3"/>
            <w:tcBorders>
              <w:top w:val="nil"/>
              <w:left w:val="nil"/>
              <w:bottom w:val="single" w:sz="4" w:space="0" w:color="auto"/>
              <w:right w:val="single" w:sz="4" w:space="0" w:color="auto"/>
            </w:tcBorders>
            <w:shd w:val="clear" w:color="auto" w:fill="auto"/>
          </w:tcPr>
          <w:p w14:paraId="74E67116" w14:textId="77777777" w:rsidR="00813459" w:rsidRPr="00813459" w:rsidRDefault="00813459" w:rsidP="00813459">
            <w:pPr>
              <w:spacing w:after="160" w:line="259" w:lineRule="auto"/>
              <w:jc w:val="center"/>
              <w:rPr>
                <w:rFonts w:cs="Times New Roman"/>
                <w:sz w:val="22"/>
              </w:rPr>
            </w:pPr>
            <w:r w:rsidRPr="00813459">
              <w:rPr>
                <w:rFonts w:cs="Times New Roman"/>
                <w:sz w:val="22"/>
              </w:rPr>
              <w:t>Seçmeli/Elective</w:t>
            </w:r>
          </w:p>
        </w:tc>
        <w:tc>
          <w:tcPr>
            <w:tcW w:w="5200" w:type="dxa"/>
            <w:tcBorders>
              <w:top w:val="nil"/>
              <w:left w:val="nil"/>
              <w:bottom w:val="single" w:sz="4" w:space="0" w:color="auto"/>
              <w:right w:val="single" w:sz="4" w:space="0" w:color="auto"/>
            </w:tcBorders>
            <w:shd w:val="clear" w:color="auto" w:fill="auto"/>
          </w:tcPr>
          <w:p w14:paraId="478D46FD" w14:textId="77777777" w:rsidR="00813459" w:rsidRPr="00813459" w:rsidRDefault="00813459" w:rsidP="00813459">
            <w:pPr>
              <w:spacing w:after="160" w:line="259" w:lineRule="auto"/>
              <w:jc w:val="left"/>
              <w:rPr>
                <w:rFonts w:cs="Times New Roman"/>
                <w:sz w:val="22"/>
              </w:rPr>
            </w:pPr>
            <w:r w:rsidRPr="00813459">
              <w:rPr>
                <w:rFonts w:cs="Times New Roman"/>
                <w:b/>
                <w:sz w:val="22"/>
              </w:rPr>
              <w:t>Çevre Koruma</w:t>
            </w:r>
            <w:r w:rsidRPr="00813459">
              <w:rPr>
                <w:rFonts w:cs="Times New Roman"/>
                <w:sz w:val="22"/>
              </w:rPr>
              <w:t xml:space="preserve"> / </w:t>
            </w:r>
            <w:r w:rsidRPr="00813459">
              <w:rPr>
                <w:rFonts w:cs="Times New Roman"/>
                <w:i/>
                <w:sz w:val="22"/>
              </w:rPr>
              <w:t>Environmental Protection</w:t>
            </w:r>
          </w:p>
        </w:tc>
        <w:tc>
          <w:tcPr>
            <w:tcW w:w="1483" w:type="dxa"/>
            <w:gridSpan w:val="2"/>
            <w:tcBorders>
              <w:top w:val="nil"/>
              <w:left w:val="nil"/>
              <w:bottom w:val="single" w:sz="4" w:space="0" w:color="auto"/>
              <w:right w:val="single" w:sz="4" w:space="0" w:color="auto"/>
            </w:tcBorders>
            <w:shd w:val="clear" w:color="auto" w:fill="auto"/>
          </w:tcPr>
          <w:p w14:paraId="11E92444"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c>
          <w:tcPr>
            <w:tcW w:w="1410" w:type="dxa"/>
            <w:gridSpan w:val="2"/>
            <w:tcBorders>
              <w:top w:val="nil"/>
              <w:left w:val="nil"/>
              <w:bottom w:val="single" w:sz="4" w:space="0" w:color="auto"/>
              <w:right w:val="single" w:sz="4" w:space="0" w:color="auto"/>
            </w:tcBorders>
            <w:shd w:val="clear" w:color="auto" w:fill="auto"/>
          </w:tcPr>
          <w:p w14:paraId="3820FBB4"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560" w:type="dxa"/>
            <w:tcBorders>
              <w:top w:val="nil"/>
              <w:left w:val="nil"/>
              <w:bottom w:val="single" w:sz="4" w:space="0" w:color="auto"/>
              <w:right w:val="single" w:sz="4" w:space="0" w:color="auto"/>
            </w:tcBorders>
            <w:shd w:val="clear" w:color="auto" w:fill="auto"/>
          </w:tcPr>
          <w:p w14:paraId="6464E84D"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c>
          <w:tcPr>
            <w:tcW w:w="944" w:type="dxa"/>
            <w:gridSpan w:val="2"/>
            <w:tcBorders>
              <w:top w:val="nil"/>
              <w:left w:val="nil"/>
              <w:bottom w:val="single" w:sz="4" w:space="0" w:color="auto"/>
              <w:right w:val="single" w:sz="8" w:space="0" w:color="auto"/>
            </w:tcBorders>
            <w:shd w:val="clear" w:color="auto" w:fill="auto"/>
          </w:tcPr>
          <w:p w14:paraId="0E30CFDB"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r>
      <w:tr w:rsidR="00813459" w:rsidRPr="00813459" w14:paraId="34EEE699" w14:textId="77777777" w:rsidTr="00813459">
        <w:trPr>
          <w:trHeight w:val="284"/>
          <w:jc w:val="center"/>
        </w:trPr>
        <w:tc>
          <w:tcPr>
            <w:tcW w:w="1269" w:type="dxa"/>
            <w:tcBorders>
              <w:top w:val="nil"/>
              <w:left w:val="single" w:sz="8" w:space="0" w:color="auto"/>
              <w:bottom w:val="single" w:sz="4" w:space="0" w:color="auto"/>
              <w:right w:val="single" w:sz="4" w:space="0" w:color="auto"/>
            </w:tcBorders>
            <w:shd w:val="clear" w:color="auto" w:fill="auto"/>
            <w:vAlign w:val="bottom"/>
          </w:tcPr>
          <w:p w14:paraId="5B60F898" w14:textId="77777777" w:rsidR="00813459" w:rsidRPr="00813459" w:rsidRDefault="00813459" w:rsidP="00813459">
            <w:pPr>
              <w:spacing w:after="160" w:line="259" w:lineRule="auto"/>
              <w:jc w:val="center"/>
              <w:rPr>
                <w:rFonts w:cs="Times New Roman"/>
                <w:sz w:val="22"/>
              </w:rPr>
            </w:pPr>
            <w:r w:rsidRPr="00813459">
              <w:rPr>
                <w:rFonts w:cs="Times New Roman"/>
                <w:sz w:val="22"/>
              </w:rPr>
              <w:t>562721242</w:t>
            </w:r>
          </w:p>
        </w:tc>
        <w:tc>
          <w:tcPr>
            <w:tcW w:w="2828" w:type="dxa"/>
            <w:gridSpan w:val="3"/>
            <w:tcBorders>
              <w:top w:val="nil"/>
              <w:left w:val="nil"/>
              <w:bottom w:val="single" w:sz="4" w:space="0" w:color="auto"/>
              <w:right w:val="single" w:sz="4" w:space="0" w:color="auto"/>
            </w:tcBorders>
            <w:shd w:val="clear" w:color="auto" w:fill="auto"/>
          </w:tcPr>
          <w:p w14:paraId="322DC832" w14:textId="77777777" w:rsidR="00813459" w:rsidRPr="00813459" w:rsidRDefault="00813459" w:rsidP="00813459">
            <w:pPr>
              <w:spacing w:after="160" w:line="259" w:lineRule="auto"/>
              <w:jc w:val="center"/>
              <w:rPr>
                <w:rFonts w:cs="Times New Roman"/>
                <w:sz w:val="22"/>
              </w:rPr>
            </w:pPr>
            <w:r w:rsidRPr="00813459">
              <w:rPr>
                <w:rFonts w:cs="Times New Roman"/>
                <w:sz w:val="22"/>
              </w:rPr>
              <w:t>Seçmeli/</w:t>
            </w:r>
            <w:r w:rsidRPr="00813459">
              <w:rPr>
                <w:rFonts w:cs="Times New Roman"/>
                <w:i/>
                <w:sz w:val="22"/>
              </w:rPr>
              <w:t xml:space="preserve"> Elective</w:t>
            </w:r>
          </w:p>
        </w:tc>
        <w:tc>
          <w:tcPr>
            <w:tcW w:w="5200" w:type="dxa"/>
            <w:tcBorders>
              <w:top w:val="nil"/>
              <w:left w:val="nil"/>
              <w:bottom w:val="single" w:sz="4" w:space="0" w:color="auto"/>
              <w:right w:val="single" w:sz="4" w:space="0" w:color="auto"/>
            </w:tcBorders>
            <w:shd w:val="clear" w:color="auto" w:fill="auto"/>
            <w:vAlign w:val="bottom"/>
          </w:tcPr>
          <w:p w14:paraId="2165F777" w14:textId="77777777" w:rsidR="00813459" w:rsidRPr="00813459" w:rsidRDefault="00813459" w:rsidP="00813459">
            <w:pPr>
              <w:spacing w:after="160" w:line="259" w:lineRule="auto"/>
              <w:jc w:val="left"/>
              <w:rPr>
                <w:rFonts w:cs="Times New Roman"/>
                <w:sz w:val="22"/>
              </w:rPr>
            </w:pPr>
            <w:r w:rsidRPr="00813459">
              <w:rPr>
                <w:rFonts w:cs="Times New Roman"/>
                <w:b/>
                <w:sz w:val="22"/>
              </w:rPr>
              <w:t>Perakende Yönetimi</w:t>
            </w:r>
            <w:r w:rsidRPr="00813459">
              <w:rPr>
                <w:rFonts w:cs="Times New Roman"/>
                <w:sz w:val="22"/>
              </w:rPr>
              <w:t xml:space="preserve"> / </w:t>
            </w:r>
            <w:r w:rsidRPr="00813459">
              <w:rPr>
                <w:rFonts w:cs="Times New Roman"/>
                <w:i/>
                <w:sz w:val="22"/>
              </w:rPr>
              <w:t>Retail Management</w:t>
            </w:r>
          </w:p>
        </w:tc>
        <w:tc>
          <w:tcPr>
            <w:tcW w:w="1483" w:type="dxa"/>
            <w:gridSpan w:val="2"/>
            <w:tcBorders>
              <w:top w:val="nil"/>
              <w:left w:val="nil"/>
              <w:bottom w:val="single" w:sz="4" w:space="0" w:color="auto"/>
              <w:right w:val="single" w:sz="4" w:space="0" w:color="auto"/>
            </w:tcBorders>
            <w:shd w:val="clear" w:color="auto" w:fill="auto"/>
            <w:vAlign w:val="bottom"/>
          </w:tcPr>
          <w:p w14:paraId="5FD346C7"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c>
          <w:tcPr>
            <w:tcW w:w="1410" w:type="dxa"/>
            <w:gridSpan w:val="2"/>
            <w:tcBorders>
              <w:top w:val="nil"/>
              <w:left w:val="nil"/>
              <w:bottom w:val="single" w:sz="4" w:space="0" w:color="auto"/>
              <w:right w:val="single" w:sz="4" w:space="0" w:color="auto"/>
            </w:tcBorders>
            <w:shd w:val="clear" w:color="auto" w:fill="auto"/>
            <w:vAlign w:val="bottom"/>
          </w:tcPr>
          <w:p w14:paraId="474F2320"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560" w:type="dxa"/>
            <w:tcBorders>
              <w:top w:val="nil"/>
              <w:left w:val="nil"/>
              <w:bottom w:val="single" w:sz="4" w:space="0" w:color="auto"/>
              <w:right w:val="single" w:sz="4" w:space="0" w:color="auto"/>
            </w:tcBorders>
            <w:shd w:val="clear" w:color="auto" w:fill="auto"/>
            <w:vAlign w:val="bottom"/>
          </w:tcPr>
          <w:p w14:paraId="42034C81"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c>
          <w:tcPr>
            <w:tcW w:w="944" w:type="dxa"/>
            <w:gridSpan w:val="2"/>
            <w:tcBorders>
              <w:top w:val="nil"/>
              <w:left w:val="nil"/>
              <w:bottom w:val="single" w:sz="4" w:space="0" w:color="auto"/>
              <w:right w:val="single" w:sz="8" w:space="0" w:color="auto"/>
            </w:tcBorders>
            <w:shd w:val="clear" w:color="auto" w:fill="auto"/>
            <w:vAlign w:val="bottom"/>
          </w:tcPr>
          <w:p w14:paraId="139ACE74"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r>
      <w:tr w:rsidR="00813459" w:rsidRPr="00813459" w14:paraId="4DD37B41" w14:textId="77777777" w:rsidTr="00813459">
        <w:trPr>
          <w:trHeight w:val="284"/>
          <w:jc w:val="center"/>
        </w:trPr>
        <w:tc>
          <w:tcPr>
            <w:tcW w:w="14694" w:type="dxa"/>
            <w:gridSpan w:val="12"/>
            <w:tcBorders>
              <w:right w:val="single" w:sz="8" w:space="0" w:color="auto"/>
            </w:tcBorders>
            <w:vAlign w:val="bottom"/>
          </w:tcPr>
          <w:p w14:paraId="4C1146BC" w14:textId="77777777" w:rsidR="00813459" w:rsidRPr="00813459" w:rsidRDefault="00813459" w:rsidP="00813459">
            <w:pPr>
              <w:spacing w:after="160" w:line="259" w:lineRule="auto"/>
              <w:jc w:val="left"/>
              <w:rPr>
                <w:rFonts w:cs="Times New Roman"/>
                <w:sz w:val="22"/>
              </w:rPr>
            </w:pPr>
            <w:r w:rsidRPr="00813459">
              <w:rPr>
                <w:rFonts w:cs="Times New Roman"/>
                <w:b/>
                <w:bCs/>
                <w:iCs/>
                <w:sz w:val="22"/>
              </w:rPr>
              <w:lastRenderedPageBreak/>
              <w:t>Seçmeli VI (Ders Havuzu)/</w:t>
            </w:r>
            <w:r w:rsidRPr="00813459">
              <w:rPr>
                <w:rFonts w:cs="Times New Roman"/>
                <w:i/>
                <w:sz w:val="22"/>
              </w:rPr>
              <w:t>Elective Corse 1 (Repository)</w:t>
            </w:r>
          </w:p>
        </w:tc>
      </w:tr>
      <w:tr w:rsidR="00813459" w:rsidRPr="00813459" w14:paraId="71A89D4D" w14:textId="77777777" w:rsidTr="00813459">
        <w:trPr>
          <w:trHeight w:val="284"/>
          <w:jc w:val="center"/>
        </w:trPr>
        <w:tc>
          <w:tcPr>
            <w:tcW w:w="1269" w:type="dxa"/>
            <w:tcBorders>
              <w:top w:val="nil"/>
              <w:left w:val="single" w:sz="8" w:space="0" w:color="auto"/>
              <w:bottom w:val="single" w:sz="4" w:space="0" w:color="auto"/>
              <w:right w:val="single" w:sz="4" w:space="0" w:color="auto"/>
            </w:tcBorders>
            <w:shd w:val="clear" w:color="auto" w:fill="auto"/>
            <w:vAlign w:val="center"/>
          </w:tcPr>
          <w:p w14:paraId="452C481A" w14:textId="77777777" w:rsidR="00813459" w:rsidRPr="00813459" w:rsidRDefault="00813459" w:rsidP="00813459">
            <w:pPr>
              <w:spacing w:after="160" w:line="259" w:lineRule="auto"/>
              <w:jc w:val="center"/>
              <w:rPr>
                <w:rFonts w:cs="Times New Roman"/>
                <w:sz w:val="22"/>
              </w:rPr>
            </w:pPr>
            <w:r w:rsidRPr="00813459">
              <w:rPr>
                <w:rFonts w:cs="Times New Roman"/>
                <w:sz w:val="22"/>
              </w:rPr>
              <w:t>562721243</w:t>
            </w:r>
          </w:p>
        </w:tc>
        <w:tc>
          <w:tcPr>
            <w:tcW w:w="2828" w:type="dxa"/>
            <w:gridSpan w:val="3"/>
            <w:tcBorders>
              <w:top w:val="nil"/>
              <w:left w:val="nil"/>
              <w:bottom w:val="single" w:sz="4" w:space="0" w:color="auto"/>
              <w:right w:val="single" w:sz="4" w:space="0" w:color="auto"/>
            </w:tcBorders>
            <w:shd w:val="clear" w:color="auto" w:fill="auto"/>
          </w:tcPr>
          <w:p w14:paraId="4ED6DEF7" w14:textId="77777777" w:rsidR="00813459" w:rsidRPr="00813459" w:rsidRDefault="00813459" w:rsidP="00813459">
            <w:pPr>
              <w:spacing w:after="160" w:line="259" w:lineRule="auto"/>
              <w:jc w:val="center"/>
              <w:rPr>
                <w:rFonts w:cs="Times New Roman"/>
                <w:sz w:val="22"/>
              </w:rPr>
            </w:pPr>
            <w:r w:rsidRPr="00813459">
              <w:rPr>
                <w:rFonts w:cs="Times New Roman"/>
                <w:sz w:val="22"/>
              </w:rPr>
              <w:t>Seçmeli/Elective</w:t>
            </w:r>
          </w:p>
        </w:tc>
        <w:tc>
          <w:tcPr>
            <w:tcW w:w="5200" w:type="dxa"/>
            <w:tcBorders>
              <w:top w:val="nil"/>
              <w:left w:val="nil"/>
              <w:bottom w:val="single" w:sz="4" w:space="0" w:color="auto"/>
              <w:right w:val="single" w:sz="4" w:space="0" w:color="auto"/>
            </w:tcBorders>
            <w:shd w:val="clear" w:color="auto" w:fill="auto"/>
          </w:tcPr>
          <w:p w14:paraId="24349B8C" w14:textId="77777777" w:rsidR="00813459" w:rsidRPr="00813459" w:rsidRDefault="00813459" w:rsidP="00813459">
            <w:pPr>
              <w:spacing w:after="160" w:line="259" w:lineRule="auto"/>
              <w:jc w:val="left"/>
              <w:rPr>
                <w:rFonts w:cs="Times New Roman"/>
                <w:sz w:val="22"/>
              </w:rPr>
            </w:pPr>
            <w:r w:rsidRPr="00813459">
              <w:rPr>
                <w:rFonts w:cs="Times New Roman"/>
                <w:b/>
                <w:sz w:val="22"/>
              </w:rPr>
              <w:t>Kurumsal Sosyal Sorumluluk</w:t>
            </w:r>
            <w:r w:rsidRPr="00813459">
              <w:rPr>
                <w:rFonts w:cs="Times New Roman"/>
                <w:sz w:val="22"/>
              </w:rPr>
              <w:t xml:space="preserve"> / </w:t>
            </w:r>
            <w:r w:rsidRPr="00813459">
              <w:rPr>
                <w:rFonts w:cs="Times New Roman"/>
                <w:i/>
                <w:sz w:val="22"/>
              </w:rPr>
              <w:t>Corporate Social Responsibility</w:t>
            </w:r>
          </w:p>
        </w:tc>
        <w:tc>
          <w:tcPr>
            <w:tcW w:w="1483" w:type="dxa"/>
            <w:gridSpan w:val="2"/>
            <w:tcBorders>
              <w:top w:val="nil"/>
              <w:left w:val="nil"/>
              <w:bottom w:val="single" w:sz="4" w:space="0" w:color="auto"/>
              <w:right w:val="single" w:sz="4" w:space="0" w:color="auto"/>
            </w:tcBorders>
            <w:shd w:val="clear" w:color="auto" w:fill="auto"/>
          </w:tcPr>
          <w:p w14:paraId="11402054"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1410" w:type="dxa"/>
            <w:gridSpan w:val="2"/>
            <w:tcBorders>
              <w:top w:val="nil"/>
              <w:left w:val="nil"/>
              <w:bottom w:val="single" w:sz="4" w:space="0" w:color="auto"/>
              <w:right w:val="single" w:sz="4" w:space="0" w:color="auto"/>
            </w:tcBorders>
            <w:shd w:val="clear" w:color="auto" w:fill="auto"/>
          </w:tcPr>
          <w:p w14:paraId="64250184"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560" w:type="dxa"/>
            <w:tcBorders>
              <w:top w:val="nil"/>
              <w:left w:val="nil"/>
              <w:bottom w:val="single" w:sz="4" w:space="0" w:color="auto"/>
              <w:right w:val="single" w:sz="4" w:space="0" w:color="auto"/>
            </w:tcBorders>
            <w:shd w:val="clear" w:color="auto" w:fill="auto"/>
          </w:tcPr>
          <w:p w14:paraId="7AB81E55"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944" w:type="dxa"/>
            <w:gridSpan w:val="2"/>
            <w:tcBorders>
              <w:top w:val="nil"/>
              <w:left w:val="nil"/>
              <w:bottom w:val="single" w:sz="4" w:space="0" w:color="auto"/>
              <w:right w:val="single" w:sz="8" w:space="0" w:color="auto"/>
            </w:tcBorders>
            <w:shd w:val="clear" w:color="auto" w:fill="auto"/>
          </w:tcPr>
          <w:p w14:paraId="0470ACFA"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r>
      <w:tr w:rsidR="00813459" w:rsidRPr="00813459" w14:paraId="137C5D12" w14:textId="77777777" w:rsidTr="00813459">
        <w:trPr>
          <w:trHeight w:val="284"/>
          <w:jc w:val="center"/>
        </w:trPr>
        <w:tc>
          <w:tcPr>
            <w:tcW w:w="1269" w:type="dxa"/>
            <w:tcBorders>
              <w:top w:val="nil"/>
              <w:left w:val="single" w:sz="8" w:space="0" w:color="auto"/>
              <w:bottom w:val="single" w:sz="4" w:space="0" w:color="auto"/>
              <w:right w:val="single" w:sz="4" w:space="0" w:color="auto"/>
            </w:tcBorders>
            <w:shd w:val="clear" w:color="auto" w:fill="auto"/>
            <w:vAlign w:val="center"/>
          </w:tcPr>
          <w:p w14:paraId="6CA792CC" w14:textId="77777777" w:rsidR="00813459" w:rsidRPr="00813459" w:rsidRDefault="00813459" w:rsidP="00813459">
            <w:pPr>
              <w:spacing w:after="160" w:line="259" w:lineRule="auto"/>
              <w:jc w:val="center"/>
              <w:rPr>
                <w:rFonts w:cs="Times New Roman"/>
                <w:sz w:val="22"/>
              </w:rPr>
            </w:pPr>
            <w:r w:rsidRPr="00813459">
              <w:rPr>
                <w:rFonts w:cs="Times New Roman"/>
                <w:sz w:val="22"/>
              </w:rPr>
              <w:t>562721244</w:t>
            </w:r>
          </w:p>
        </w:tc>
        <w:tc>
          <w:tcPr>
            <w:tcW w:w="2828" w:type="dxa"/>
            <w:gridSpan w:val="3"/>
            <w:tcBorders>
              <w:top w:val="nil"/>
              <w:left w:val="nil"/>
              <w:bottom w:val="single" w:sz="4" w:space="0" w:color="auto"/>
              <w:right w:val="single" w:sz="4" w:space="0" w:color="auto"/>
            </w:tcBorders>
            <w:shd w:val="clear" w:color="auto" w:fill="auto"/>
          </w:tcPr>
          <w:p w14:paraId="73B797D0" w14:textId="77777777" w:rsidR="00813459" w:rsidRPr="00813459" w:rsidRDefault="00813459" w:rsidP="00813459">
            <w:pPr>
              <w:spacing w:after="160" w:line="259" w:lineRule="auto"/>
              <w:jc w:val="center"/>
              <w:rPr>
                <w:rFonts w:cs="Times New Roman"/>
                <w:sz w:val="22"/>
              </w:rPr>
            </w:pPr>
            <w:r w:rsidRPr="00813459">
              <w:rPr>
                <w:rFonts w:cs="Times New Roman"/>
                <w:sz w:val="22"/>
              </w:rPr>
              <w:t>Seçmeli/</w:t>
            </w:r>
            <w:r w:rsidRPr="00813459">
              <w:rPr>
                <w:rFonts w:cs="Times New Roman"/>
                <w:i/>
                <w:sz w:val="22"/>
              </w:rPr>
              <w:t>Elective</w:t>
            </w:r>
          </w:p>
        </w:tc>
        <w:tc>
          <w:tcPr>
            <w:tcW w:w="5200" w:type="dxa"/>
            <w:tcBorders>
              <w:top w:val="nil"/>
              <w:left w:val="nil"/>
              <w:bottom w:val="single" w:sz="4" w:space="0" w:color="auto"/>
              <w:right w:val="single" w:sz="4" w:space="0" w:color="auto"/>
            </w:tcBorders>
            <w:shd w:val="clear" w:color="auto" w:fill="auto"/>
          </w:tcPr>
          <w:p w14:paraId="65480291" w14:textId="77777777" w:rsidR="00813459" w:rsidRPr="00813459" w:rsidRDefault="00813459" w:rsidP="00813459">
            <w:pPr>
              <w:spacing w:after="160" w:line="259" w:lineRule="auto"/>
              <w:jc w:val="left"/>
              <w:rPr>
                <w:rFonts w:cs="Times New Roman"/>
                <w:sz w:val="22"/>
              </w:rPr>
            </w:pPr>
            <w:r w:rsidRPr="00813459">
              <w:rPr>
                <w:rFonts w:cs="Times New Roman"/>
                <w:b/>
                <w:sz w:val="22"/>
              </w:rPr>
              <w:t>Reklâmcılık</w:t>
            </w:r>
            <w:r w:rsidRPr="00813459">
              <w:rPr>
                <w:rFonts w:cs="Times New Roman"/>
                <w:sz w:val="22"/>
              </w:rPr>
              <w:t xml:space="preserve"> / </w:t>
            </w:r>
            <w:r w:rsidRPr="00813459">
              <w:rPr>
                <w:rFonts w:cs="Times New Roman"/>
                <w:i/>
                <w:sz w:val="22"/>
              </w:rPr>
              <w:t>Advertising</w:t>
            </w:r>
          </w:p>
        </w:tc>
        <w:tc>
          <w:tcPr>
            <w:tcW w:w="1483" w:type="dxa"/>
            <w:gridSpan w:val="2"/>
            <w:tcBorders>
              <w:top w:val="nil"/>
              <w:left w:val="nil"/>
              <w:bottom w:val="single" w:sz="4" w:space="0" w:color="auto"/>
              <w:right w:val="single" w:sz="4" w:space="0" w:color="auto"/>
            </w:tcBorders>
            <w:shd w:val="clear" w:color="auto" w:fill="auto"/>
          </w:tcPr>
          <w:p w14:paraId="16976632"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1410" w:type="dxa"/>
            <w:gridSpan w:val="2"/>
            <w:tcBorders>
              <w:top w:val="nil"/>
              <w:left w:val="nil"/>
              <w:bottom w:val="single" w:sz="4" w:space="0" w:color="auto"/>
              <w:right w:val="single" w:sz="4" w:space="0" w:color="auto"/>
            </w:tcBorders>
            <w:shd w:val="clear" w:color="auto" w:fill="auto"/>
          </w:tcPr>
          <w:p w14:paraId="493846C2"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560" w:type="dxa"/>
            <w:tcBorders>
              <w:top w:val="nil"/>
              <w:left w:val="nil"/>
              <w:bottom w:val="single" w:sz="4" w:space="0" w:color="auto"/>
              <w:right w:val="single" w:sz="4" w:space="0" w:color="auto"/>
            </w:tcBorders>
            <w:shd w:val="clear" w:color="auto" w:fill="auto"/>
          </w:tcPr>
          <w:p w14:paraId="0EFF5BF8"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944" w:type="dxa"/>
            <w:gridSpan w:val="2"/>
            <w:tcBorders>
              <w:top w:val="nil"/>
              <w:left w:val="nil"/>
              <w:bottom w:val="single" w:sz="4" w:space="0" w:color="auto"/>
              <w:right w:val="single" w:sz="8" w:space="0" w:color="auto"/>
            </w:tcBorders>
            <w:shd w:val="clear" w:color="auto" w:fill="auto"/>
          </w:tcPr>
          <w:p w14:paraId="7577E440"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r>
      <w:tr w:rsidR="00813459" w:rsidRPr="00813459" w14:paraId="16B14BDD" w14:textId="77777777" w:rsidTr="00813459">
        <w:trPr>
          <w:trHeight w:val="284"/>
          <w:jc w:val="center"/>
        </w:trPr>
        <w:tc>
          <w:tcPr>
            <w:tcW w:w="1269" w:type="dxa"/>
            <w:tcBorders>
              <w:top w:val="nil"/>
              <w:left w:val="single" w:sz="8" w:space="0" w:color="auto"/>
              <w:bottom w:val="single" w:sz="4" w:space="0" w:color="auto"/>
              <w:right w:val="single" w:sz="4" w:space="0" w:color="auto"/>
            </w:tcBorders>
            <w:shd w:val="clear" w:color="auto" w:fill="auto"/>
            <w:vAlign w:val="bottom"/>
          </w:tcPr>
          <w:p w14:paraId="250B2BB8" w14:textId="77777777" w:rsidR="00813459" w:rsidRPr="00813459" w:rsidRDefault="00813459" w:rsidP="00813459">
            <w:pPr>
              <w:spacing w:after="160" w:line="259" w:lineRule="auto"/>
              <w:jc w:val="center"/>
              <w:rPr>
                <w:rFonts w:cs="Times New Roman"/>
                <w:sz w:val="22"/>
              </w:rPr>
            </w:pPr>
            <w:r w:rsidRPr="00813459">
              <w:rPr>
                <w:rFonts w:cs="Times New Roman"/>
                <w:sz w:val="22"/>
              </w:rPr>
              <w:t>562721245</w:t>
            </w:r>
          </w:p>
        </w:tc>
        <w:tc>
          <w:tcPr>
            <w:tcW w:w="2828" w:type="dxa"/>
            <w:gridSpan w:val="3"/>
            <w:tcBorders>
              <w:top w:val="nil"/>
              <w:left w:val="nil"/>
              <w:bottom w:val="single" w:sz="4" w:space="0" w:color="auto"/>
              <w:right w:val="single" w:sz="4" w:space="0" w:color="auto"/>
            </w:tcBorders>
            <w:shd w:val="clear" w:color="auto" w:fill="auto"/>
          </w:tcPr>
          <w:p w14:paraId="389903D1" w14:textId="77777777" w:rsidR="00813459" w:rsidRPr="00813459" w:rsidRDefault="00813459" w:rsidP="00813459">
            <w:pPr>
              <w:spacing w:after="160" w:line="259" w:lineRule="auto"/>
              <w:jc w:val="center"/>
              <w:rPr>
                <w:rFonts w:cs="Times New Roman"/>
                <w:sz w:val="22"/>
              </w:rPr>
            </w:pPr>
            <w:r w:rsidRPr="00813459">
              <w:rPr>
                <w:rFonts w:cs="Times New Roman"/>
                <w:sz w:val="22"/>
              </w:rPr>
              <w:t>Seçmeli/</w:t>
            </w:r>
            <w:r w:rsidRPr="00813459">
              <w:rPr>
                <w:rFonts w:cs="Times New Roman"/>
                <w:i/>
                <w:sz w:val="22"/>
              </w:rPr>
              <w:t>Elective</w:t>
            </w:r>
          </w:p>
        </w:tc>
        <w:tc>
          <w:tcPr>
            <w:tcW w:w="5200" w:type="dxa"/>
            <w:tcBorders>
              <w:top w:val="nil"/>
              <w:left w:val="nil"/>
              <w:bottom w:val="single" w:sz="4" w:space="0" w:color="auto"/>
              <w:right w:val="single" w:sz="4" w:space="0" w:color="auto"/>
            </w:tcBorders>
            <w:shd w:val="clear" w:color="auto" w:fill="auto"/>
            <w:vAlign w:val="bottom"/>
          </w:tcPr>
          <w:p w14:paraId="613437D3" w14:textId="77777777" w:rsidR="00813459" w:rsidRPr="00813459" w:rsidRDefault="00813459" w:rsidP="00813459">
            <w:pPr>
              <w:spacing w:after="160" w:line="259" w:lineRule="auto"/>
              <w:jc w:val="left"/>
              <w:rPr>
                <w:rFonts w:cs="Times New Roman"/>
                <w:sz w:val="22"/>
              </w:rPr>
            </w:pPr>
            <w:r w:rsidRPr="00813459">
              <w:rPr>
                <w:rFonts w:cs="Times New Roman"/>
                <w:b/>
                <w:sz w:val="22"/>
              </w:rPr>
              <w:t>Uluslararası Pazarlama</w:t>
            </w:r>
            <w:r w:rsidRPr="00813459">
              <w:rPr>
                <w:rFonts w:cs="Times New Roman"/>
                <w:sz w:val="22"/>
              </w:rPr>
              <w:t xml:space="preserve"> / </w:t>
            </w:r>
            <w:r w:rsidRPr="00813459">
              <w:rPr>
                <w:rFonts w:cs="Times New Roman"/>
                <w:i/>
                <w:sz w:val="22"/>
              </w:rPr>
              <w:t>International Marketing</w:t>
            </w:r>
          </w:p>
        </w:tc>
        <w:tc>
          <w:tcPr>
            <w:tcW w:w="1483" w:type="dxa"/>
            <w:gridSpan w:val="2"/>
            <w:tcBorders>
              <w:top w:val="nil"/>
              <w:left w:val="nil"/>
              <w:bottom w:val="single" w:sz="4" w:space="0" w:color="auto"/>
              <w:right w:val="single" w:sz="4" w:space="0" w:color="auto"/>
            </w:tcBorders>
            <w:shd w:val="clear" w:color="auto" w:fill="auto"/>
            <w:vAlign w:val="bottom"/>
          </w:tcPr>
          <w:p w14:paraId="2B4E7DC2"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1410" w:type="dxa"/>
            <w:gridSpan w:val="2"/>
            <w:tcBorders>
              <w:top w:val="nil"/>
              <w:left w:val="nil"/>
              <w:bottom w:val="single" w:sz="4" w:space="0" w:color="auto"/>
              <w:right w:val="single" w:sz="4" w:space="0" w:color="auto"/>
            </w:tcBorders>
            <w:shd w:val="clear" w:color="auto" w:fill="auto"/>
            <w:vAlign w:val="bottom"/>
          </w:tcPr>
          <w:p w14:paraId="7D3B48B9"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560" w:type="dxa"/>
            <w:tcBorders>
              <w:top w:val="nil"/>
              <w:left w:val="nil"/>
              <w:bottom w:val="single" w:sz="4" w:space="0" w:color="auto"/>
              <w:right w:val="single" w:sz="4" w:space="0" w:color="auto"/>
            </w:tcBorders>
            <w:shd w:val="clear" w:color="auto" w:fill="auto"/>
            <w:vAlign w:val="bottom"/>
          </w:tcPr>
          <w:p w14:paraId="6661EBD3"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944" w:type="dxa"/>
            <w:gridSpan w:val="2"/>
            <w:tcBorders>
              <w:top w:val="nil"/>
              <w:left w:val="nil"/>
              <w:bottom w:val="single" w:sz="4" w:space="0" w:color="auto"/>
              <w:right w:val="single" w:sz="8" w:space="0" w:color="auto"/>
            </w:tcBorders>
            <w:shd w:val="clear" w:color="auto" w:fill="auto"/>
            <w:vAlign w:val="bottom"/>
          </w:tcPr>
          <w:p w14:paraId="55A0D8FD"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r>
      <w:tr w:rsidR="00813459" w:rsidRPr="00813459" w14:paraId="717C251D" w14:textId="77777777" w:rsidTr="00813459">
        <w:trPr>
          <w:trHeight w:val="284"/>
          <w:jc w:val="center"/>
        </w:trPr>
        <w:tc>
          <w:tcPr>
            <w:tcW w:w="14694" w:type="dxa"/>
            <w:gridSpan w:val="12"/>
            <w:tcBorders>
              <w:top w:val="nil"/>
              <w:left w:val="single" w:sz="8" w:space="0" w:color="auto"/>
              <w:bottom w:val="single" w:sz="4" w:space="0" w:color="auto"/>
              <w:right w:val="single" w:sz="8" w:space="0" w:color="auto"/>
            </w:tcBorders>
            <w:shd w:val="clear" w:color="auto" w:fill="auto"/>
            <w:vAlign w:val="center"/>
          </w:tcPr>
          <w:p w14:paraId="2AB80A9E" w14:textId="77777777" w:rsidR="00813459" w:rsidRPr="00813459" w:rsidRDefault="00813459" w:rsidP="00813459">
            <w:pPr>
              <w:spacing w:after="160" w:line="259" w:lineRule="auto"/>
              <w:jc w:val="left"/>
              <w:rPr>
                <w:rFonts w:cs="Times New Roman"/>
                <w:sz w:val="22"/>
              </w:rPr>
            </w:pPr>
            <w:r w:rsidRPr="00813459">
              <w:rPr>
                <w:rFonts w:cs="Times New Roman"/>
                <w:b/>
                <w:bCs/>
                <w:sz w:val="22"/>
              </w:rPr>
              <w:t xml:space="preserve">Ortak Seçmeli II (Ders Havuzu) </w:t>
            </w:r>
            <w:r w:rsidRPr="00813459">
              <w:rPr>
                <w:rFonts w:cs="Times New Roman"/>
                <w:i/>
                <w:iCs/>
                <w:sz w:val="22"/>
              </w:rPr>
              <w:t>Common Elective Course (Pepository)</w:t>
            </w:r>
          </w:p>
        </w:tc>
      </w:tr>
      <w:tr w:rsidR="00813459" w:rsidRPr="00813459" w14:paraId="08408D11" w14:textId="77777777" w:rsidTr="00813459">
        <w:trPr>
          <w:trHeight w:val="284"/>
          <w:jc w:val="center"/>
        </w:trPr>
        <w:tc>
          <w:tcPr>
            <w:tcW w:w="1269" w:type="dxa"/>
            <w:tcBorders>
              <w:top w:val="nil"/>
              <w:left w:val="single" w:sz="8" w:space="0" w:color="auto"/>
              <w:bottom w:val="single" w:sz="4" w:space="0" w:color="auto"/>
              <w:right w:val="single" w:sz="4" w:space="0" w:color="auto"/>
            </w:tcBorders>
            <w:shd w:val="clear" w:color="auto" w:fill="auto"/>
            <w:vAlign w:val="center"/>
          </w:tcPr>
          <w:p w14:paraId="42A8C1F2" w14:textId="77777777" w:rsidR="00813459" w:rsidRPr="00813459" w:rsidRDefault="00813459" w:rsidP="00813459">
            <w:pPr>
              <w:spacing w:after="160" w:line="259" w:lineRule="auto"/>
              <w:jc w:val="center"/>
              <w:rPr>
                <w:rFonts w:cs="Times New Roman"/>
                <w:sz w:val="22"/>
              </w:rPr>
            </w:pPr>
            <w:r w:rsidRPr="00813459">
              <w:rPr>
                <w:rFonts w:cs="Times New Roman"/>
                <w:sz w:val="22"/>
              </w:rPr>
              <w:t>OSD</w:t>
            </w:r>
          </w:p>
        </w:tc>
        <w:tc>
          <w:tcPr>
            <w:tcW w:w="2828" w:type="dxa"/>
            <w:gridSpan w:val="3"/>
            <w:tcBorders>
              <w:top w:val="nil"/>
              <w:left w:val="nil"/>
              <w:bottom w:val="single" w:sz="4" w:space="0" w:color="auto"/>
              <w:right w:val="single" w:sz="4" w:space="0" w:color="auto"/>
            </w:tcBorders>
            <w:shd w:val="clear" w:color="auto" w:fill="auto"/>
          </w:tcPr>
          <w:p w14:paraId="5F2536DB" w14:textId="77777777" w:rsidR="00813459" w:rsidRPr="00813459" w:rsidRDefault="00813459" w:rsidP="00813459">
            <w:pPr>
              <w:spacing w:after="160" w:line="259" w:lineRule="auto"/>
              <w:jc w:val="center"/>
              <w:rPr>
                <w:rFonts w:cs="Times New Roman"/>
                <w:sz w:val="22"/>
              </w:rPr>
            </w:pPr>
            <w:r w:rsidRPr="00813459">
              <w:rPr>
                <w:rFonts w:cs="Times New Roman"/>
                <w:sz w:val="22"/>
              </w:rPr>
              <w:t>Ortak Seçmeli /</w:t>
            </w:r>
            <w:r w:rsidRPr="00813459">
              <w:rPr>
                <w:rFonts w:cs="Times New Roman"/>
                <w:i/>
                <w:iCs/>
                <w:sz w:val="22"/>
              </w:rPr>
              <w:t xml:space="preserve">Common Elective </w:t>
            </w:r>
          </w:p>
        </w:tc>
        <w:tc>
          <w:tcPr>
            <w:tcW w:w="5200" w:type="dxa"/>
            <w:tcBorders>
              <w:top w:val="nil"/>
              <w:left w:val="nil"/>
              <w:bottom w:val="single" w:sz="4" w:space="0" w:color="auto"/>
              <w:right w:val="single" w:sz="4" w:space="0" w:color="auto"/>
            </w:tcBorders>
            <w:shd w:val="clear" w:color="auto" w:fill="auto"/>
          </w:tcPr>
          <w:p w14:paraId="31B65683" w14:textId="77777777" w:rsidR="00813459" w:rsidRPr="00813459" w:rsidRDefault="00813459" w:rsidP="00813459">
            <w:pPr>
              <w:spacing w:after="160" w:line="259" w:lineRule="auto"/>
              <w:jc w:val="left"/>
              <w:rPr>
                <w:rFonts w:cs="Times New Roman"/>
                <w:sz w:val="22"/>
              </w:rPr>
            </w:pPr>
            <w:r w:rsidRPr="00813459">
              <w:rPr>
                <w:rFonts w:cs="Times New Roman"/>
                <w:sz w:val="22"/>
              </w:rPr>
              <w:t>Ortak Seçmeli Ders</w:t>
            </w:r>
          </w:p>
        </w:tc>
        <w:tc>
          <w:tcPr>
            <w:tcW w:w="1483" w:type="dxa"/>
            <w:gridSpan w:val="2"/>
            <w:tcBorders>
              <w:top w:val="nil"/>
              <w:left w:val="nil"/>
              <w:bottom w:val="single" w:sz="4" w:space="0" w:color="auto"/>
              <w:right w:val="single" w:sz="4" w:space="0" w:color="auto"/>
            </w:tcBorders>
            <w:shd w:val="clear" w:color="auto" w:fill="auto"/>
          </w:tcPr>
          <w:p w14:paraId="3B21A918"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c>
          <w:tcPr>
            <w:tcW w:w="1410" w:type="dxa"/>
            <w:gridSpan w:val="2"/>
            <w:tcBorders>
              <w:top w:val="nil"/>
              <w:left w:val="nil"/>
              <w:bottom w:val="single" w:sz="4" w:space="0" w:color="auto"/>
              <w:right w:val="single" w:sz="4" w:space="0" w:color="auto"/>
            </w:tcBorders>
            <w:shd w:val="clear" w:color="auto" w:fill="auto"/>
          </w:tcPr>
          <w:p w14:paraId="1560DED4"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560" w:type="dxa"/>
            <w:tcBorders>
              <w:top w:val="nil"/>
              <w:left w:val="nil"/>
              <w:bottom w:val="single" w:sz="4" w:space="0" w:color="auto"/>
              <w:right w:val="single" w:sz="4" w:space="0" w:color="auto"/>
            </w:tcBorders>
            <w:shd w:val="clear" w:color="auto" w:fill="auto"/>
          </w:tcPr>
          <w:p w14:paraId="40512E14"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c>
          <w:tcPr>
            <w:tcW w:w="944" w:type="dxa"/>
            <w:gridSpan w:val="2"/>
            <w:tcBorders>
              <w:top w:val="nil"/>
              <w:left w:val="nil"/>
              <w:bottom w:val="single" w:sz="4" w:space="0" w:color="auto"/>
              <w:right w:val="single" w:sz="8" w:space="0" w:color="auto"/>
            </w:tcBorders>
            <w:shd w:val="clear" w:color="auto" w:fill="auto"/>
          </w:tcPr>
          <w:p w14:paraId="05617E8D"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r>
      <w:tr w:rsidR="00813459" w:rsidRPr="00813459" w14:paraId="0741E252" w14:textId="77777777" w:rsidTr="00813459">
        <w:trPr>
          <w:trHeight w:val="57"/>
          <w:jc w:val="center"/>
        </w:trPr>
        <w:tc>
          <w:tcPr>
            <w:tcW w:w="14694" w:type="dxa"/>
            <w:gridSpan w:val="12"/>
            <w:shd w:val="clear" w:color="auto" w:fill="FFFFFF" w:themeFill="background1"/>
          </w:tcPr>
          <w:p w14:paraId="2F706E3D" w14:textId="77777777" w:rsidR="00813459" w:rsidRPr="00813459" w:rsidRDefault="00813459" w:rsidP="00813459">
            <w:pPr>
              <w:spacing w:after="160" w:line="259" w:lineRule="auto"/>
              <w:jc w:val="center"/>
              <w:rPr>
                <w:rFonts w:cs="Times New Roman"/>
                <w:b/>
                <w:sz w:val="22"/>
              </w:rPr>
            </w:pPr>
            <w:r w:rsidRPr="00813459">
              <w:rPr>
                <w:rFonts w:cs="Times New Roman"/>
                <w:b/>
                <w:sz w:val="22"/>
              </w:rPr>
              <w:t>IV. YARIYIL/</w:t>
            </w:r>
            <w:r w:rsidRPr="00813459">
              <w:rPr>
                <w:rFonts w:cs="Times New Roman"/>
                <w:bCs/>
                <w:i/>
                <w:iCs/>
                <w:sz w:val="22"/>
              </w:rPr>
              <w:t>IV. SEMESTER</w:t>
            </w:r>
          </w:p>
        </w:tc>
      </w:tr>
      <w:tr w:rsidR="00813459" w:rsidRPr="00813459" w14:paraId="20E1C107" w14:textId="77777777" w:rsidTr="00813459">
        <w:trPr>
          <w:trHeight w:val="57"/>
          <w:jc w:val="center"/>
        </w:trPr>
        <w:tc>
          <w:tcPr>
            <w:tcW w:w="1269" w:type="dxa"/>
            <w:shd w:val="clear" w:color="auto" w:fill="D9D9D9" w:themeFill="background1" w:themeFillShade="D9"/>
            <w:vAlign w:val="center"/>
          </w:tcPr>
          <w:p w14:paraId="05941432" w14:textId="77777777" w:rsidR="00813459" w:rsidRPr="00813459" w:rsidRDefault="00813459" w:rsidP="00813459">
            <w:pPr>
              <w:spacing w:after="160" w:line="259" w:lineRule="auto"/>
              <w:jc w:val="center"/>
              <w:rPr>
                <w:rFonts w:cs="Times New Roman"/>
                <w:b/>
                <w:sz w:val="22"/>
              </w:rPr>
            </w:pPr>
            <w:r w:rsidRPr="00813459">
              <w:rPr>
                <w:rFonts w:cs="Times New Roman"/>
                <w:b/>
                <w:sz w:val="22"/>
              </w:rPr>
              <w:t>DERS KODU</w:t>
            </w:r>
          </w:p>
          <w:p w14:paraId="1CD782AE" w14:textId="77777777" w:rsidR="00813459" w:rsidRPr="00813459" w:rsidRDefault="00813459" w:rsidP="00813459">
            <w:pPr>
              <w:spacing w:after="160" w:line="259" w:lineRule="auto"/>
              <w:jc w:val="center"/>
              <w:rPr>
                <w:rFonts w:cs="Times New Roman"/>
                <w:b/>
                <w:sz w:val="22"/>
              </w:rPr>
            </w:pPr>
            <w:r w:rsidRPr="00813459">
              <w:rPr>
                <w:rFonts w:cs="Times New Roman"/>
                <w:bCs/>
                <w:i/>
                <w:iCs/>
                <w:sz w:val="22"/>
              </w:rPr>
              <w:t>Course Code</w:t>
            </w:r>
          </w:p>
        </w:tc>
        <w:tc>
          <w:tcPr>
            <w:tcW w:w="2828" w:type="dxa"/>
            <w:gridSpan w:val="3"/>
            <w:shd w:val="clear" w:color="auto" w:fill="D9D9D9" w:themeFill="background1" w:themeFillShade="D9"/>
            <w:vAlign w:val="center"/>
          </w:tcPr>
          <w:p w14:paraId="12BD0FC0" w14:textId="77777777" w:rsidR="00813459" w:rsidRPr="00813459" w:rsidRDefault="00813459" w:rsidP="00813459">
            <w:pPr>
              <w:spacing w:after="160" w:line="259" w:lineRule="auto"/>
              <w:jc w:val="center"/>
              <w:rPr>
                <w:rFonts w:cs="Times New Roman"/>
                <w:b/>
                <w:sz w:val="22"/>
              </w:rPr>
            </w:pPr>
            <w:r w:rsidRPr="00813459">
              <w:rPr>
                <w:rFonts w:cs="Times New Roman"/>
                <w:b/>
                <w:sz w:val="22"/>
              </w:rPr>
              <w:t>ZORUNLU / SEÇMELİ</w:t>
            </w:r>
          </w:p>
          <w:p w14:paraId="7A11F79D" w14:textId="77777777" w:rsidR="00813459" w:rsidRPr="00813459" w:rsidRDefault="00813459" w:rsidP="00813459">
            <w:pPr>
              <w:spacing w:after="160" w:line="259" w:lineRule="auto"/>
              <w:jc w:val="center"/>
              <w:rPr>
                <w:rFonts w:cs="Times New Roman"/>
                <w:b/>
                <w:sz w:val="22"/>
              </w:rPr>
            </w:pPr>
            <w:r w:rsidRPr="00813459">
              <w:rPr>
                <w:rFonts w:cs="Times New Roman"/>
                <w:bCs/>
                <w:i/>
                <w:iCs/>
                <w:sz w:val="22"/>
              </w:rPr>
              <w:t>Compulsory/Elective</w:t>
            </w:r>
          </w:p>
        </w:tc>
        <w:tc>
          <w:tcPr>
            <w:tcW w:w="5200" w:type="dxa"/>
            <w:shd w:val="clear" w:color="auto" w:fill="D9D9D9" w:themeFill="background1" w:themeFillShade="D9"/>
            <w:vAlign w:val="center"/>
          </w:tcPr>
          <w:p w14:paraId="1E552B16" w14:textId="77777777" w:rsidR="00813459" w:rsidRPr="00813459" w:rsidRDefault="00813459" w:rsidP="00813459">
            <w:pPr>
              <w:spacing w:after="160" w:line="259" w:lineRule="auto"/>
              <w:jc w:val="center"/>
              <w:rPr>
                <w:rFonts w:cs="Times New Roman"/>
                <w:b/>
                <w:sz w:val="22"/>
              </w:rPr>
            </w:pPr>
            <w:r w:rsidRPr="00813459">
              <w:rPr>
                <w:rFonts w:cs="Times New Roman"/>
                <w:b/>
                <w:sz w:val="22"/>
              </w:rPr>
              <w:t>DERS ADI/</w:t>
            </w:r>
            <w:r w:rsidRPr="00813459">
              <w:rPr>
                <w:rFonts w:cs="Times New Roman"/>
                <w:bCs/>
                <w:i/>
                <w:iCs/>
                <w:sz w:val="22"/>
              </w:rPr>
              <w:t>Course Title</w:t>
            </w:r>
          </w:p>
        </w:tc>
        <w:tc>
          <w:tcPr>
            <w:tcW w:w="1483" w:type="dxa"/>
            <w:gridSpan w:val="2"/>
            <w:shd w:val="clear" w:color="auto" w:fill="D9D9D9" w:themeFill="background1" w:themeFillShade="D9"/>
            <w:vAlign w:val="center"/>
          </w:tcPr>
          <w:p w14:paraId="4462B7F2" w14:textId="77777777" w:rsidR="00813459" w:rsidRPr="00813459" w:rsidRDefault="00813459" w:rsidP="00813459">
            <w:pPr>
              <w:spacing w:after="160" w:line="259" w:lineRule="auto"/>
              <w:jc w:val="center"/>
              <w:rPr>
                <w:rFonts w:cs="Times New Roman"/>
                <w:b/>
                <w:sz w:val="22"/>
              </w:rPr>
            </w:pPr>
            <w:r w:rsidRPr="00813459">
              <w:rPr>
                <w:rFonts w:cs="Times New Roman"/>
                <w:b/>
                <w:sz w:val="22"/>
              </w:rPr>
              <w:t>T</w:t>
            </w:r>
          </w:p>
          <w:p w14:paraId="1A37874C" w14:textId="77777777" w:rsidR="00813459" w:rsidRPr="00813459" w:rsidRDefault="00813459" w:rsidP="00813459">
            <w:pPr>
              <w:spacing w:after="160" w:line="259" w:lineRule="auto"/>
              <w:jc w:val="center"/>
              <w:rPr>
                <w:rFonts w:cs="Times New Roman"/>
                <w:b/>
                <w:sz w:val="22"/>
              </w:rPr>
            </w:pPr>
            <w:r w:rsidRPr="00813459">
              <w:rPr>
                <w:rFonts w:cs="Times New Roman"/>
                <w:i/>
                <w:sz w:val="22"/>
              </w:rPr>
              <w:t>(Theoretical)</w:t>
            </w:r>
          </w:p>
        </w:tc>
        <w:tc>
          <w:tcPr>
            <w:tcW w:w="1410" w:type="dxa"/>
            <w:gridSpan w:val="2"/>
            <w:shd w:val="clear" w:color="auto" w:fill="D9D9D9" w:themeFill="background1" w:themeFillShade="D9"/>
            <w:vAlign w:val="center"/>
          </w:tcPr>
          <w:p w14:paraId="5F4E33EB" w14:textId="77777777" w:rsidR="00813459" w:rsidRPr="00813459" w:rsidRDefault="00813459" w:rsidP="00813459">
            <w:pPr>
              <w:spacing w:after="160" w:line="259" w:lineRule="auto"/>
              <w:jc w:val="center"/>
              <w:rPr>
                <w:rFonts w:cs="Times New Roman"/>
                <w:b/>
                <w:sz w:val="22"/>
              </w:rPr>
            </w:pPr>
            <w:r w:rsidRPr="00813459">
              <w:rPr>
                <w:rFonts w:cs="Times New Roman"/>
                <w:b/>
                <w:sz w:val="22"/>
              </w:rPr>
              <w:t>U</w:t>
            </w:r>
          </w:p>
          <w:p w14:paraId="562A98E2" w14:textId="77777777" w:rsidR="00813459" w:rsidRPr="00813459" w:rsidRDefault="00813459" w:rsidP="00813459">
            <w:pPr>
              <w:spacing w:after="160" w:line="259" w:lineRule="auto"/>
              <w:jc w:val="center"/>
              <w:rPr>
                <w:rFonts w:cs="Times New Roman"/>
                <w:b/>
                <w:sz w:val="22"/>
              </w:rPr>
            </w:pPr>
            <w:r w:rsidRPr="00813459">
              <w:rPr>
                <w:rFonts w:cs="Times New Roman"/>
                <w:i/>
                <w:sz w:val="22"/>
              </w:rPr>
              <w:t>(Practice)</w:t>
            </w:r>
          </w:p>
        </w:tc>
        <w:tc>
          <w:tcPr>
            <w:tcW w:w="1560" w:type="dxa"/>
            <w:shd w:val="clear" w:color="auto" w:fill="D9D9D9" w:themeFill="background1" w:themeFillShade="D9"/>
            <w:vAlign w:val="center"/>
          </w:tcPr>
          <w:p w14:paraId="3B380020" w14:textId="77777777" w:rsidR="00813459" w:rsidRPr="00813459" w:rsidRDefault="00813459" w:rsidP="00813459">
            <w:pPr>
              <w:spacing w:after="160" w:line="259" w:lineRule="auto"/>
              <w:jc w:val="center"/>
              <w:rPr>
                <w:rFonts w:cs="Times New Roman"/>
                <w:b/>
                <w:sz w:val="22"/>
              </w:rPr>
            </w:pPr>
            <w:r w:rsidRPr="00813459">
              <w:rPr>
                <w:rFonts w:cs="Times New Roman"/>
                <w:b/>
                <w:sz w:val="22"/>
              </w:rPr>
              <w:t>K</w:t>
            </w:r>
          </w:p>
          <w:p w14:paraId="6E69A649" w14:textId="77777777" w:rsidR="00813459" w:rsidRPr="00813459" w:rsidRDefault="00813459" w:rsidP="00813459">
            <w:pPr>
              <w:spacing w:after="160" w:line="259" w:lineRule="auto"/>
              <w:jc w:val="center"/>
              <w:rPr>
                <w:rFonts w:cs="Times New Roman"/>
                <w:b/>
                <w:sz w:val="22"/>
              </w:rPr>
            </w:pPr>
            <w:r w:rsidRPr="00813459">
              <w:rPr>
                <w:rFonts w:cs="Times New Roman"/>
                <w:i/>
                <w:sz w:val="22"/>
              </w:rPr>
              <w:t>(Credit)</w:t>
            </w:r>
          </w:p>
        </w:tc>
        <w:tc>
          <w:tcPr>
            <w:tcW w:w="944" w:type="dxa"/>
            <w:gridSpan w:val="2"/>
            <w:shd w:val="clear" w:color="auto" w:fill="D9D9D9" w:themeFill="background1" w:themeFillShade="D9"/>
            <w:vAlign w:val="center"/>
          </w:tcPr>
          <w:p w14:paraId="661D367A" w14:textId="77777777" w:rsidR="00813459" w:rsidRPr="00813459" w:rsidRDefault="00813459" w:rsidP="00813459">
            <w:pPr>
              <w:spacing w:after="160" w:line="259" w:lineRule="auto"/>
              <w:jc w:val="center"/>
              <w:rPr>
                <w:rFonts w:cs="Times New Roman"/>
                <w:b/>
                <w:sz w:val="22"/>
              </w:rPr>
            </w:pPr>
            <w:r w:rsidRPr="00813459">
              <w:rPr>
                <w:rFonts w:cs="Times New Roman"/>
                <w:b/>
                <w:sz w:val="22"/>
              </w:rPr>
              <w:t>AKTS</w:t>
            </w:r>
          </w:p>
          <w:p w14:paraId="09BFDF2F" w14:textId="77777777" w:rsidR="00813459" w:rsidRPr="00813459" w:rsidRDefault="00813459" w:rsidP="00813459">
            <w:pPr>
              <w:spacing w:after="160" w:line="259" w:lineRule="auto"/>
              <w:jc w:val="center"/>
              <w:rPr>
                <w:rFonts w:cs="Times New Roman"/>
                <w:bCs/>
                <w:i/>
                <w:iCs/>
                <w:sz w:val="22"/>
              </w:rPr>
            </w:pPr>
            <w:r w:rsidRPr="00813459">
              <w:rPr>
                <w:rFonts w:cs="Times New Roman"/>
                <w:bCs/>
                <w:i/>
                <w:iCs/>
                <w:sz w:val="22"/>
              </w:rPr>
              <w:t>ECTS</w:t>
            </w:r>
          </w:p>
        </w:tc>
      </w:tr>
      <w:tr w:rsidR="00813459" w:rsidRPr="00813459" w14:paraId="5072E4C1" w14:textId="77777777" w:rsidTr="00813459">
        <w:trPr>
          <w:trHeight w:val="284"/>
          <w:jc w:val="center"/>
        </w:trPr>
        <w:tc>
          <w:tcPr>
            <w:tcW w:w="1269" w:type="dxa"/>
            <w:tcBorders>
              <w:top w:val="nil"/>
              <w:left w:val="single" w:sz="8" w:space="0" w:color="auto"/>
              <w:bottom w:val="single" w:sz="4" w:space="0" w:color="auto"/>
              <w:right w:val="single" w:sz="4" w:space="0" w:color="auto"/>
            </w:tcBorders>
            <w:shd w:val="clear" w:color="auto" w:fill="auto"/>
            <w:vAlign w:val="center"/>
          </w:tcPr>
          <w:p w14:paraId="0FB6F0CE" w14:textId="77777777" w:rsidR="00813459" w:rsidRPr="00813459" w:rsidRDefault="00813459" w:rsidP="00813459">
            <w:pPr>
              <w:spacing w:after="160" w:line="259" w:lineRule="auto"/>
              <w:jc w:val="center"/>
              <w:rPr>
                <w:rFonts w:cs="Times New Roman"/>
                <w:sz w:val="22"/>
              </w:rPr>
            </w:pPr>
            <w:r w:rsidRPr="00813459">
              <w:rPr>
                <w:rFonts w:cs="Times New Roman"/>
                <w:sz w:val="22"/>
              </w:rPr>
              <w:t>235121312</w:t>
            </w:r>
          </w:p>
        </w:tc>
        <w:tc>
          <w:tcPr>
            <w:tcW w:w="2828" w:type="dxa"/>
            <w:gridSpan w:val="3"/>
            <w:tcBorders>
              <w:top w:val="nil"/>
              <w:left w:val="nil"/>
              <w:bottom w:val="single" w:sz="4" w:space="0" w:color="auto"/>
              <w:right w:val="single" w:sz="4" w:space="0" w:color="auto"/>
            </w:tcBorders>
            <w:shd w:val="clear" w:color="auto" w:fill="auto"/>
          </w:tcPr>
          <w:p w14:paraId="7840B858" w14:textId="77777777" w:rsidR="00813459" w:rsidRPr="00813459" w:rsidRDefault="00813459" w:rsidP="00813459">
            <w:pPr>
              <w:spacing w:after="160" w:line="259" w:lineRule="auto"/>
              <w:jc w:val="center"/>
              <w:rPr>
                <w:rFonts w:cs="Times New Roman"/>
                <w:sz w:val="22"/>
              </w:rPr>
            </w:pPr>
            <w:r w:rsidRPr="00813459">
              <w:rPr>
                <w:rFonts w:cs="Times New Roman"/>
                <w:sz w:val="22"/>
              </w:rPr>
              <w:t>Zorunlu/</w:t>
            </w:r>
            <w:r w:rsidRPr="00813459">
              <w:rPr>
                <w:rFonts w:cs="Times New Roman"/>
                <w:i/>
                <w:iCs/>
                <w:sz w:val="22"/>
              </w:rPr>
              <w:t>Compulsory</w:t>
            </w:r>
          </w:p>
        </w:tc>
        <w:tc>
          <w:tcPr>
            <w:tcW w:w="5200" w:type="dxa"/>
            <w:tcBorders>
              <w:top w:val="nil"/>
              <w:left w:val="nil"/>
              <w:bottom w:val="single" w:sz="4" w:space="0" w:color="auto"/>
              <w:right w:val="single" w:sz="4" w:space="0" w:color="auto"/>
            </w:tcBorders>
            <w:shd w:val="clear" w:color="auto" w:fill="auto"/>
            <w:vAlign w:val="center"/>
          </w:tcPr>
          <w:p w14:paraId="65ECF9EF" w14:textId="77777777" w:rsidR="00813459" w:rsidRPr="00813459" w:rsidRDefault="00813459" w:rsidP="00813459">
            <w:pPr>
              <w:spacing w:after="160" w:line="259" w:lineRule="auto"/>
              <w:jc w:val="left"/>
              <w:rPr>
                <w:rFonts w:cs="Times New Roman"/>
                <w:sz w:val="22"/>
              </w:rPr>
            </w:pPr>
            <w:r w:rsidRPr="00813459">
              <w:rPr>
                <w:rFonts w:cs="Times New Roman"/>
                <w:b/>
                <w:sz w:val="22"/>
              </w:rPr>
              <w:t xml:space="preserve">Ahilik Kültürü ve Meslek Ahlakı </w:t>
            </w:r>
            <w:r w:rsidRPr="00813459">
              <w:rPr>
                <w:rFonts w:cs="Times New Roman"/>
                <w:sz w:val="22"/>
              </w:rPr>
              <w:t xml:space="preserve">/ </w:t>
            </w:r>
            <w:r w:rsidRPr="00813459">
              <w:rPr>
                <w:rFonts w:cs="Times New Roman"/>
                <w:i/>
                <w:sz w:val="22"/>
              </w:rPr>
              <w:t>Akhism Culture and Professional Ethics</w:t>
            </w:r>
          </w:p>
        </w:tc>
        <w:tc>
          <w:tcPr>
            <w:tcW w:w="1483" w:type="dxa"/>
            <w:gridSpan w:val="2"/>
            <w:tcBorders>
              <w:top w:val="nil"/>
              <w:left w:val="nil"/>
              <w:bottom w:val="single" w:sz="4" w:space="0" w:color="auto"/>
              <w:right w:val="single" w:sz="4" w:space="0" w:color="auto"/>
            </w:tcBorders>
            <w:shd w:val="clear" w:color="auto" w:fill="auto"/>
          </w:tcPr>
          <w:p w14:paraId="4F3D2A4D"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c>
          <w:tcPr>
            <w:tcW w:w="1410" w:type="dxa"/>
            <w:gridSpan w:val="2"/>
            <w:tcBorders>
              <w:top w:val="nil"/>
              <w:left w:val="nil"/>
              <w:bottom w:val="single" w:sz="4" w:space="0" w:color="auto"/>
              <w:right w:val="single" w:sz="4" w:space="0" w:color="auto"/>
            </w:tcBorders>
            <w:shd w:val="clear" w:color="auto" w:fill="auto"/>
          </w:tcPr>
          <w:p w14:paraId="788CBC10"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560" w:type="dxa"/>
            <w:tcBorders>
              <w:top w:val="nil"/>
              <w:left w:val="nil"/>
              <w:bottom w:val="single" w:sz="4" w:space="0" w:color="auto"/>
              <w:right w:val="single" w:sz="4" w:space="0" w:color="auto"/>
            </w:tcBorders>
            <w:shd w:val="clear" w:color="auto" w:fill="auto"/>
          </w:tcPr>
          <w:p w14:paraId="4A17A7D3"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c>
          <w:tcPr>
            <w:tcW w:w="944" w:type="dxa"/>
            <w:gridSpan w:val="2"/>
            <w:tcBorders>
              <w:top w:val="nil"/>
              <w:left w:val="nil"/>
              <w:bottom w:val="single" w:sz="4" w:space="0" w:color="auto"/>
              <w:right w:val="single" w:sz="8" w:space="0" w:color="auto"/>
            </w:tcBorders>
            <w:shd w:val="clear" w:color="auto" w:fill="auto"/>
          </w:tcPr>
          <w:p w14:paraId="088E26CB"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r>
      <w:tr w:rsidR="00813459" w:rsidRPr="00813459" w14:paraId="23E7FE44" w14:textId="77777777" w:rsidTr="00813459">
        <w:trPr>
          <w:trHeight w:val="284"/>
          <w:jc w:val="center"/>
        </w:trPr>
        <w:tc>
          <w:tcPr>
            <w:tcW w:w="1269" w:type="dxa"/>
            <w:tcBorders>
              <w:top w:val="nil"/>
              <w:left w:val="single" w:sz="8" w:space="0" w:color="auto"/>
              <w:bottom w:val="single" w:sz="4" w:space="0" w:color="auto"/>
              <w:right w:val="single" w:sz="4" w:space="0" w:color="auto"/>
            </w:tcBorders>
            <w:shd w:val="clear" w:color="auto" w:fill="auto"/>
            <w:vAlign w:val="center"/>
          </w:tcPr>
          <w:p w14:paraId="62BEA3FE" w14:textId="77777777" w:rsidR="00813459" w:rsidRPr="00813459" w:rsidRDefault="00813459" w:rsidP="00813459">
            <w:pPr>
              <w:spacing w:after="160" w:line="259" w:lineRule="auto"/>
              <w:ind w:right="-69"/>
              <w:jc w:val="center"/>
              <w:rPr>
                <w:rFonts w:cs="Times New Roman"/>
                <w:sz w:val="22"/>
              </w:rPr>
            </w:pPr>
            <w:r w:rsidRPr="00813459">
              <w:rPr>
                <w:rFonts w:cs="Times New Roman"/>
                <w:sz w:val="22"/>
              </w:rPr>
              <w:t>562722111</w:t>
            </w:r>
          </w:p>
        </w:tc>
        <w:tc>
          <w:tcPr>
            <w:tcW w:w="2828" w:type="dxa"/>
            <w:gridSpan w:val="3"/>
            <w:tcBorders>
              <w:top w:val="nil"/>
              <w:left w:val="nil"/>
              <w:bottom w:val="single" w:sz="4" w:space="0" w:color="auto"/>
              <w:right w:val="single" w:sz="4" w:space="0" w:color="auto"/>
            </w:tcBorders>
            <w:shd w:val="clear" w:color="auto" w:fill="auto"/>
          </w:tcPr>
          <w:p w14:paraId="46A625FC" w14:textId="77777777" w:rsidR="00813459" w:rsidRPr="00813459" w:rsidRDefault="00813459" w:rsidP="00813459">
            <w:pPr>
              <w:spacing w:after="160" w:line="259" w:lineRule="auto"/>
              <w:jc w:val="center"/>
              <w:rPr>
                <w:rFonts w:cs="Times New Roman"/>
                <w:sz w:val="22"/>
              </w:rPr>
            </w:pPr>
            <w:r w:rsidRPr="00813459">
              <w:rPr>
                <w:rFonts w:cs="Times New Roman"/>
                <w:sz w:val="22"/>
              </w:rPr>
              <w:t>Zorunlu/</w:t>
            </w:r>
            <w:r w:rsidRPr="00813459">
              <w:rPr>
                <w:rFonts w:cs="Times New Roman"/>
                <w:i/>
                <w:iCs/>
                <w:sz w:val="22"/>
              </w:rPr>
              <w:t>Compulsory</w:t>
            </w:r>
          </w:p>
        </w:tc>
        <w:tc>
          <w:tcPr>
            <w:tcW w:w="5200" w:type="dxa"/>
            <w:tcBorders>
              <w:top w:val="nil"/>
              <w:left w:val="nil"/>
              <w:bottom w:val="single" w:sz="4" w:space="0" w:color="auto"/>
              <w:right w:val="single" w:sz="4" w:space="0" w:color="auto"/>
            </w:tcBorders>
            <w:shd w:val="clear" w:color="auto" w:fill="auto"/>
          </w:tcPr>
          <w:p w14:paraId="6F0BFECC" w14:textId="77777777" w:rsidR="00813459" w:rsidRPr="00813459" w:rsidRDefault="00813459" w:rsidP="00813459">
            <w:pPr>
              <w:spacing w:after="160" w:line="259" w:lineRule="auto"/>
              <w:jc w:val="left"/>
              <w:rPr>
                <w:rFonts w:cs="Times New Roman"/>
                <w:sz w:val="22"/>
              </w:rPr>
            </w:pPr>
            <w:r w:rsidRPr="00813459">
              <w:rPr>
                <w:rFonts w:cs="Times New Roman"/>
                <w:b/>
                <w:sz w:val="22"/>
              </w:rPr>
              <w:t>Girişimcilik</w:t>
            </w:r>
            <w:r w:rsidRPr="00813459">
              <w:rPr>
                <w:rFonts w:cs="Times New Roman"/>
                <w:sz w:val="22"/>
              </w:rPr>
              <w:t xml:space="preserve"> / </w:t>
            </w:r>
            <w:r w:rsidRPr="00813459">
              <w:rPr>
                <w:rFonts w:cs="Times New Roman"/>
                <w:i/>
                <w:sz w:val="22"/>
              </w:rPr>
              <w:t>Entrepreneurship</w:t>
            </w:r>
          </w:p>
        </w:tc>
        <w:tc>
          <w:tcPr>
            <w:tcW w:w="1483" w:type="dxa"/>
            <w:gridSpan w:val="2"/>
            <w:tcBorders>
              <w:top w:val="nil"/>
              <w:left w:val="nil"/>
              <w:bottom w:val="single" w:sz="4" w:space="0" w:color="auto"/>
              <w:right w:val="single" w:sz="4" w:space="0" w:color="auto"/>
            </w:tcBorders>
            <w:shd w:val="clear" w:color="auto" w:fill="auto"/>
          </w:tcPr>
          <w:p w14:paraId="3A3AD88A"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c>
          <w:tcPr>
            <w:tcW w:w="1410" w:type="dxa"/>
            <w:gridSpan w:val="2"/>
            <w:tcBorders>
              <w:top w:val="nil"/>
              <w:left w:val="nil"/>
              <w:bottom w:val="single" w:sz="4" w:space="0" w:color="auto"/>
              <w:right w:val="single" w:sz="4" w:space="0" w:color="auto"/>
            </w:tcBorders>
            <w:shd w:val="clear" w:color="auto" w:fill="auto"/>
          </w:tcPr>
          <w:p w14:paraId="7E91E67E"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560" w:type="dxa"/>
            <w:tcBorders>
              <w:top w:val="nil"/>
              <w:left w:val="nil"/>
              <w:bottom w:val="single" w:sz="4" w:space="0" w:color="auto"/>
              <w:right w:val="single" w:sz="4" w:space="0" w:color="auto"/>
            </w:tcBorders>
            <w:shd w:val="clear" w:color="auto" w:fill="auto"/>
          </w:tcPr>
          <w:p w14:paraId="3E44711A"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c>
          <w:tcPr>
            <w:tcW w:w="944" w:type="dxa"/>
            <w:gridSpan w:val="2"/>
            <w:tcBorders>
              <w:top w:val="nil"/>
              <w:left w:val="nil"/>
              <w:bottom w:val="single" w:sz="4" w:space="0" w:color="auto"/>
              <w:right w:val="single" w:sz="8" w:space="0" w:color="auto"/>
            </w:tcBorders>
            <w:shd w:val="clear" w:color="auto" w:fill="auto"/>
          </w:tcPr>
          <w:p w14:paraId="62B3B9B3"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r>
      <w:tr w:rsidR="00813459" w:rsidRPr="00813459" w14:paraId="2329566C" w14:textId="77777777" w:rsidTr="00813459">
        <w:trPr>
          <w:trHeight w:val="284"/>
          <w:jc w:val="center"/>
        </w:trPr>
        <w:tc>
          <w:tcPr>
            <w:tcW w:w="1269" w:type="dxa"/>
            <w:tcBorders>
              <w:top w:val="nil"/>
              <w:left w:val="single" w:sz="8" w:space="0" w:color="auto"/>
              <w:bottom w:val="single" w:sz="4" w:space="0" w:color="auto"/>
              <w:right w:val="single" w:sz="4" w:space="0" w:color="auto"/>
            </w:tcBorders>
            <w:shd w:val="clear" w:color="auto" w:fill="auto"/>
            <w:vAlign w:val="center"/>
          </w:tcPr>
          <w:p w14:paraId="1612424F" w14:textId="77777777" w:rsidR="00813459" w:rsidRPr="00813459" w:rsidRDefault="00813459" w:rsidP="00813459">
            <w:pPr>
              <w:spacing w:after="160" w:line="259" w:lineRule="auto"/>
              <w:ind w:right="-69"/>
              <w:jc w:val="center"/>
              <w:rPr>
                <w:rFonts w:cs="Times New Roman"/>
                <w:sz w:val="22"/>
              </w:rPr>
            </w:pPr>
            <w:r w:rsidRPr="00813459">
              <w:rPr>
                <w:rFonts w:cs="Times New Roman"/>
                <w:sz w:val="22"/>
              </w:rPr>
              <w:t>562722112</w:t>
            </w:r>
          </w:p>
        </w:tc>
        <w:tc>
          <w:tcPr>
            <w:tcW w:w="2828" w:type="dxa"/>
            <w:gridSpan w:val="3"/>
            <w:tcBorders>
              <w:top w:val="nil"/>
              <w:left w:val="nil"/>
              <w:bottom w:val="single" w:sz="4" w:space="0" w:color="auto"/>
              <w:right w:val="single" w:sz="4" w:space="0" w:color="auto"/>
            </w:tcBorders>
            <w:shd w:val="clear" w:color="auto" w:fill="auto"/>
          </w:tcPr>
          <w:p w14:paraId="55868EBD" w14:textId="77777777" w:rsidR="00813459" w:rsidRPr="00813459" w:rsidRDefault="00813459" w:rsidP="00813459">
            <w:pPr>
              <w:spacing w:after="160" w:line="259" w:lineRule="auto"/>
              <w:jc w:val="center"/>
              <w:rPr>
                <w:rFonts w:cs="Times New Roman"/>
                <w:sz w:val="22"/>
              </w:rPr>
            </w:pPr>
            <w:r w:rsidRPr="00813459">
              <w:rPr>
                <w:rFonts w:cs="Times New Roman"/>
                <w:sz w:val="22"/>
              </w:rPr>
              <w:t>Zorunlu/Compulsory</w:t>
            </w:r>
          </w:p>
        </w:tc>
        <w:tc>
          <w:tcPr>
            <w:tcW w:w="5200" w:type="dxa"/>
            <w:tcBorders>
              <w:top w:val="nil"/>
              <w:left w:val="nil"/>
              <w:bottom w:val="single" w:sz="4" w:space="0" w:color="auto"/>
              <w:right w:val="single" w:sz="4" w:space="0" w:color="auto"/>
            </w:tcBorders>
            <w:shd w:val="clear" w:color="auto" w:fill="auto"/>
          </w:tcPr>
          <w:p w14:paraId="261ED1C9" w14:textId="77777777" w:rsidR="00813459" w:rsidRPr="00813459" w:rsidRDefault="00813459" w:rsidP="00813459">
            <w:pPr>
              <w:spacing w:after="160" w:line="259" w:lineRule="auto"/>
              <w:jc w:val="left"/>
              <w:rPr>
                <w:rFonts w:cs="Times New Roman"/>
                <w:sz w:val="22"/>
              </w:rPr>
            </w:pPr>
            <w:r w:rsidRPr="00813459">
              <w:rPr>
                <w:rFonts w:cs="Times New Roman"/>
                <w:b/>
                <w:sz w:val="22"/>
              </w:rPr>
              <w:t>İnsan Kaynakları Yönetimi</w:t>
            </w:r>
            <w:r w:rsidRPr="00813459">
              <w:rPr>
                <w:rFonts w:cs="Times New Roman"/>
                <w:sz w:val="22"/>
              </w:rPr>
              <w:t xml:space="preserve"> / </w:t>
            </w:r>
            <w:r w:rsidRPr="00813459">
              <w:rPr>
                <w:rFonts w:cs="Times New Roman"/>
                <w:i/>
                <w:sz w:val="22"/>
              </w:rPr>
              <w:t>Human Resources Management</w:t>
            </w:r>
          </w:p>
        </w:tc>
        <w:tc>
          <w:tcPr>
            <w:tcW w:w="1483" w:type="dxa"/>
            <w:gridSpan w:val="2"/>
            <w:tcBorders>
              <w:top w:val="nil"/>
              <w:left w:val="nil"/>
              <w:bottom w:val="single" w:sz="4" w:space="0" w:color="auto"/>
              <w:right w:val="single" w:sz="4" w:space="0" w:color="auto"/>
            </w:tcBorders>
            <w:shd w:val="clear" w:color="auto" w:fill="auto"/>
          </w:tcPr>
          <w:p w14:paraId="0762DFCB"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1410" w:type="dxa"/>
            <w:gridSpan w:val="2"/>
            <w:tcBorders>
              <w:top w:val="nil"/>
              <w:left w:val="nil"/>
              <w:bottom w:val="single" w:sz="4" w:space="0" w:color="auto"/>
              <w:right w:val="single" w:sz="4" w:space="0" w:color="auto"/>
            </w:tcBorders>
            <w:shd w:val="clear" w:color="auto" w:fill="auto"/>
          </w:tcPr>
          <w:p w14:paraId="77302511"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560" w:type="dxa"/>
            <w:tcBorders>
              <w:top w:val="nil"/>
              <w:left w:val="nil"/>
              <w:bottom w:val="single" w:sz="4" w:space="0" w:color="auto"/>
              <w:right w:val="single" w:sz="4" w:space="0" w:color="auto"/>
            </w:tcBorders>
            <w:shd w:val="clear" w:color="auto" w:fill="auto"/>
          </w:tcPr>
          <w:p w14:paraId="0D0AF178"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944" w:type="dxa"/>
            <w:gridSpan w:val="2"/>
            <w:tcBorders>
              <w:top w:val="nil"/>
              <w:left w:val="nil"/>
              <w:bottom w:val="single" w:sz="4" w:space="0" w:color="auto"/>
              <w:right w:val="single" w:sz="8" w:space="0" w:color="auto"/>
            </w:tcBorders>
            <w:shd w:val="clear" w:color="auto" w:fill="auto"/>
          </w:tcPr>
          <w:p w14:paraId="77DE3878"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r>
      <w:tr w:rsidR="00813459" w:rsidRPr="00813459" w14:paraId="2A811C3C" w14:textId="77777777" w:rsidTr="00813459">
        <w:trPr>
          <w:trHeight w:val="284"/>
          <w:jc w:val="center"/>
        </w:trPr>
        <w:tc>
          <w:tcPr>
            <w:tcW w:w="1269" w:type="dxa"/>
            <w:tcBorders>
              <w:top w:val="nil"/>
              <w:left w:val="single" w:sz="8" w:space="0" w:color="auto"/>
              <w:bottom w:val="single" w:sz="4" w:space="0" w:color="auto"/>
              <w:right w:val="single" w:sz="4" w:space="0" w:color="auto"/>
            </w:tcBorders>
            <w:shd w:val="clear" w:color="auto" w:fill="auto"/>
            <w:vAlign w:val="center"/>
          </w:tcPr>
          <w:p w14:paraId="03E52669" w14:textId="77777777" w:rsidR="00813459" w:rsidRPr="00813459" w:rsidRDefault="00813459" w:rsidP="00813459">
            <w:pPr>
              <w:spacing w:after="160" w:line="259" w:lineRule="auto"/>
              <w:ind w:right="-69"/>
              <w:jc w:val="center"/>
              <w:rPr>
                <w:rFonts w:cs="Times New Roman"/>
                <w:sz w:val="22"/>
              </w:rPr>
            </w:pPr>
            <w:r w:rsidRPr="00813459">
              <w:rPr>
                <w:rFonts w:cs="Times New Roman"/>
                <w:sz w:val="22"/>
              </w:rPr>
              <w:t>562722113</w:t>
            </w:r>
          </w:p>
        </w:tc>
        <w:tc>
          <w:tcPr>
            <w:tcW w:w="2828" w:type="dxa"/>
            <w:gridSpan w:val="3"/>
            <w:tcBorders>
              <w:top w:val="nil"/>
              <w:left w:val="nil"/>
              <w:bottom w:val="single" w:sz="4" w:space="0" w:color="auto"/>
              <w:right w:val="single" w:sz="4" w:space="0" w:color="auto"/>
            </w:tcBorders>
            <w:shd w:val="clear" w:color="auto" w:fill="auto"/>
          </w:tcPr>
          <w:p w14:paraId="08FF2DF7" w14:textId="77777777" w:rsidR="00813459" w:rsidRPr="00813459" w:rsidRDefault="00813459" w:rsidP="00813459">
            <w:pPr>
              <w:spacing w:after="160" w:line="259" w:lineRule="auto"/>
              <w:jc w:val="center"/>
              <w:rPr>
                <w:rFonts w:cs="Times New Roman"/>
                <w:sz w:val="22"/>
              </w:rPr>
            </w:pPr>
            <w:r w:rsidRPr="00813459">
              <w:rPr>
                <w:rFonts w:cs="Times New Roman"/>
                <w:sz w:val="22"/>
              </w:rPr>
              <w:t>Zorunlu/Compulsory</w:t>
            </w:r>
          </w:p>
        </w:tc>
        <w:tc>
          <w:tcPr>
            <w:tcW w:w="5200" w:type="dxa"/>
            <w:tcBorders>
              <w:top w:val="nil"/>
              <w:left w:val="nil"/>
              <w:bottom w:val="single" w:sz="4" w:space="0" w:color="auto"/>
              <w:right w:val="single" w:sz="4" w:space="0" w:color="auto"/>
            </w:tcBorders>
            <w:shd w:val="clear" w:color="auto" w:fill="auto"/>
          </w:tcPr>
          <w:p w14:paraId="40930977" w14:textId="77777777" w:rsidR="00813459" w:rsidRPr="00813459" w:rsidRDefault="00813459" w:rsidP="00813459">
            <w:pPr>
              <w:spacing w:after="160" w:line="259" w:lineRule="auto"/>
              <w:jc w:val="left"/>
              <w:rPr>
                <w:rFonts w:cs="Times New Roman"/>
                <w:sz w:val="22"/>
              </w:rPr>
            </w:pPr>
            <w:r w:rsidRPr="00813459">
              <w:rPr>
                <w:rFonts w:cs="Times New Roman"/>
                <w:b/>
                <w:sz w:val="22"/>
              </w:rPr>
              <w:t>İş ve Sosyal Güvenlik Hukuku</w:t>
            </w:r>
            <w:r w:rsidRPr="00813459">
              <w:rPr>
                <w:rFonts w:cs="Times New Roman"/>
                <w:sz w:val="22"/>
              </w:rPr>
              <w:t xml:space="preserve"> / </w:t>
            </w:r>
            <w:r w:rsidRPr="00813459">
              <w:rPr>
                <w:rFonts w:cs="Times New Roman"/>
                <w:i/>
                <w:sz w:val="22"/>
              </w:rPr>
              <w:t>Labor and Social Security Law</w:t>
            </w:r>
          </w:p>
        </w:tc>
        <w:tc>
          <w:tcPr>
            <w:tcW w:w="1483" w:type="dxa"/>
            <w:gridSpan w:val="2"/>
            <w:tcBorders>
              <w:top w:val="nil"/>
              <w:left w:val="nil"/>
              <w:bottom w:val="single" w:sz="4" w:space="0" w:color="auto"/>
              <w:right w:val="single" w:sz="4" w:space="0" w:color="auto"/>
            </w:tcBorders>
            <w:shd w:val="clear" w:color="auto" w:fill="auto"/>
          </w:tcPr>
          <w:p w14:paraId="63DEDE90"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c>
          <w:tcPr>
            <w:tcW w:w="1410" w:type="dxa"/>
            <w:gridSpan w:val="2"/>
            <w:tcBorders>
              <w:top w:val="nil"/>
              <w:left w:val="nil"/>
              <w:bottom w:val="single" w:sz="4" w:space="0" w:color="auto"/>
              <w:right w:val="single" w:sz="4" w:space="0" w:color="auto"/>
            </w:tcBorders>
            <w:shd w:val="clear" w:color="auto" w:fill="auto"/>
          </w:tcPr>
          <w:p w14:paraId="780D2D53"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560" w:type="dxa"/>
            <w:tcBorders>
              <w:top w:val="nil"/>
              <w:left w:val="nil"/>
              <w:bottom w:val="single" w:sz="4" w:space="0" w:color="auto"/>
              <w:right w:val="single" w:sz="4" w:space="0" w:color="auto"/>
            </w:tcBorders>
            <w:shd w:val="clear" w:color="auto" w:fill="auto"/>
          </w:tcPr>
          <w:p w14:paraId="2C90C263"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c>
          <w:tcPr>
            <w:tcW w:w="944" w:type="dxa"/>
            <w:gridSpan w:val="2"/>
            <w:tcBorders>
              <w:top w:val="nil"/>
              <w:left w:val="nil"/>
              <w:bottom w:val="single" w:sz="4" w:space="0" w:color="auto"/>
              <w:right w:val="single" w:sz="8" w:space="0" w:color="auto"/>
            </w:tcBorders>
            <w:shd w:val="clear" w:color="auto" w:fill="auto"/>
          </w:tcPr>
          <w:p w14:paraId="487E25E8"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r>
      <w:tr w:rsidR="00813459" w:rsidRPr="00813459" w14:paraId="383F858B" w14:textId="77777777" w:rsidTr="00813459">
        <w:trPr>
          <w:trHeight w:val="284"/>
          <w:jc w:val="center"/>
        </w:trPr>
        <w:tc>
          <w:tcPr>
            <w:tcW w:w="1269" w:type="dxa"/>
            <w:tcBorders>
              <w:top w:val="nil"/>
              <w:left w:val="single" w:sz="8" w:space="0" w:color="auto"/>
              <w:bottom w:val="single" w:sz="4" w:space="0" w:color="auto"/>
              <w:right w:val="single" w:sz="4" w:space="0" w:color="auto"/>
            </w:tcBorders>
            <w:shd w:val="clear" w:color="auto" w:fill="auto"/>
            <w:vAlign w:val="center"/>
          </w:tcPr>
          <w:p w14:paraId="3624F34D" w14:textId="77777777" w:rsidR="00813459" w:rsidRPr="00813459" w:rsidRDefault="00813459" w:rsidP="00813459">
            <w:pPr>
              <w:spacing w:after="160" w:line="259" w:lineRule="auto"/>
              <w:ind w:right="-69"/>
              <w:jc w:val="center"/>
              <w:rPr>
                <w:rFonts w:cs="Times New Roman"/>
                <w:sz w:val="22"/>
              </w:rPr>
            </w:pPr>
            <w:r w:rsidRPr="00813459">
              <w:rPr>
                <w:rFonts w:cs="Times New Roman"/>
                <w:sz w:val="22"/>
              </w:rPr>
              <w:t>562722114</w:t>
            </w:r>
          </w:p>
        </w:tc>
        <w:tc>
          <w:tcPr>
            <w:tcW w:w="2828" w:type="dxa"/>
            <w:gridSpan w:val="3"/>
            <w:tcBorders>
              <w:top w:val="nil"/>
              <w:left w:val="nil"/>
              <w:bottom w:val="single" w:sz="4" w:space="0" w:color="auto"/>
              <w:right w:val="single" w:sz="4" w:space="0" w:color="auto"/>
            </w:tcBorders>
            <w:shd w:val="clear" w:color="auto" w:fill="auto"/>
          </w:tcPr>
          <w:p w14:paraId="4296B214" w14:textId="77777777" w:rsidR="00813459" w:rsidRPr="00813459" w:rsidRDefault="00813459" w:rsidP="00813459">
            <w:pPr>
              <w:spacing w:after="160" w:line="259" w:lineRule="auto"/>
              <w:jc w:val="center"/>
              <w:rPr>
                <w:rFonts w:cs="Times New Roman"/>
                <w:sz w:val="22"/>
              </w:rPr>
            </w:pPr>
            <w:r w:rsidRPr="00813459">
              <w:rPr>
                <w:rFonts w:cs="Times New Roman"/>
                <w:sz w:val="22"/>
              </w:rPr>
              <w:t>Zorunlu/Compulsory</w:t>
            </w:r>
          </w:p>
        </w:tc>
        <w:tc>
          <w:tcPr>
            <w:tcW w:w="5200" w:type="dxa"/>
            <w:tcBorders>
              <w:top w:val="nil"/>
              <w:left w:val="nil"/>
              <w:bottom w:val="single" w:sz="4" w:space="0" w:color="auto"/>
              <w:right w:val="single" w:sz="4" w:space="0" w:color="auto"/>
            </w:tcBorders>
            <w:shd w:val="clear" w:color="auto" w:fill="auto"/>
          </w:tcPr>
          <w:p w14:paraId="2A3A92B1" w14:textId="77777777" w:rsidR="00813459" w:rsidRPr="00813459" w:rsidRDefault="00813459" w:rsidP="00813459">
            <w:pPr>
              <w:spacing w:after="160" w:line="259" w:lineRule="auto"/>
              <w:jc w:val="left"/>
              <w:rPr>
                <w:rFonts w:cs="Times New Roman"/>
                <w:sz w:val="22"/>
              </w:rPr>
            </w:pPr>
            <w:r w:rsidRPr="00813459">
              <w:rPr>
                <w:rFonts w:cs="Times New Roman"/>
                <w:b/>
                <w:sz w:val="22"/>
              </w:rPr>
              <w:t xml:space="preserve">Üretim Yönetimi </w:t>
            </w:r>
            <w:r w:rsidRPr="00813459">
              <w:rPr>
                <w:rFonts w:cs="Times New Roman"/>
                <w:sz w:val="22"/>
              </w:rPr>
              <w:t xml:space="preserve"> / </w:t>
            </w:r>
            <w:r w:rsidRPr="00813459">
              <w:rPr>
                <w:rFonts w:cs="Times New Roman"/>
                <w:i/>
                <w:sz w:val="22"/>
              </w:rPr>
              <w:t>Production Management</w:t>
            </w:r>
          </w:p>
        </w:tc>
        <w:tc>
          <w:tcPr>
            <w:tcW w:w="1483" w:type="dxa"/>
            <w:gridSpan w:val="2"/>
            <w:tcBorders>
              <w:top w:val="nil"/>
              <w:left w:val="nil"/>
              <w:bottom w:val="single" w:sz="4" w:space="0" w:color="auto"/>
              <w:right w:val="single" w:sz="4" w:space="0" w:color="auto"/>
            </w:tcBorders>
            <w:shd w:val="clear" w:color="auto" w:fill="auto"/>
          </w:tcPr>
          <w:p w14:paraId="241A5995"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1410" w:type="dxa"/>
            <w:gridSpan w:val="2"/>
            <w:tcBorders>
              <w:top w:val="nil"/>
              <w:left w:val="nil"/>
              <w:bottom w:val="single" w:sz="4" w:space="0" w:color="auto"/>
              <w:right w:val="single" w:sz="4" w:space="0" w:color="auto"/>
            </w:tcBorders>
            <w:shd w:val="clear" w:color="auto" w:fill="auto"/>
          </w:tcPr>
          <w:p w14:paraId="21EB7555"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560" w:type="dxa"/>
            <w:tcBorders>
              <w:top w:val="nil"/>
              <w:left w:val="nil"/>
              <w:bottom w:val="single" w:sz="4" w:space="0" w:color="auto"/>
              <w:right w:val="single" w:sz="4" w:space="0" w:color="auto"/>
            </w:tcBorders>
            <w:shd w:val="clear" w:color="auto" w:fill="auto"/>
          </w:tcPr>
          <w:p w14:paraId="61010D4D"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944" w:type="dxa"/>
            <w:gridSpan w:val="2"/>
            <w:tcBorders>
              <w:top w:val="nil"/>
              <w:left w:val="nil"/>
              <w:bottom w:val="single" w:sz="4" w:space="0" w:color="auto"/>
              <w:right w:val="single" w:sz="8" w:space="0" w:color="auto"/>
            </w:tcBorders>
            <w:shd w:val="clear" w:color="auto" w:fill="auto"/>
          </w:tcPr>
          <w:p w14:paraId="0068317F"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r>
      <w:tr w:rsidR="00813459" w:rsidRPr="00813459" w14:paraId="11F9738B" w14:textId="77777777" w:rsidTr="00813459">
        <w:trPr>
          <w:trHeight w:val="284"/>
          <w:jc w:val="center"/>
        </w:trPr>
        <w:tc>
          <w:tcPr>
            <w:tcW w:w="1269" w:type="dxa"/>
            <w:tcBorders>
              <w:top w:val="nil"/>
              <w:left w:val="single" w:sz="8" w:space="0" w:color="auto"/>
              <w:bottom w:val="single" w:sz="4" w:space="0" w:color="auto"/>
              <w:right w:val="single" w:sz="4" w:space="0" w:color="auto"/>
            </w:tcBorders>
            <w:shd w:val="clear" w:color="auto" w:fill="auto"/>
            <w:vAlign w:val="center"/>
          </w:tcPr>
          <w:p w14:paraId="77F2E602" w14:textId="77777777" w:rsidR="00813459" w:rsidRPr="00813459" w:rsidRDefault="00813459" w:rsidP="00813459">
            <w:pPr>
              <w:spacing w:after="160" w:line="259" w:lineRule="auto"/>
              <w:ind w:right="-69"/>
              <w:jc w:val="center"/>
              <w:rPr>
                <w:rFonts w:cs="Times New Roman"/>
                <w:sz w:val="22"/>
              </w:rPr>
            </w:pPr>
            <w:r w:rsidRPr="00813459">
              <w:rPr>
                <w:rFonts w:cs="Times New Roman"/>
                <w:sz w:val="22"/>
              </w:rPr>
              <w:t>562722115</w:t>
            </w:r>
          </w:p>
        </w:tc>
        <w:tc>
          <w:tcPr>
            <w:tcW w:w="2828" w:type="dxa"/>
            <w:gridSpan w:val="3"/>
            <w:tcBorders>
              <w:top w:val="nil"/>
              <w:left w:val="nil"/>
              <w:bottom w:val="single" w:sz="4" w:space="0" w:color="auto"/>
              <w:right w:val="single" w:sz="4" w:space="0" w:color="auto"/>
            </w:tcBorders>
            <w:shd w:val="clear" w:color="auto" w:fill="auto"/>
          </w:tcPr>
          <w:p w14:paraId="3C6ED203" w14:textId="77777777" w:rsidR="00813459" w:rsidRPr="00813459" w:rsidRDefault="00813459" w:rsidP="00813459">
            <w:pPr>
              <w:spacing w:after="160" w:line="259" w:lineRule="auto"/>
              <w:jc w:val="center"/>
              <w:rPr>
                <w:rFonts w:cs="Times New Roman"/>
                <w:sz w:val="22"/>
              </w:rPr>
            </w:pPr>
            <w:r w:rsidRPr="00813459">
              <w:rPr>
                <w:rFonts w:cs="Times New Roman"/>
                <w:sz w:val="22"/>
              </w:rPr>
              <w:t>Zorunlu/Compulsory</w:t>
            </w:r>
          </w:p>
        </w:tc>
        <w:tc>
          <w:tcPr>
            <w:tcW w:w="5200" w:type="dxa"/>
            <w:tcBorders>
              <w:top w:val="nil"/>
              <w:left w:val="nil"/>
              <w:bottom w:val="single" w:sz="4" w:space="0" w:color="auto"/>
              <w:right w:val="single" w:sz="4" w:space="0" w:color="auto"/>
            </w:tcBorders>
            <w:shd w:val="clear" w:color="auto" w:fill="auto"/>
          </w:tcPr>
          <w:p w14:paraId="027B9D87" w14:textId="77777777" w:rsidR="00813459" w:rsidRPr="00813459" w:rsidRDefault="00813459" w:rsidP="00813459">
            <w:pPr>
              <w:spacing w:after="160" w:line="259" w:lineRule="auto"/>
              <w:jc w:val="left"/>
              <w:rPr>
                <w:rFonts w:cs="Times New Roman"/>
                <w:sz w:val="22"/>
              </w:rPr>
            </w:pPr>
            <w:r w:rsidRPr="00813459">
              <w:rPr>
                <w:rFonts w:cs="Times New Roman"/>
                <w:b/>
                <w:sz w:val="22"/>
              </w:rPr>
              <w:t>İşletme Projeleri</w:t>
            </w:r>
            <w:r w:rsidRPr="00813459">
              <w:rPr>
                <w:rFonts w:cs="Times New Roman"/>
                <w:sz w:val="22"/>
              </w:rPr>
              <w:t xml:space="preserve"> / </w:t>
            </w:r>
            <w:r w:rsidRPr="00813459">
              <w:rPr>
                <w:rFonts w:cs="Times New Roman"/>
                <w:i/>
                <w:sz w:val="22"/>
              </w:rPr>
              <w:t>Business Projects</w:t>
            </w:r>
          </w:p>
        </w:tc>
        <w:tc>
          <w:tcPr>
            <w:tcW w:w="1483" w:type="dxa"/>
            <w:gridSpan w:val="2"/>
            <w:tcBorders>
              <w:top w:val="nil"/>
              <w:left w:val="nil"/>
              <w:bottom w:val="single" w:sz="4" w:space="0" w:color="auto"/>
              <w:right w:val="single" w:sz="4" w:space="0" w:color="auto"/>
            </w:tcBorders>
            <w:shd w:val="clear" w:color="auto" w:fill="auto"/>
          </w:tcPr>
          <w:p w14:paraId="5B56EEC0" w14:textId="77777777" w:rsidR="00813459" w:rsidRPr="00813459" w:rsidRDefault="00813459" w:rsidP="00813459">
            <w:pPr>
              <w:spacing w:after="160" w:line="259" w:lineRule="auto"/>
              <w:jc w:val="center"/>
              <w:rPr>
                <w:rFonts w:cs="Times New Roman"/>
                <w:sz w:val="22"/>
              </w:rPr>
            </w:pPr>
            <w:r w:rsidRPr="00813459">
              <w:rPr>
                <w:rFonts w:cs="Times New Roman"/>
                <w:sz w:val="22"/>
              </w:rPr>
              <w:t>2</w:t>
            </w:r>
          </w:p>
        </w:tc>
        <w:tc>
          <w:tcPr>
            <w:tcW w:w="1410" w:type="dxa"/>
            <w:gridSpan w:val="2"/>
            <w:tcBorders>
              <w:top w:val="nil"/>
              <w:left w:val="nil"/>
              <w:bottom w:val="single" w:sz="4" w:space="0" w:color="auto"/>
              <w:right w:val="single" w:sz="4" w:space="0" w:color="auto"/>
            </w:tcBorders>
            <w:shd w:val="clear" w:color="auto" w:fill="auto"/>
          </w:tcPr>
          <w:p w14:paraId="31122A1F" w14:textId="77777777" w:rsidR="00813459" w:rsidRPr="00813459" w:rsidRDefault="00813459" w:rsidP="00813459">
            <w:pPr>
              <w:spacing w:after="160" w:line="259" w:lineRule="auto"/>
              <w:jc w:val="center"/>
              <w:rPr>
                <w:rFonts w:cs="Times New Roman"/>
                <w:sz w:val="22"/>
              </w:rPr>
            </w:pPr>
            <w:r w:rsidRPr="00813459">
              <w:rPr>
                <w:rFonts w:cs="Times New Roman"/>
                <w:sz w:val="22"/>
              </w:rPr>
              <w:t>1</w:t>
            </w:r>
          </w:p>
        </w:tc>
        <w:tc>
          <w:tcPr>
            <w:tcW w:w="1560" w:type="dxa"/>
            <w:tcBorders>
              <w:top w:val="nil"/>
              <w:left w:val="nil"/>
              <w:bottom w:val="single" w:sz="4" w:space="0" w:color="auto"/>
              <w:right w:val="single" w:sz="4" w:space="0" w:color="auto"/>
            </w:tcBorders>
            <w:shd w:val="clear" w:color="auto" w:fill="auto"/>
          </w:tcPr>
          <w:p w14:paraId="20E6C719"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944" w:type="dxa"/>
            <w:gridSpan w:val="2"/>
            <w:tcBorders>
              <w:top w:val="nil"/>
              <w:left w:val="nil"/>
              <w:bottom w:val="single" w:sz="4" w:space="0" w:color="auto"/>
              <w:right w:val="single" w:sz="8" w:space="0" w:color="auto"/>
            </w:tcBorders>
            <w:shd w:val="clear" w:color="auto" w:fill="auto"/>
          </w:tcPr>
          <w:p w14:paraId="5070C9C5"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r>
      <w:tr w:rsidR="00813459" w:rsidRPr="00813459" w14:paraId="6212DCDC" w14:textId="77777777" w:rsidTr="00813459">
        <w:trPr>
          <w:trHeight w:val="284"/>
          <w:jc w:val="center"/>
        </w:trPr>
        <w:tc>
          <w:tcPr>
            <w:tcW w:w="1269" w:type="dxa"/>
            <w:tcBorders>
              <w:top w:val="nil"/>
              <w:left w:val="single" w:sz="8" w:space="0" w:color="auto"/>
              <w:bottom w:val="single" w:sz="4" w:space="0" w:color="auto"/>
              <w:right w:val="single" w:sz="4" w:space="0" w:color="auto"/>
            </w:tcBorders>
            <w:shd w:val="clear" w:color="auto" w:fill="auto"/>
          </w:tcPr>
          <w:p w14:paraId="29D26155" w14:textId="77777777" w:rsidR="00813459" w:rsidRPr="00813459" w:rsidRDefault="00813459" w:rsidP="00813459">
            <w:pPr>
              <w:spacing w:after="160" w:line="259" w:lineRule="auto"/>
              <w:jc w:val="center"/>
              <w:rPr>
                <w:rFonts w:cs="Times New Roman"/>
                <w:sz w:val="22"/>
              </w:rPr>
            </w:pPr>
            <w:r w:rsidRPr="00813459">
              <w:rPr>
                <w:rFonts w:cs="Times New Roman"/>
                <w:sz w:val="22"/>
              </w:rPr>
              <w:lastRenderedPageBreak/>
              <w:t>5627SEÇ-7</w:t>
            </w:r>
          </w:p>
        </w:tc>
        <w:tc>
          <w:tcPr>
            <w:tcW w:w="2828" w:type="dxa"/>
            <w:gridSpan w:val="3"/>
            <w:tcBorders>
              <w:top w:val="nil"/>
              <w:left w:val="nil"/>
              <w:bottom w:val="single" w:sz="4" w:space="0" w:color="auto"/>
              <w:right w:val="single" w:sz="4" w:space="0" w:color="auto"/>
            </w:tcBorders>
            <w:shd w:val="clear" w:color="auto" w:fill="auto"/>
          </w:tcPr>
          <w:p w14:paraId="06ECB873" w14:textId="77777777" w:rsidR="00813459" w:rsidRPr="00813459" w:rsidRDefault="00813459" w:rsidP="00813459">
            <w:pPr>
              <w:spacing w:after="160" w:line="259" w:lineRule="auto"/>
              <w:jc w:val="center"/>
              <w:rPr>
                <w:rFonts w:cs="Times New Roman"/>
                <w:sz w:val="22"/>
              </w:rPr>
            </w:pPr>
            <w:r w:rsidRPr="00813459">
              <w:rPr>
                <w:rFonts w:cs="Times New Roman"/>
                <w:sz w:val="22"/>
              </w:rPr>
              <w:t>Seçmeli/E</w:t>
            </w:r>
            <w:r w:rsidRPr="00813459">
              <w:rPr>
                <w:rFonts w:cs="Times New Roman"/>
                <w:i/>
                <w:iCs/>
                <w:sz w:val="22"/>
              </w:rPr>
              <w:t>lective</w:t>
            </w:r>
          </w:p>
        </w:tc>
        <w:tc>
          <w:tcPr>
            <w:tcW w:w="5200" w:type="dxa"/>
            <w:tcBorders>
              <w:top w:val="nil"/>
              <w:left w:val="nil"/>
              <w:bottom w:val="single" w:sz="4" w:space="0" w:color="auto"/>
              <w:right w:val="single" w:sz="4" w:space="0" w:color="auto"/>
            </w:tcBorders>
            <w:shd w:val="clear" w:color="auto" w:fill="auto"/>
          </w:tcPr>
          <w:p w14:paraId="426CBA97" w14:textId="77777777" w:rsidR="00813459" w:rsidRPr="00813459" w:rsidRDefault="00813459" w:rsidP="00813459">
            <w:pPr>
              <w:spacing w:after="160" w:line="259" w:lineRule="auto"/>
              <w:jc w:val="left"/>
              <w:rPr>
                <w:rFonts w:cs="Times New Roman"/>
                <w:sz w:val="22"/>
              </w:rPr>
            </w:pPr>
            <w:r w:rsidRPr="00813459">
              <w:rPr>
                <w:rFonts w:cs="Times New Roman"/>
                <w:sz w:val="22"/>
              </w:rPr>
              <w:t>Seçmeli 7 (3 Adet)</w:t>
            </w:r>
          </w:p>
        </w:tc>
        <w:tc>
          <w:tcPr>
            <w:tcW w:w="1483" w:type="dxa"/>
            <w:gridSpan w:val="2"/>
            <w:tcBorders>
              <w:top w:val="nil"/>
              <w:left w:val="nil"/>
              <w:bottom w:val="single" w:sz="4" w:space="0" w:color="auto"/>
              <w:right w:val="single" w:sz="4" w:space="0" w:color="auto"/>
            </w:tcBorders>
            <w:shd w:val="clear" w:color="auto" w:fill="auto"/>
          </w:tcPr>
          <w:p w14:paraId="603F1024" w14:textId="77777777" w:rsidR="00813459" w:rsidRPr="00813459" w:rsidRDefault="00813459" w:rsidP="00813459">
            <w:pPr>
              <w:spacing w:after="160" w:line="259" w:lineRule="auto"/>
              <w:jc w:val="center"/>
              <w:rPr>
                <w:rFonts w:cs="Times New Roman"/>
                <w:sz w:val="22"/>
              </w:rPr>
            </w:pPr>
            <w:r w:rsidRPr="00813459">
              <w:rPr>
                <w:rFonts w:cs="Times New Roman"/>
                <w:sz w:val="22"/>
              </w:rPr>
              <w:t>9</w:t>
            </w:r>
          </w:p>
        </w:tc>
        <w:tc>
          <w:tcPr>
            <w:tcW w:w="1410" w:type="dxa"/>
            <w:gridSpan w:val="2"/>
            <w:tcBorders>
              <w:top w:val="nil"/>
              <w:left w:val="nil"/>
              <w:bottom w:val="single" w:sz="4" w:space="0" w:color="auto"/>
              <w:right w:val="single" w:sz="4" w:space="0" w:color="auto"/>
            </w:tcBorders>
            <w:shd w:val="clear" w:color="auto" w:fill="auto"/>
          </w:tcPr>
          <w:p w14:paraId="6E5B1462"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560" w:type="dxa"/>
            <w:tcBorders>
              <w:top w:val="nil"/>
              <w:left w:val="nil"/>
              <w:bottom w:val="single" w:sz="4" w:space="0" w:color="auto"/>
              <w:right w:val="single" w:sz="4" w:space="0" w:color="auto"/>
            </w:tcBorders>
            <w:shd w:val="clear" w:color="auto" w:fill="auto"/>
          </w:tcPr>
          <w:p w14:paraId="3729F59A" w14:textId="77777777" w:rsidR="00813459" w:rsidRPr="00813459" w:rsidRDefault="00813459" w:rsidP="00813459">
            <w:pPr>
              <w:spacing w:after="160" w:line="259" w:lineRule="auto"/>
              <w:jc w:val="center"/>
              <w:rPr>
                <w:rFonts w:cs="Times New Roman"/>
                <w:sz w:val="22"/>
              </w:rPr>
            </w:pPr>
            <w:r w:rsidRPr="00813459">
              <w:rPr>
                <w:rFonts w:cs="Times New Roman"/>
                <w:sz w:val="22"/>
              </w:rPr>
              <w:t>9</w:t>
            </w:r>
          </w:p>
        </w:tc>
        <w:tc>
          <w:tcPr>
            <w:tcW w:w="944" w:type="dxa"/>
            <w:gridSpan w:val="2"/>
            <w:tcBorders>
              <w:top w:val="nil"/>
              <w:left w:val="nil"/>
              <w:bottom w:val="single" w:sz="4" w:space="0" w:color="auto"/>
              <w:right w:val="single" w:sz="8" w:space="0" w:color="auto"/>
            </w:tcBorders>
            <w:shd w:val="clear" w:color="auto" w:fill="auto"/>
          </w:tcPr>
          <w:p w14:paraId="5FBFF47A" w14:textId="77777777" w:rsidR="00813459" w:rsidRPr="00813459" w:rsidRDefault="00813459" w:rsidP="00813459">
            <w:pPr>
              <w:spacing w:after="160" w:line="259" w:lineRule="auto"/>
              <w:jc w:val="center"/>
              <w:rPr>
                <w:rFonts w:cs="Times New Roman"/>
                <w:sz w:val="22"/>
              </w:rPr>
            </w:pPr>
            <w:r w:rsidRPr="00813459">
              <w:rPr>
                <w:rFonts w:cs="Times New Roman"/>
                <w:sz w:val="22"/>
              </w:rPr>
              <w:t>12</w:t>
            </w:r>
          </w:p>
        </w:tc>
      </w:tr>
      <w:tr w:rsidR="00813459" w:rsidRPr="00813459" w14:paraId="4D86210D" w14:textId="77777777" w:rsidTr="00813459">
        <w:trPr>
          <w:trHeight w:val="284"/>
          <w:jc w:val="center"/>
        </w:trPr>
        <w:tc>
          <w:tcPr>
            <w:tcW w:w="9297" w:type="dxa"/>
            <w:gridSpan w:val="5"/>
            <w:vAlign w:val="center"/>
          </w:tcPr>
          <w:p w14:paraId="08AFDD62" w14:textId="77777777" w:rsidR="00813459" w:rsidRPr="00813459" w:rsidRDefault="00813459" w:rsidP="00813459">
            <w:pPr>
              <w:spacing w:after="160" w:line="259" w:lineRule="auto"/>
              <w:jc w:val="right"/>
              <w:rPr>
                <w:rFonts w:cs="Times New Roman"/>
                <w:b/>
                <w:sz w:val="22"/>
              </w:rPr>
            </w:pPr>
            <w:r w:rsidRPr="00813459">
              <w:rPr>
                <w:rFonts w:cs="Times New Roman"/>
                <w:b/>
                <w:sz w:val="22"/>
              </w:rPr>
              <w:t xml:space="preserve">Toplam / </w:t>
            </w:r>
            <w:r w:rsidRPr="00813459">
              <w:rPr>
                <w:rFonts w:cs="Times New Roman"/>
                <w:bCs/>
                <w:i/>
                <w:iCs/>
                <w:sz w:val="22"/>
              </w:rPr>
              <w:t>Total</w:t>
            </w:r>
          </w:p>
        </w:tc>
        <w:tc>
          <w:tcPr>
            <w:tcW w:w="1483" w:type="dxa"/>
            <w:gridSpan w:val="2"/>
            <w:tcBorders>
              <w:top w:val="nil"/>
              <w:left w:val="nil"/>
              <w:bottom w:val="single" w:sz="8" w:space="0" w:color="auto"/>
              <w:right w:val="single" w:sz="4" w:space="0" w:color="auto"/>
            </w:tcBorders>
            <w:shd w:val="clear" w:color="auto" w:fill="auto"/>
          </w:tcPr>
          <w:p w14:paraId="5DCCBCEF" w14:textId="77777777" w:rsidR="00813459" w:rsidRPr="00813459" w:rsidRDefault="00813459" w:rsidP="00813459">
            <w:pPr>
              <w:spacing w:after="160" w:line="259" w:lineRule="auto"/>
              <w:jc w:val="center"/>
              <w:rPr>
                <w:rFonts w:cs="Times New Roman"/>
                <w:b/>
                <w:bCs/>
                <w:iCs/>
                <w:sz w:val="22"/>
              </w:rPr>
            </w:pPr>
            <w:r w:rsidRPr="00813459">
              <w:rPr>
                <w:rFonts w:cs="Times New Roman"/>
                <w:b/>
                <w:bCs/>
                <w:iCs/>
                <w:sz w:val="22"/>
              </w:rPr>
              <w:t>25</w:t>
            </w:r>
          </w:p>
        </w:tc>
        <w:tc>
          <w:tcPr>
            <w:tcW w:w="1410" w:type="dxa"/>
            <w:gridSpan w:val="2"/>
            <w:tcBorders>
              <w:top w:val="nil"/>
              <w:left w:val="nil"/>
              <w:bottom w:val="single" w:sz="8" w:space="0" w:color="auto"/>
              <w:right w:val="single" w:sz="4" w:space="0" w:color="auto"/>
            </w:tcBorders>
            <w:shd w:val="clear" w:color="auto" w:fill="auto"/>
            <w:vAlign w:val="center"/>
          </w:tcPr>
          <w:p w14:paraId="12790FD8" w14:textId="77777777" w:rsidR="00813459" w:rsidRPr="00813459" w:rsidRDefault="00813459" w:rsidP="00813459">
            <w:pPr>
              <w:spacing w:after="160" w:line="259" w:lineRule="auto"/>
              <w:jc w:val="center"/>
              <w:rPr>
                <w:rFonts w:cs="Times New Roman"/>
                <w:b/>
                <w:bCs/>
                <w:iCs/>
                <w:sz w:val="22"/>
              </w:rPr>
            </w:pPr>
            <w:r w:rsidRPr="00813459">
              <w:rPr>
                <w:rFonts w:cs="Times New Roman"/>
                <w:b/>
                <w:bCs/>
                <w:iCs/>
                <w:sz w:val="22"/>
              </w:rPr>
              <w:t>1</w:t>
            </w:r>
          </w:p>
        </w:tc>
        <w:tc>
          <w:tcPr>
            <w:tcW w:w="1560" w:type="dxa"/>
            <w:tcBorders>
              <w:top w:val="nil"/>
              <w:left w:val="nil"/>
              <w:bottom w:val="single" w:sz="8" w:space="0" w:color="auto"/>
              <w:right w:val="single" w:sz="4" w:space="0" w:color="auto"/>
            </w:tcBorders>
            <w:shd w:val="clear" w:color="auto" w:fill="auto"/>
            <w:vAlign w:val="center"/>
          </w:tcPr>
          <w:p w14:paraId="49617DFA" w14:textId="77777777" w:rsidR="00813459" w:rsidRPr="00813459" w:rsidRDefault="00813459" w:rsidP="00813459">
            <w:pPr>
              <w:spacing w:after="160" w:line="259" w:lineRule="auto"/>
              <w:jc w:val="center"/>
              <w:rPr>
                <w:rFonts w:cs="Times New Roman"/>
                <w:b/>
                <w:bCs/>
                <w:iCs/>
                <w:sz w:val="22"/>
              </w:rPr>
            </w:pPr>
            <w:r w:rsidRPr="00813459">
              <w:rPr>
                <w:rFonts w:cs="Times New Roman"/>
                <w:b/>
                <w:bCs/>
                <w:iCs/>
                <w:sz w:val="22"/>
              </w:rPr>
              <w:t>26</w:t>
            </w:r>
          </w:p>
        </w:tc>
        <w:tc>
          <w:tcPr>
            <w:tcW w:w="944" w:type="dxa"/>
            <w:gridSpan w:val="2"/>
            <w:tcBorders>
              <w:top w:val="nil"/>
              <w:left w:val="nil"/>
              <w:bottom w:val="single" w:sz="8" w:space="0" w:color="auto"/>
              <w:right w:val="single" w:sz="8" w:space="0" w:color="auto"/>
            </w:tcBorders>
            <w:shd w:val="clear" w:color="auto" w:fill="auto"/>
            <w:vAlign w:val="center"/>
          </w:tcPr>
          <w:p w14:paraId="3C2AB59D" w14:textId="77777777" w:rsidR="00813459" w:rsidRPr="00813459" w:rsidRDefault="00813459" w:rsidP="00813459">
            <w:pPr>
              <w:spacing w:after="160" w:line="259" w:lineRule="auto"/>
              <w:jc w:val="center"/>
              <w:rPr>
                <w:rFonts w:cs="Times New Roman"/>
                <w:b/>
                <w:bCs/>
                <w:iCs/>
                <w:sz w:val="22"/>
              </w:rPr>
            </w:pPr>
            <w:r w:rsidRPr="00813459">
              <w:rPr>
                <w:rFonts w:cs="Times New Roman"/>
                <w:b/>
                <w:sz w:val="22"/>
              </w:rPr>
              <w:t>30</w:t>
            </w:r>
          </w:p>
        </w:tc>
      </w:tr>
      <w:tr w:rsidR="00813459" w:rsidRPr="00813459" w14:paraId="2440F8F4" w14:textId="77777777" w:rsidTr="00813459">
        <w:trPr>
          <w:trHeight w:val="284"/>
          <w:jc w:val="center"/>
        </w:trPr>
        <w:tc>
          <w:tcPr>
            <w:tcW w:w="14694" w:type="dxa"/>
            <w:gridSpan w:val="12"/>
            <w:tcBorders>
              <w:right w:val="single" w:sz="8" w:space="0" w:color="auto"/>
            </w:tcBorders>
            <w:vAlign w:val="bottom"/>
          </w:tcPr>
          <w:p w14:paraId="2DAEC179" w14:textId="77777777" w:rsidR="00813459" w:rsidRPr="00813459" w:rsidRDefault="00813459" w:rsidP="00813459">
            <w:pPr>
              <w:spacing w:after="160" w:line="259" w:lineRule="auto"/>
              <w:jc w:val="left"/>
              <w:rPr>
                <w:rFonts w:cs="Times New Roman"/>
                <w:b/>
                <w:bCs/>
                <w:iCs/>
                <w:sz w:val="22"/>
              </w:rPr>
            </w:pPr>
            <w:r w:rsidRPr="00813459">
              <w:rPr>
                <w:rFonts w:cs="Times New Roman"/>
                <w:b/>
                <w:bCs/>
                <w:iCs/>
                <w:sz w:val="22"/>
              </w:rPr>
              <w:t>Seçmeli VII (Ders Havuzu)/</w:t>
            </w:r>
            <w:r w:rsidRPr="00813459">
              <w:rPr>
                <w:rFonts w:cs="Times New Roman"/>
                <w:i/>
                <w:sz w:val="22"/>
              </w:rPr>
              <w:t xml:space="preserve"> Elective Lecture 2 (Repository)</w:t>
            </w:r>
          </w:p>
        </w:tc>
      </w:tr>
      <w:tr w:rsidR="00813459" w:rsidRPr="00813459" w14:paraId="0F329D0E" w14:textId="77777777" w:rsidTr="00813459">
        <w:trPr>
          <w:trHeight w:val="284"/>
          <w:jc w:val="center"/>
        </w:trPr>
        <w:tc>
          <w:tcPr>
            <w:tcW w:w="1269" w:type="dxa"/>
            <w:tcBorders>
              <w:top w:val="nil"/>
              <w:left w:val="single" w:sz="8" w:space="0" w:color="auto"/>
              <w:bottom w:val="single" w:sz="4" w:space="0" w:color="auto"/>
              <w:right w:val="single" w:sz="4" w:space="0" w:color="auto"/>
            </w:tcBorders>
            <w:shd w:val="clear" w:color="auto" w:fill="auto"/>
            <w:vAlign w:val="center"/>
          </w:tcPr>
          <w:p w14:paraId="6B9B72BE" w14:textId="77777777" w:rsidR="00813459" w:rsidRPr="00813459" w:rsidRDefault="00813459" w:rsidP="00813459">
            <w:pPr>
              <w:spacing w:after="160" w:line="259" w:lineRule="auto"/>
              <w:jc w:val="center"/>
              <w:rPr>
                <w:rFonts w:cs="Times New Roman"/>
                <w:sz w:val="22"/>
              </w:rPr>
            </w:pPr>
            <w:r w:rsidRPr="00813459">
              <w:rPr>
                <w:rFonts w:cs="Times New Roman"/>
                <w:sz w:val="22"/>
              </w:rPr>
              <w:t>562722246</w:t>
            </w:r>
          </w:p>
        </w:tc>
        <w:tc>
          <w:tcPr>
            <w:tcW w:w="2828" w:type="dxa"/>
            <w:gridSpan w:val="3"/>
            <w:tcBorders>
              <w:top w:val="nil"/>
              <w:left w:val="nil"/>
              <w:bottom w:val="single" w:sz="4" w:space="0" w:color="auto"/>
              <w:right w:val="single" w:sz="4" w:space="0" w:color="auto"/>
            </w:tcBorders>
            <w:shd w:val="clear" w:color="auto" w:fill="auto"/>
          </w:tcPr>
          <w:p w14:paraId="458DD584" w14:textId="77777777" w:rsidR="00813459" w:rsidRPr="00813459" w:rsidRDefault="00813459" w:rsidP="00813459">
            <w:pPr>
              <w:spacing w:after="160" w:line="259" w:lineRule="auto"/>
              <w:jc w:val="center"/>
              <w:rPr>
                <w:rFonts w:cs="Times New Roman"/>
                <w:sz w:val="22"/>
              </w:rPr>
            </w:pPr>
            <w:r w:rsidRPr="00813459">
              <w:rPr>
                <w:rFonts w:cs="Times New Roman"/>
                <w:sz w:val="22"/>
              </w:rPr>
              <w:t>Seçmeli/E</w:t>
            </w:r>
            <w:r w:rsidRPr="00813459">
              <w:rPr>
                <w:rFonts w:cs="Times New Roman"/>
                <w:i/>
                <w:iCs/>
                <w:sz w:val="22"/>
              </w:rPr>
              <w:t>lective</w:t>
            </w:r>
          </w:p>
        </w:tc>
        <w:tc>
          <w:tcPr>
            <w:tcW w:w="5200" w:type="dxa"/>
            <w:tcBorders>
              <w:top w:val="nil"/>
              <w:left w:val="nil"/>
              <w:bottom w:val="single" w:sz="4" w:space="0" w:color="auto"/>
              <w:right w:val="single" w:sz="4" w:space="0" w:color="auto"/>
            </w:tcBorders>
            <w:shd w:val="clear" w:color="auto" w:fill="auto"/>
          </w:tcPr>
          <w:p w14:paraId="6D44F168" w14:textId="77777777" w:rsidR="00813459" w:rsidRPr="00813459" w:rsidRDefault="00813459" w:rsidP="00813459">
            <w:pPr>
              <w:spacing w:after="160" w:line="259" w:lineRule="auto"/>
              <w:jc w:val="left"/>
              <w:rPr>
                <w:rFonts w:cs="Times New Roman"/>
                <w:sz w:val="22"/>
              </w:rPr>
            </w:pPr>
            <w:r w:rsidRPr="00813459">
              <w:rPr>
                <w:rFonts w:cs="Times New Roman"/>
                <w:b/>
                <w:sz w:val="22"/>
              </w:rPr>
              <w:t>Halkla İlişkiler</w:t>
            </w:r>
            <w:r w:rsidRPr="00813459">
              <w:rPr>
                <w:rFonts w:cs="Times New Roman"/>
                <w:sz w:val="22"/>
              </w:rPr>
              <w:t xml:space="preserve"> / </w:t>
            </w:r>
            <w:r w:rsidRPr="00813459">
              <w:rPr>
                <w:rFonts w:cs="Times New Roman"/>
                <w:i/>
                <w:sz w:val="22"/>
              </w:rPr>
              <w:t>public relations</w:t>
            </w:r>
          </w:p>
        </w:tc>
        <w:tc>
          <w:tcPr>
            <w:tcW w:w="1483" w:type="dxa"/>
            <w:gridSpan w:val="2"/>
            <w:tcBorders>
              <w:top w:val="nil"/>
              <w:left w:val="nil"/>
              <w:bottom w:val="single" w:sz="4" w:space="0" w:color="auto"/>
              <w:right w:val="single" w:sz="4" w:space="0" w:color="auto"/>
            </w:tcBorders>
            <w:shd w:val="clear" w:color="auto" w:fill="auto"/>
          </w:tcPr>
          <w:p w14:paraId="08EE156D"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1410" w:type="dxa"/>
            <w:gridSpan w:val="2"/>
            <w:tcBorders>
              <w:top w:val="nil"/>
              <w:left w:val="nil"/>
              <w:bottom w:val="single" w:sz="4" w:space="0" w:color="auto"/>
              <w:right w:val="single" w:sz="4" w:space="0" w:color="auto"/>
            </w:tcBorders>
            <w:shd w:val="clear" w:color="auto" w:fill="auto"/>
          </w:tcPr>
          <w:p w14:paraId="30B8A6C7"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560" w:type="dxa"/>
            <w:tcBorders>
              <w:top w:val="nil"/>
              <w:left w:val="nil"/>
              <w:bottom w:val="single" w:sz="4" w:space="0" w:color="auto"/>
              <w:right w:val="single" w:sz="4" w:space="0" w:color="auto"/>
            </w:tcBorders>
            <w:shd w:val="clear" w:color="auto" w:fill="auto"/>
          </w:tcPr>
          <w:p w14:paraId="36E2F244"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944" w:type="dxa"/>
            <w:gridSpan w:val="2"/>
            <w:tcBorders>
              <w:top w:val="nil"/>
              <w:left w:val="nil"/>
              <w:bottom w:val="single" w:sz="4" w:space="0" w:color="auto"/>
              <w:right w:val="single" w:sz="8" w:space="0" w:color="auto"/>
            </w:tcBorders>
            <w:shd w:val="clear" w:color="auto" w:fill="auto"/>
          </w:tcPr>
          <w:p w14:paraId="3B74E99A"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r>
      <w:tr w:rsidR="00813459" w:rsidRPr="00813459" w14:paraId="114AA724" w14:textId="77777777" w:rsidTr="00813459">
        <w:trPr>
          <w:trHeight w:val="284"/>
          <w:jc w:val="center"/>
        </w:trPr>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23BFC8FA" w14:textId="77777777" w:rsidR="00813459" w:rsidRPr="00813459" w:rsidRDefault="00813459" w:rsidP="00813459">
            <w:pPr>
              <w:spacing w:after="160" w:line="259" w:lineRule="auto"/>
              <w:jc w:val="center"/>
              <w:rPr>
                <w:rFonts w:cs="Times New Roman"/>
                <w:sz w:val="22"/>
              </w:rPr>
            </w:pPr>
            <w:r w:rsidRPr="00813459">
              <w:rPr>
                <w:rFonts w:cs="Times New Roman"/>
                <w:sz w:val="22"/>
              </w:rPr>
              <w:t>562722247</w:t>
            </w:r>
          </w:p>
        </w:tc>
        <w:tc>
          <w:tcPr>
            <w:tcW w:w="2828" w:type="dxa"/>
            <w:gridSpan w:val="3"/>
            <w:tcBorders>
              <w:top w:val="single" w:sz="4" w:space="0" w:color="auto"/>
              <w:left w:val="nil"/>
              <w:bottom w:val="single" w:sz="4" w:space="0" w:color="auto"/>
              <w:right w:val="single" w:sz="4" w:space="0" w:color="auto"/>
            </w:tcBorders>
            <w:shd w:val="clear" w:color="auto" w:fill="auto"/>
          </w:tcPr>
          <w:p w14:paraId="0F8DDCB7" w14:textId="77777777" w:rsidR="00813459" w:rsidRPr="00813459" w:rsidRDefault="00813459" w:rsidP="00813459">
            <w:pPr>
              <w:spacing w:after="160" w:line="259" w:lineRule="auto"/>
              <w:jc w:val="center"/>
              <w:rPr>
                <w:rFonts w:cs="Times New Roman"/>
                <w:sz w:val="22"/>
              </w:rPr>
            </w:pPr>
            <w:r w:rsidRPr="00813459">
              <w:rPr>
                <w:rFonts w:cs="Times New Roman"/>
                <w:sz w:val="22"/>
              </w:rPr>
              <w:t>Seçmeli/E</w:t>
            </w:r>
            <w:r w:rsidRPr="00813459">
              <w:rPr>
                <w:rFonts w:cs="Times New Roman"/>
                <w:i/>
                <w:iCs/>
                <w:sz w:val="22"/>
              </w:rPr>
              <w:t>lective</w:t>
            </w:r>
          </w:p>
        </w:tc>
        <w:tc>
          <w:tcPr>
            <w:tcW w:w="5200" w:type="dxa"/>
            <w:tcBorders>
              <w:top w:val="single" w:sz="4" w:space="0" w:color="auto"/>
              <w:left w:val="nil"/>
              <w:bottom w:val="single" w:sz="4" w:space="0" w:color="auto"/>
              <w:right w:val="single" w:sz="4" w:space="0" w:color="auto"/>
            </w:tcBorders>
            <w:shd w:val="clear" w:color="auto" w:fill="auto"/>
          </w:tcPr>
          <w:p w14:paraId="50590D4E" w14:textId="77777777" w:rsidR="00813459" w:rsidRPr="00813459" w:rsidRDefault="00813459" w:rsidP="00813459">
            <w:pPr>
              <w:spacing w:after="160" w:line="259" w:lineRule="auto"/>
              <w:jc w:val="left"/>
              <w:rPr>
                <w:rFonts w:cs="Times New Roman"/>
                <w:sz w:val="22"/>
              </w:rPr>
            </w:pPr>
            <w:r w:rsidRPr="00813459">
              <w:rPr>
                <w:rFonts w:cs="Times New Roman"/>
                <w:b/>
                <w:sz w:val="22"/>
              </w:rPr>
              <w:t>Sermaye Piyasası İşlemleri</w:t>
            </w:r>
            <w:r w:rsidRPr="00813459">
              <w:rPr>
                <w:rFonts w:cs="Times New Roman"/>
                <w:sz w:val="22"/>
              </w:rPr>
              <w:t xml:space="preserve"> / </w:t>
            </w:r>
            <w:r w:rsidRPr="00813459">
              <w:rPr>
                <w:rFonts w:cs="Times New Roman"/>
                <w:i/>
                <w:sz w:val="22"/>
              </w:rPr>
              <w:t>Capital Market Transactions</w:t>
            </w:r>
          </w:p>
        </w:tc>
        <w:tc>
          <w:tcPr>
            <w:tcW w:w="1483" w:type="dxa"/>
            <w:gridSpan w:val="2"/>
            <w:tcBorders>
              <w:top w:val="single" w:sz="4" w:space="0" w:color="auto"/>
              <w:left w:val="nil"/>
              <w:bottom w:val="single" w:sz="4" w:space="0" w:color="auto"/>
              <w:right w:val="single" w:sz="4" w:space="0" w:color="auto"/>
            </w:tcBorders>
            <w:shd w:val="clear" w:color="auto" w:fill="auto"/>
          </w:tcPr>
          <w:p w14:paraId="0360455A"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1410" w:type="dxa"/>
            <w:gridSpan w:val="2"/>
            <w:tcBorders>
              <w:top w:val="single" w:sz="4" w:space="0" w:color="auto"/>
              <w:left w:val="nil"/>
              <w:bottom w:val="single" w:sz="4" w:space="0" w:color="auto"/>
              <w:right w:val="single" w:sz="4" w:space="0" w:color="auto"/>
            </w:tcBorders>
            <w:shd w:val="clear" w:color="auto" w:fill="auto"/>
          </w:tcPr>
          <w:p w14:paraId="1F514345"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560" w:type="dxa"/>
            <w:tcBorders>
              <w:top w:val="single" w:sz="4" w:space="0" w:color="auto"/>
              <w:left w:val="nil"/>
              <w:bottom w:val="single" w:sz="4" w:space="0" w:color="auto"/>
              <w:right w:val="single" w:sz="4" w:space="0" w:color="auto"/>
            </w:tcBorders>
            <w:shd w:val="clear" w:color="auto" w:fill="auto"/>
          </w:tcPr>
          <w:p w14:paraId="0B8E830A"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944" w:type="dxa"/>
            <w:gridSpan w:val="2"/>
            <w:tcBorders>
              <w:top w:val="single" w:sz="4" w:space="0" w:color="auto"/>
              <w:left w:val="nil"/>
              <w:bottom w:val="single" w:sz="4" w:space="0" w:color="auto"/>
              <w:right w:val="single" w:sz="4" w:space="0" w:color="auto"/>
            </w:tcBorders>
            <w:shd w:val="clear" w:color="auto" w:fill="auto"/>
          </w:tcPr>
          <w:p w14:paraId="7545C95B"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r>
      <w:tr w:rsidR="00813459" w:rsidRPr="00813459" w14:paraId="0B9D2D69" w14:textId="77777777" w:rsidTr="00813459">
        <w:trPr>
          <w:trHeight w:val="284"/>
          <w:jc w:val="center"/>
        </w:trPr>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77FAC5F3" w14:textId="77777777" w:rsidR="00813459" w:rsidRPr="00813459" w:rsidRDefault="00813459" w:rsidP="00813459">
            <w:pPr>
              <w:spacing w:after="160" w:line="259" w:lineRule="auto"/>
              <w:jc w:val="center"/>
              <w:rPr>
                <w:rFonts w:cs="Times New Roman"/>
                <w:sz w:val="22"/>
              </w:rPr>
            </w:pPr>
            <w:r w:rsidRPr="00813459">
              <w:rPr>
                <w:rFonts w:cs="Times New Roman"/>
                <w:sz w:val="22"/>
              </w:rPr>
              <w:t>562722248</w:t>
            </w:r>
          </w:p>
        </w:tc>
        <w:tc>
          <w:tcPr>
            <w:tcW w:w="2828" w:type="dxa"/>
            <w:gridSpan w:val="3"/>
            <w:tcBorders>
              <w:top w:val="single" w:sz="4" w:space="0" w:color="auto"/>
              <w:left w:val="nil"/>
              <w:bottom w:val="single" w:sz="4" w:space="0" w:color="auto"/>
              <w:right w:val="single" w:sz="4" w:space="0" w:color="auto"/>
            </w:tcBorders>
            <w:shd w:val="clear" w:color="auto" w:fill="auto"/>
          </w:tcPr>
          <w:p w14:paraId="6A88EC1E" w14:textId="77777777" w:rsidR="00813459" w:rsidRPr="00813459" w:rsidRDefault="00813459" w:rsidP="00813459">
            <w:pPr>
              <w:spacing w:after="160" w:line="259" w:lineRule="auto"/>
              <w:jc w:val="center"/>
              <w:rPr>
                <w:rFonts w:cs="Times New Roman"/>
                <w:sz w:val="22"/>
              </w:rPr>
            </w:pPr>
            <w:r w:rsidRPr="00813459">
              <w:rPr>
                <w:rFonts w:cs="Times New Roman"/>
                <w:sz w:val="22"/>
              </w:rPr>
              <w:t>Seçmeli/E</w:t>
            </w:r>
            <w:r w:rsidRPr="00813459">
              <w:rPr>
                <w:rFonts w:cs="Times New Roman"/>
                <w:i/>
                <w:iCs/>
                <w:sz w:val="22"/>
              </w:rPr>
              <w:t>lective</w:t>
            </w:r>
          </w:p>
        </w:tc>
        <w:tc>
          <w:tcPr>
            <w:tcW w:w="5200" w:type="dxa"/>
            <w:tcBorders>
              <w:top w:val="single" w:sz="4" w:space="0" w:color="auto"/>
              <w:left w:val="nil"/>
              <w:bottom w:val="single" w:sz="4" w:space="0" w:color="auto"/>
              <w:right w:val="single" w:sz="4" w:space="0" w:color="auto"/>
            </w:tcBorders>
            <w:shd w:val="clear" w:color="auto" w:fill="auto"/>
          </w:tcPr>
          <w:p w14:paraId="21D72A05" w14:textId="77777777" w:rsidR="00813459" w:rsidRPr="00813459" w:rsidRDefault="00813459" w:rsidP="00813459">
            <w:pPr>
              <w:spacing w:after="160" w:line="259" w:lineRule="auto"/>
              <w:jc w:val="left"/>
              <w:rPr>
                <w:rFonts w:cs="Times New Roman"/>
                <w:sz w:val="22"/>
              </w:rPr>
            </w:pPr>
            <w:r w:rsidRPr="00813459">
              <w:rPr>
                <w:rFonts w:cs="Times New Roman"/>
                <w:b/>
                <w:sz w:val="22"/>
              </w:rPr>
              <w:t>Satış Yönetimi</w:t>
            </w:r>
            <w:r w:rsidRPr="00813459">
              <w:rPr>
                <w:rFonts w:cs="Times New Roman"/>
                <w:sz w:val="22"/>
              </w:rPr>
              <w:t xml:space="preserve"> / </w:t>
            </w:r>
            <w:r w:rsidRPr="00813459">
              <w:rPr>
                <w:rFonts w:cs="Times New Roman"/>
                <w:i/>
                <w:sz w:val="22"/>
              </w:rPr>
              <w:t>Sales Management</w:t>
            </w:r>
          </w:p>
        </w:tc>
        <w:tc>
          <w:tcPr>
            <w:tcW w:w="1483" w:type="dxa"/>
            <w:gridSpan w:val="2"/>
            <w:tcBorders>
              <w:top w:val="single" w:sz="4" w:space="0" w:color="auto"/>
              <w:left w:val="nil"/>
              <w:bottom w:val="single" w:sz="4" w:space="0" w:color="auto"/>
              <w:right w:val="single" w:sz="4" w:space="0" w:color="auto"/>
            </w:tcBorders>
            <w:shd w:val="clear" w:color="auto" w:fill="auto"/>
          </w:tcPr>
          <w:p w14:paraId="5673C39A"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1410" w:type="dxa"/>
            <w:gridSpan w:val="2"/>
            <w:tcBorders>
              <w:top w:val="single" w:sz="4" w:space="0" w:color="auto"/>
              <w:left w:val="nil"/>
              <w:bottom w:val="single" w:sz="4" w:space="0" w:color="auto"/>
              <w:right w:val="single" w:sz="4" w:space="0" w:color="auto"/>
            </w:tcBorders>
            <w:shd w:val="clear" w:color="auto" w:fill="auto"/>
          </w:tcPr>
          <w:p w14:paraId="3223D738"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560" w:type="dxa"/>
            <w:tcBorders>
              <w:top w:val="single" w:sz="4" w:space="0" w:color="auto"/>
              <w:left w:val="nil"/>
              <w:bottom w:val="single" w:sz="4" w:space="0" w:color="auto"/>
              <w:right w:val="single" w:sz="4" w:space="0" w:color="auto"/>
            </w:tcBorders>
            <w:shd w:val="clear" w:color="auto" w:fill="auto"/>
          </w:tcPr>
          <w:p w14:paraId="240444E1"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944" w:type="dxa"/>
            <w:gridSpan w:val="2"/>
            <w:tcBorders>
              <w:top w:val="single" w:sz="4" w:space="0" w:color="auto"/>
              <w:left w:val="nil"/>
              <w:bottom w:val="single" w:sz="4" w:space="0" w:color="auto"/>
              <w:right w:val="single" w:sz="4" w:space="0" w:color="auto"/>
            </w:tcBorders>
            <w:shd w:val="clear" w:color="auto" w:fill="auto"/>
          </w:tcPr>
          <w:p w14:paraId="52D334CB"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r>
      <w:tr w:rsidR="00813459" w:rsidRPr="00813459" w14:paraId="50A04373" w14:textId="77777777" w:rsidTr="00813459">
        <w:trPr>
          <w:trHeight w:val="284"/>
          <w:jc w:val="center"/>
        </w:trPr>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27E3CA92" w14:textId="77777777" w:rsidR="00813459" w:rsidRPr="00813459" w:rsidRDefault="00813459" w:rsidP="00813459">
            <w:pPr>
              <w:spacing w:after="160" w:line="259" w:lineRule="auto"/>
              <w:jc w:val="center"/>
              <w:rPr>
                <w:rFonts w:cs="Times New Roman"/>
                <w:sz w:val="22"/>
              </w:rPr>
            </w:pPr>
            <w:r w:rsidRPr="00813459">
              <w:rPr>
                <w:rFonts w:cs="Times New Roman"/>
                <w:sz w:val="22"/>
              </w:rPr>
              <w:t>562722249</w:t>
            </w:r>
          </w:p>
        </w:tc>
        <w:tc>
          <w:tcPr>
            <w:tcW w:w="2828" w:type="dxa"/>
            <w:gridSpan w:val="3"/>
            <w:tcBorders>
              <w:top w:val="single" w:sz="4" w:space="0" w:color="auto"/>
              <w:left w:val="nil"/>
              <w:bottom w:val="single" w:sz="4" w:space="0" w:color="auto"/>
              <w:right w:val="single" w:sz="4" w:space="0" w:color="auto"/>
            </w:tcBorders>
            <w:shd w:val="clear" w:color="auto" w:fill="auto"/>
          </w:tcPr>
          <w:p w14:paraId="68DF0A12" w14:textId="77777777" w:rsidR="00813459" w:rsidRPr="00813459" w:rsidRDefault="00813459" w:rsidP="00813459">
            <w:pPr>
              <w:spacing w:after="160" w:line="259" w:lineRule="auto"/>
              <w:jc w:val="center"/>
              <w:rPr>
                <w:rFonts w:cs="Times New Roman"/>
                <w:sz w:val="22"/>
              </w:rPr>
            </w:pPr>
            <w:r w:rsidRPr="00813459">
              <w:rPr>
                <w:rFonts w:cs="Times New Roman"/>
                <w:sz w:val="22"/>
              </w:rPr>
              <w:t>Seçmeli/E</w:t>
            </w:r>
            <w:r w:rsidRPr="00813459">
              <w:rPr>
                <w:rFonts w:cs="Times New Roman"/>
                <w:i/>
                <w:iCs/>
                <w:sz w:val="22"/>
              </w:rPr>
              <w:t>lective</w:t>
            </w:r>
          </w:p>
        </w:tc>
        <w:tc>
          <w:tcPr>
            <w:tcW w:w="5200" w:type="dxa"/>
            <w:tcBorders>
              <w:top w:val="single" w:sz="4" w:space="0" w:color="auto"/>
              <w:left w:val="nil"/>
              <w:bottom w:val="single" w:sz="4" w:space="0" w:color="auto"/>
              <w:right w:val="single" w:sz="4" w:space="0" w:color="auto"/>
            </w:tcBorders>
            <w:shd w:val="clear" w:color="auto" w:fill="auto"/>
          </w:tcPr>
          <w:p w14:paraId="4F9235DF" w14:textId="77777777" w:rsidR="00813459" w:rsidRPr="00813459" w:rsidRDefault="00813459" w:rsidP="00813459">
            <w:pPr>
              <w:spacing w:after="160" w:line="259" w:lineRule="auto"/>
              <w:jc w:val="left"/>
              <w:rPr>
                <w:rFonts w:cs="Times New Roman"/>
                <w:sz w:val="22"/>
              </w:rPr>
            </w:pPr>
            <w:r w:rsidRPr="00813459">
              <w:rPr>
                <w:rFonts w:cs="Times New Roman"/>
                <w:b/>
                <w:sz w:val="22"/>
              </w:rPr>
              <w:t>Modern Yönetim Teknikleri</w:t>
            </w:r>
            <w:r w:rsidRPr="00813459">
              <w:rPr>
                <w:rFonts w:cs="Times New Roman"/>
                <w:sz w:val="22"/>
              </w:rPr>
              <w:t xml:space="preserve"> / </w:t>
            </w:r>
            <w:r w:rsidRPr="00813459">
              <w:rPr>
                <w:rFonts w:cs="Times New Roman"/>
                <w:i/>
                <w:sz w:val="22"/>
              </w:rPr>
              <w:t>Modern Management Techniques</w:t>
            </w:r>
          </w:p>
        </w:tc>
        <w:tc>
          <w:tcPr>
            <w:tcW w:w="1483" w:type="dxa"/>
            <w:gridSpan w:val="2"/>
            <w:tcBorders>
              <w:top w:val="single" w:sz="4" w:space="0" w:color="auto"/>
              <w:left w:val="nil"/>
              <w:bottom w:val="single" w:sz="4" w:space="0" w:color="auto"/>
              <w:right w:val="single" w:sz="4" w:space="0" w:color="auto"/>
            </w:tcBorders>
            <w:shd w:val="clear" w:color="auto" w:fill="auto"/>
          </w:tcPr>
          <w:p w14:paraId="372983FA"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1410" w:type="dxa"/>
            <w:gridSpan w:val="2"/>
            <w:tcBorders>
              <w:top w:val="single" w:sz="4" w:space="0" w:color="auto"/>
              <w:left w:val="nil"/>
              <w:bottom w:val="single" w:sz="4" w:space="0" w:color="auto"/>
              <w:right w:val="single" w:sz="4" w:space="0" w:color="auto"/>
            </w:tcBorders>
            <w:shd w:val="clear" w:color="auto" w:fill="auto"/>
          </w:tcPr>
          <w:p w14:paraId="4EB8F11A"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560" w:type="dxa"/>
            <w:tcBorders>
              <w:top w:val="single" w:sz="4" w:space="0" w:color="auto"/>
              <w:left w:val="nil"/>
              <w:bottom w:val="single" w:sz="4" w:space="0" w:color="auto"/>
              <w:right w:val="single" w:sz="4" w:space="0" w:color="auto"/>
            </w:tcBorders>
            <w:shd w:val="clear" w:color="auto" w:fill="auto"/>
          </w:tcPr>
          <w:p w14:paraId="28063FC6"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944" w:type="dxa"/>
            <w:gridSpan w:val="2"/>
            <w:tcBorders>
              <w:top w:val="single" w:sz="4" w:space="0" w:color="auto"/>
              <w:left w:val="nil"/>
              <w:bottom w:val="single" w:sz="4" w:space="0" w:color="auto"/>
              <w:right w:val="single" w:sz="4" w:space="0" w:color="auto"/>
            </w:tcBorders>
            <w:shd w:val="clear" w:color="auto" w:fill="auto"/>
          </w:tcPr>
          <w:p w14:paraId="12C953CB"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r>
      <w:tr w:rsidR="00813459" w:rsidRPr="00813459" w14:paraId="297ACFC1" w14:textId="77777777" w:rsidTr="00813459">
        <w:trPr>
          <w:trHeight w:val="284"/>
          <w:jc w:val="center"/>
        </w:trPr>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14:paraId="2F486F2A" w14:textId="77777777" w:rsidR="00813459" w:rsidRPr="00813459" w:rsidRDefault="00813459" w:rsidP="00813459">
            <w:pPr>
              <w:spacing w:after="160" w:line="259" w:lineRule="auto"/>
              <w:jc w:val="center"/>
              <w:rPr>
                <w:rFonts w:cs="Times New Roman"/>
                <w:sz w:val="22"/>
              </w:rPr>
            </w:pPr>
            <w:r w:rsidRPr="00813459">
              <w:rPr>
                <w:rFonts w:cs="Times New Roman"/>
                <w:sz w:val="22"/>
              </w:rPr>
              <w:t>562722250</w:t>
            </w:r>
          </w:p>
        </w:tc>
        <w:tc>
          <w:tcPr>
            <w:tcW w:w="2828" w:type="dxa"/>
            <w:gridSpan w:val="3"/>
            <w:tcBorders>
              <w:top w:val="single" w:sz="4" w:space="0" w:color="auto"/>
              <w:left w:val="nil"/>
              <w:bottom w:val="single" w:sz="4" w:space="0" w:color="auto"/>
              <w:right w:val="single" w:sz="4" w:space="0" w:color="auto"/>
            </w:tcBorders>
            <w:shd w:val="clear" w:color="auto" w:fill="auto"/>
          </w:tcPr>
          <w:p w14:paraId="08DD76AD" w14:textId="77777777" w:rsidR="00813459" w:rsidRPr="00813459" w:rsidRDefault="00813459" w:rsidP="00813459">
            <w:pPr>
              <w:spacing w:after="160" w:line="259" w:lineRule="auto"/>
              <w:jc w:val="center"/>
              <w:rPr>
                <w:rFonts w:cs="Times New Roman"/>
                <w:sz w:val="22"/>
              </w:rPr>
            </w:pPr>
            <w:r w:rsidRPr="00813459">
              <w:rPr>
                <w:rFonts w:cs="Times New Roman"/>
                <w:sz w:val="22"/>
              </w:rPr>
              <w:t>Seçmeli/E</w:t>
            </w:r>
            <w:r w:rsidRPr="00813459">
              <w:rPr>
                <w:rFonts w:cs="Times New Roman"/>
                <w:i/>
                <w:iCs/>
                <w:sz w:val="22"/>
              </w:rPr>
              <w:t>lective</w:t>
            </w:r>
          </w:p>
        </w:tc>
        <w:tc>
          <w:tcPr>
            <w:tcW w:w="5200" w:type="dxa"/>
            <w:tcBorders>
              <w:top w:val="single" w:sz="4" w:space="0" w:color="auto"/>
              <w:left w:val="nil"/>
              <w:bottom w:val="single" w:sz="4" w:space="0" w:color="auto"/>
              <w:right w:val="single" w:sz="4" w:space="0" w:color="auto"/>
            </w:tcBorders>
            <w:shd w:val="clear" w:color="auto" w:fill="auto"/>
          </w:tcPr>
          <w:p w14:paraId="331E8B36" w14:textId="77777777" w:rsidR="00813459" w:rsidRPr="00813459" w:rsidRDefault="00813459" w:rsidP="00813459">
            <w:pPr>
              <w:spacing w:after="160" w:line="259" w:lineRule="auto"/>
              <w:jc w:val="left"/>
              <w:rPr>
                <w:rFonts w:cs="Times New Roman"/>
                <w:sz w:val="22"/>
              </w:rPr>
            </w:pPr>
            <w:r w:rsidRPr="00813459">
              <w:rPr>
                <w:rFonts w:cs="Times New Roman"/>
                <w:b/>
                <w:sz w:val="22"/>
              </w:rPr>
              <w:t>Kariyer Planlama</w:t>
            </w:r>
            <w:r w:rsidRPr="00813459">
              <w:rPr>
                <w:rFonts w:cs="Times New Roman"/>
                <w:sz w:val="22"/>
              </w:rPr>
              <w:t xml:space="preserve"> / </w:t>
            </w:r>
            <w:r w:rsidRPr="00813459">
              <w:rPr>
                <w:rFonts w:cs="Times New Roman"/>
                <w:i/>
                <w:sz w:val="22"/>
              </w:rPr>
              <w:t>Career Planning</w:t>
            </w:r>
          </w:p>
        </w:tc>
        <w:tc>
          <w:tcPr>
            <w:tcW w:w="1483" w:type="dxa"/>
            <w:gridSpan w:val="2"/>
            <w:tcBorders>
              <w:top w:val="single" w:sz="4" w:space="0" w:color="auto"/>
              <w:left w:val="nil"/>
              <w:bottom w:val="single" w:sz="4" w:space="0" w:color="auto"/>
              <w:right w:val="single" w:sz="4" w:space="0" w:color="auto"/>
            </w:tcBorders>
            <w:shd w:val="clear" w:color="auto" w:fill="auto"/>
          </w:tcPr>
          <w:p w14:paraId="35CF7195"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1410" w:type="dxa"/>
            <w:gridSpan w:val="2"/>
            <w:tcBorders>
              <w:top w:val="single" w:sz="4" w:space="0" w:color="auto"/>
              <w:left w:val="nil"/>
              <w:bottom w:val="single" w:sz="4" w:space="0" w:color="auto"/>
              <w:right w:val="single" w:sz="4" w:space="0" w:color="auto"/>
            </w:tcBorders>
            <w:shd w:val="clear" w:color="auto" w:fill="auto"/>
          </w:tcPr>
          <w:p w14:paraId="7245283C"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560" w:type="dxa"/>
            <w:tcBorders>
              <w:top w:val="single" w:sz="4" w:space="0" w:color="auto"/>
              <w:left w:val="nil"/>
              <w:bottom w:val="single" w:sz="4" w:space="0" w:color="auto"/>
              <w:right w:val="single" w:sz="4" w:space="0" w:color="auto"/>
            </w:tcBorders>
            <w:shd w:val="clear" w:color="auto" w:fill="auto"/>
          </w:tcPr>
          <w:p w14:paraId="62256E18"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944" w:type="dxa"/>
            <w:gridSpan w:val="2"/>
            <w:tcBorders>
              <w:top w:val="single" w:sz="4" w:space="0" w:color="auto"/>
              <w:left w:val="nil"/>
              <w:bottom w:val="single" w:sz="4" w:space="0" w:color="auto"/>
              <w:right w:val="single" w:sz="4" w:space="0" w:color="auto"/>
            </w:tcBorders>
            <w:shd w:val="clear" w:color="auto" w:fill="auto"/>
          </w:tcPr>
          <w:p w14:paraId="50FD88ED"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r>
      <w:tr w:rsidR="00813459" w:rsidRPr="00813459" w14:paraId="6186A1A3" w14:textId="77777777" w:rsidTr="00813459">
        <w:trPr>
          <w:trHeight w:val="284"/>
          <w:jc w:val="center"/>
        </w:trPr>
        <w:tc>
          <w:tcPr>
            <w:tcW w:w="1269" w:type="dxa"/>
            <w:tcBorders>
              <w:top w:val="nil"/>
              <w:left w:val="single" w:sz="8" w:space="0" w:color="auto"/>
              <w:bottom w:val="single" w:sz="4" w:space="0" w:color="auto"/>
              <w:right w:val="single" w:sz="4" w:space="0" w:color="auto"/>
            </w:tcBorders>
            <w:shd w:val="clear" w:color="auto" w:fill="auto"/>
            <w:vAlign w:val="center"/>
          </w:tcPr>
          <w:p w14:paraId="6780E8EA" w14:textId="77777777" w:rsidR="00813459" w:rsidRPr="00813459" w:rsidRDefault="00813459" w:rsidP="00813459">
            <w:pPr>
              <w:spacing w:after="160" w:line="259" w:lineRule="auto"/>
              <w:jc w:val="center"/>
              <w:rPr>
                <w:rFonts w:cs="Times New Roman"/>
                <w:sz w:val="22"/>
              </w:rPr>
            </w:pPr>
            <w:r w:rsidRPr="00813459">
              <w:rPr>
                <w:rFonts w:cs="Times New Roman"/>
                <w:sz w:val="22"/>
              </w:rPr>
              <w:t>562722251</w:t>
            </w:r>
          </w:p>
        </w:tc>
        <w:tc>
          <w:tcPr>
            <w:tcW w:w="2828" w:type="dxa"/>
            <w:gridSpan w:val="3"/>
            <w:tcBorders>
              <w:top w:val="nil"/>
              <w:left w:val="nil"/>
              <w:bottom w:val="single" w:sz="4" w:space="0" w:color="auto"/>
              <w:right w:val="single" w:sz="4" w:space="0" w:color="auto"/>
            </w:tcBorders>
            <w:shd w:val="clear" w:color="auto" w:fill="auto"/>
          </w:tcPr>
          <w:p w14:paraId="577455FD" w14:textId="77777777" w:rsidR="00813459" w:rsidRPr="00813459" w:rsidRDefault="00813459" w:rsidP="00813459">
            <w:pPr>
              <w:spacing w:after="160" w:line="259" w:lineRule="auto"/>
              <w:jc w:val="center"/>
              <w:rPr>
                <w:rFonts w:cs="Times New Roman"/>
                <w:sz w:val="22"/>
              </w:rPr>
            </w:pPr>
            <w:r w:rsidRPr="00813459">
              <w:rPr>
                <w:rFonts w:cs="Times New Roman"/>
                <w:sz w:val="22"/>
              </w:rPr>
              <w:t>Seçmeli/E</w:t>
            </w:r>
            <w:r w:rsidRPr="00813459">
              <w:rPr>
                <w:rFonts w:cs="Times New Roman"/>
                <w:i/>
                <w:iCs/>
                <w:sz w:val="22"/>
              </w:rPr>
              <w:t>lective</w:t>
            </w:r>
          </w:p>
        </w:tc>
        <w:tc>
          <w:tcPr>
            <w:tcW w:w="5200" w:type="dxa"/>
            <w:tcBorders>
              <w:top w:val="nil"/>
              <w:left w:val="nil"/>
              <w:bottom w:val="single" w:sz="4" w:space="0" w:color="auto"/>
              <w:right w:val="single" w:sz="4" w:space="0" w:color="auto"/>
            </w:tcBorders>
            <w:shd w:val="clear" w:color="auto" w:fill="auto"/>
          </w:tcPr>
          <w:p w14:paraId="2513A3DA" w14:textId="77777777" w:rsidR="00813459" w:rsidRPr="00813459" w:rsidRDefault="00813459" w:rsidP="00813459">
            <w:pPr>
              <w:spacing w:after="160" w:line="259" w:lineRule="auto"/>
              <w:jc w:val="left"/>
              <w:rPr>
                <w:rFonts w:cs="Times New Roman"/>
                <w:sz w:val="22"/>
              </w:rPr>
            </w:pPr>
            <w:r w:rsidRPr="00813459">
              <w:rPr>
                <w:rFonts w:cs="Times New Roman"/>
                <w:b/>
                <w:sz w:val="22"/>
              </w:rPr>
              <w:t>Bağımlılıkla Mücadele</w:t>
            </w:r>
            <w:r w:rsidRPr="00813459">
              <w:rPr>
                <w:rFonts w:cs="Times New Roman"/>
                <w:sz w:val="22"/>
              </w:rPr>
              <w:t xml:space="preserve"> / </w:t>
            </w:r>
            <w:r w:rsidRPr="00813459">
              <w:rPr>
                <w:rFonts w:cs="Times New Roman"/>
                <w:i/>
                <w:sz w:val="22"/>
              </w:rPr>
              <w:t>Fighting Addiction</w:t>
            </w:r>
          </w:p>
        </w:tc>
        <w:tc>
          <w:tcPr>
            <w:tcW w:w="1483" w:type="dxa"/>
            <w:gridSpan w:val="2"/>
            <w:tcBorders>
              <w:top w:val="nil"/>
              <w:left w:val="nil"/>
              <w:bottom w:val="single" w:sz="4" w:space="0" w:color="auto"/>
              <w:right w:val="single" w:sz="4" w:space="0" w:color="auto"/>
            </w:tcBorders>
            <w:shd w:val="clear" w:color="auto" w:fill="auto"/>
          </w:tcPr>
          <w:p w14:paraId="7D81ACF8"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1410" w:type="dxa"/>
            <w:gridSpan w:val="2"/>
            <w:tcBorders>
              <w:top w:val="nil"/>
              <w:left w:val="nil"/>
              <w:bottom w:val="single" w:sz="4" w:space="0" w:color="auto"/>
              <w:right w:val="single" w:sz="4" w:space="0" w:color="auto"/>
            </w:tcBorders>
            <w:shd w:val="clear" w:color="auto" w:fill="auto"/>
          </w:tcPr>
          <w:p w14:paraId="72D5B0EF" w14:textId="77777777" w:rsidR="00813459" w:rsidRPr="00813459" w:rsidRDefault="00813459" w:rsidP="00813459">
            <w:pPr>
              <w:spacing w:after="160" w:line="259" w:lineRule="auto"/>
              <w:jc w:val="center"/>
              <w:rPr>
                <w:rFonts w:cs="Times New Roman"/>
                <w:sz w:val="22"/>
              </w:rPr>
            </w:pPr>
            <w:r w:rsidRPr="00813459">
              <w:rPr>
                <w:rFonts w:cs="Times New Roman"/>
                <w:sz w:val="22"/>
              </w:rPr>
              <w:t>0</w:t>
            </w:r>
          </w:p>
        </w:tc>
        <w:tc>
          <w:tcPr>
            <w:tcW w:w="1560" w:type="dxa"/>
            <w:tcBorders>
              <w:top w:val="nil"/>
              <w:left w:val="nil"/>
              <w:bottom w:val="single" w:sz="4" w:space="0" w:color="auto"/>
              <w:right w:val="single" w:sz="4" w:space="0" w:color="auto"/>
            </w:tcBorders>
            <w:shd w:val="clear" w:color="auto" w:fill="auto"/>
          </w:tcPr>
          <w:p w14:paraId="0AF1B0FF" w14:textId="77777777" w:rsidR="00813459" w:rsidRPr="00813459" w:rsidRDefault="00813459" w:rsidP="00813459">
            <w:pPr>
              <w:spacing w:after="160" w:line="259" w:lineRule="auto"/>
              <w:jc w:val="center"/>
              <w:rPr>
                <w:rFonts w:cs="Times New Roman"/>
                <w:sz w:val="22"/>
              </w:rPr>
            </w:pPr>
            <w:r w:rsidRPr="00813459">
              <w:rPr>
                <w:rFonts w:cs="Times New Roman"/>
                <w:sz w:val="22"/>
              </w:rPr>
              <w:t>3</w:t>
            </w:r>
          </w:p>
        </w:tc>
        <w:tc>
          <w:tcPr>
            <w:tcW w:w="944" w:type="dxa"/>
            <w:gridSpan w:val="2"/>
            <w:tcBorders>
              <w:top w:val="nil"/>
              <w:left w:val="nil"/>
              <w:bottom w:val="single" w:sz="4" w:space="0" w:color="auto"/>
              <w:right w:val="single" w:sz="8" w:space="0" w:color="auto"/>
            </w:tcBorders>
            <w:shd w:val="clear" w:color="auto" w:fill="auto"/>
          </w:tcPr>
          <w:p w14:paraId="751FD6F6" w14:textId="77777777" w:rsidR="00813459" w:rsidRPr="00813459" w:rsidRDefault="00813459" w:rsidP="00813459">
            <w:pPr>
              <w:spacing w:after="160" w:line="259" w:lineRule="auto"/>
              <w:jc w:val="center"/>
              <w:rPr>
                <w:rFonts w:cs="Times New Roman"/>
                <w:sz w:val="22"/>
              </w:rPr>
            </w:pPr>
            <w:r w:rsidRPr="00813459">
              <w:rPr>
                <w:rFonts w:cs="Times New Roman"/>
                <w:sz w:val="22"/>
              </w:rPr>
              <w:t>4</w:t>
            </w:r>
          </w:p>
        </w:tc>
      </w:tr>
    </w:tbl>
    <w:p w14:paraId="61B98AF1" w14:textId="77777777" w:rsidR="00813459" w:rsidRDefault="00813459" w:rsidP="00813459">
      <w:pPr>
        <w:spacing w:before="100" w:beforeAutospacing="1" w:after="100" w:afterAutospacing="1" w:line="240" w:lineRule="auto"/>
        <w:outlineLvl w:val="1"/>
        <w:rPr>
          <w:rFonts w:eastAsia="Times New Roman" w:cs="Times New Roman"/>
          <w:b/>
          <w:bCs/>
          <w:szCs w:val="24"/>
          <w:lang w:eastAsia="tr-TR"/>
        </w:rPr>
      </w:pPr>
    </w:p>
    <w:p w14:paraId="5E01F030" w14:textId="77777777" w:rsidR="00813459" w:rsidRDefault="00813459" w:rsidP="00813459">
      <w:pPr>
        <w:spacing w:before="100" w:beforeAutospacing="1" w:after="100" w:afterAutospacing="1" w:line="240" w:lineRule="auto"/>
        <w:outlineLvl w:val="1"/>
        <w:rPr>
          <w:rFonts w:eastAsia="Times New Roman" w:cs="Times New Roman"/>
          <w:b/>
          <w:bCs/>
          <w:szCs w:val="24"/>
          <w:lang w:eastAsia="tr-TR"/>
        </w:rPr>
        <w:sectPr w:rsidR="00813459" w:rsidSect="00813459">
          <w:pgSz w:w="16838" w:h="11906" w:orient="landscape" w:code="9"/>
          <w:pgMar w:top="1134" w:right="1985" w:bottom="1134" w:left="1418" w:header="567" w:footer="510" w:gutter="0"/>
          <w:cols w:space="708"/>
          <w:docGrid w:linePitch="360"/>
        </w:sectPr>
      </w:pPr>
    </w:p>
    <w:p w14:paraId="04F3D73D" w14:textId="55879B0B" w:rsidR="00813459" w:rsidRPr="00BD286C" w:rsidRDefault="00813459" w:rsidP="00BD286C">
      <w:pPr>
        <w:pStyle w:val="ListeParagraf"/>
        <w:numPr>
          <w:ilvl w:val="0"/>
          <w:numId w:val="34"/>
        </w:numPr>
        <w:spacing w:before="100" w:beforeAutospacing="1" w:after="100" w:afterAutospacing="1" w:line="240" w:lineRule="auto"/>
        <w:outlineLvl w:val="1"/>
        <w:rPr>
          <w:rFonts w:eastAsia="Times New Roman" w:cs="Times New Roman"/>
          <w:b/>
          <w:bCs/>
          <w:szCs w:val="24"/>
          <w:lang w:eastAsia="tr-TR"/>
        </w:rPr>
      </w:pPr>
      <w:r w:rsidRPr="00BD286C">
        <w:rPr>
          <w:rFonts w:eastAsia="Times New Roman" w:cs="Times New Roman"/>
          <w:b/>
          <w:bCs/>
          <w:szCs w:val="24"/>
          <w:lang w:eastAsia="tr-TR"/>
        </w:rPr>
        <w:lastRenderedPageBreak/>
        <w:t>Ders Planı ve AKTS Dağılımı</w:t>
      </w:r>
    </w:p>
    <w:p w14:paraId="1994FDA7" w14:textId="1BCBC0CE" w:rsidR="00813459" w:rsidRDefault="00813459" w:rsidP="00813459">
      <w:pPr>
        <w:spacing w:before="100" w:beforeAutospacing="1" w:after="100" w:afterAutospacing="1" w:line="360" w:lineRule="auto"/>
        <w:rPr>
          <w:rFonts w:eastAsia="Times New Roman" w:cs="Times New Roman"/>
          <w:szCs w:val="24"/>
          <w:lang w:eastAsia="tr-TR"/>
        </w:rPr>
      </w:pPr>
      <w:r w:rsidRPr="00813459">
        <w:rPr>
          <w:rFonts w:eastAsia="Times New Roman" w:cs="Times New Roman"/>
          <w:szCs w:val="24"/>
          <w:lang w:eastAsia="tr-TR"/>
        </w:rPr>
        <w:t>Programın ders planı, Bologna Süreci ve AKTS esasları doğrultusunda hazırlanmış olup toplam 120 AKTS üzerinden yapılandırılmıştır. Yarıyıllar arasında dengeli bir ders yükü oluşturulması hedeflenmiştir. Derslerin AKTS değerlerinin belirlenmesinde öğrenci iş yükünün dikkate alındığı değerlendirilmektedir. Bununla birlikte, AKTS hesaplamalarının hangi bileşenlere dayandığının ve ders bazında iş yükü dağılımının bölüm sayfasında daha görünür hale getirilmesinin, şeffaflık ve izlenebilirlik açısından programı daha güçlü kılacağı düşünülmektedir. Bu kapsamda ders bilgi paketlerinin erişilebilirliğinin artırılması önemli bir gelişim alanı olarak değerlendirilmektedir.</w:t>
      </w:r>
    </w:p>
    <w:p w14:paraId="72B06258" w14:textId="065A75E1" w:rsidR="00E37F0B" w:rsidRPr="00813459" w:rsidRDefault="00E37F0B" w:rsidP="00813459">
      <w:pPr>
        <w:spacing w:before="100" w:beforeAutospacing="1" w:after="100" w:afterAutospacing="1" w:line="360" w:lineRule="auto"/>
        <w:rPr>
          <w:rFonts w:eastAsia="Times New Roman" w:cs="Times New Roman"/>
          <w:szCs w:val="24"/>
          <w:lang w:eastAsia="tr-TR"/>
        </w:rPr>
      </w:pPr>
      <w:hyperlink r:id="rId15" w:history="1">
        <w:r w:rsidRPr="00E31413">
          <w:rPr>
            <w:rStyle w:val="Kpr"/>
            <w:rFonts w:eastAsia="Times New Roman" w:cs="Times New Roman"/>
            <w:szCs w:val="24"/>
            <w:lang w:eastAsia="tr-TR"/>
          </w:rPr>
          <w:t>https://obs.ahievran.edu.tr/oibs/bologna/index.aspx?lang=tr&amp;curOp=showPac&amp;curUnit=56&amp;curSunit=7728</w:t>
        </w:r>
      </w:hyperlink>
      <w:r>
        <w:rPr>
          <w:rFonts w:eastAsia="Times New Roman" w:cs="Times New Roman"/>
          <w:szCs w:val="24"/>
          <w:lang w:eastAsia="tr-TR"/>
        </w:rPr>
        <w:t xml:space="preserve"> </w:t>
      </w:r>
    </w:p>
    <w:p w14:paraId="03D3B5E1" w14:textId="77777777" w:rsidR="00813459" w:rsidRPr="00BD286C" w:rsidRDefault="00813459" w:rsidP="00BD286C">
      <w:pPr>
        <w:pStyle w:val="ListeParagraf"/>
        <w:numPr>
          <w:ilvl w:val="0"/>
          <w:numId w:val="34"/>
        </w:numPr>
        <w:spacing w:before="100" w:beforeAutospacing="1" w:after="100" w:afterAutospacing="1" w:line="240" w:lineRule="auto"/>
        <w:outlineLvl w:val="1"/>
        <w:rPr>
          <w:rFonts w:eastAsia="Times New Roman" w:cs="Times New Roman"/>
          <w:b/>
          <w:bCs/>
          <w:szCs w:val="24"/>
          <w:lang w:eastAsia="tr-TR"/>
        </w:rPr>
      </w:pPr>
      <w:r w:rsidRPr="00BD286C">
        <w:rPr>
          <w:rFonts w:eastAsia="Times New Roman" w:cs="Times New Roman"/>
          <w:b/>
          <w:bCs/>
          <w:szCs w:val="24"/>
          <w:lang w:eastAsia="tr-TR"/>
        </w:rPr>
        <w:t>Öğretim Yöntemleri ve Öğrenme Yaklaşımları</w:t>
      </w:r>
    </w:p>
    <w:p w14:paraId="6BF533C8" w14:textId="5768EBFD" w:rsidR="00813459" w:rsidRDefault="00813459" w:rsidP="00813459">
      <w:pPr>
        <w:spacing w:before="100" w:beforeAutospacing="1" w:after="100" w:afterAutospacing="1" w:line="360" w:lineRule="auto"/>
        <w:rPr>
          <w:rFonts w:eastAsia="Times New Roman" w:cs="Times New Roman"/>
          <w:szCs w:val="24"/>
          <w:lang w:eastAsia="tr-TR"/>
        </w:rPr>
      </w:pPr>
      <w:r w:rsidRPr="00813459">
        <w:rPr>
          <w:rFonts w:eastAsia="Times New Roman" w:cs="Times New Roman"/>
          <w:szCs w:val="24"/>
          <w:lang w:eastAsia="tr-TR"/>
        </w:rPr>
        <w:t>Program kapsamında yürütülen derslerde öğretim elemanlarının dersin niteliğine uygun farklı öğretim yöntemlerinden yararlandığı değerlendirilmektedir. Bu durum, öğretim sürecinin esnek ve öğrenci ihtiyaçlarına duyarlı biçimde yürütülmesine olanak sağlamaktadır. Bununla birlikte, öğretim yöntemleri ve öğrenme yaklaşımlarının program düzeyinde ortak bir çerçeve içerisinde daha açık biçimde tanımlanması, öğrenci merkezli öğrenmenin kurumsal boyutunu güçlendirecektir. Mevcut uygulamaların program genelinde daha sistematik hale getirilmesi, öğrenme çıktılarının izlenebilirliğine katkı sağlayacaktır.</w:t>
      </w:r>
    </w:p>
    <w:p w14:paraId="6F322C0A" w14:textId="2148C216" w:rsidR="00E37F0B" w:rsidRPr="00813459" w:rsidRDefault="00E37F0B" w:rsidP="00813459">
      <w:pPr>
        <w:spacing w:before="100" w:beforeAutospacing="1" w:after="100" w:afterAutospacing="1" w:line="360" w:lineRule="auto"/>
        <w:rPr>
          <w:rFonts w:eastAsia="Times New Roman" w:cs="Times New Roman"/>
          <w:szCs w:val="24"/>
          <w:lang w:eastAsia="tr-TR"/>
        </w:rPr>
      </w:pPr>
      <w:hyperlink r:id="rId16" w:history="1">
        <w:r w:rsidRPr="00E31413">
          <w:rPr>
            <w:rStyle w:val="Kpr"/>
            <w:rFonts w:eastAsia="Times New Roman" w:cs="Times New Roman"/>
            <w:szCs w:val="24"/>
            <w:lang w:eastAsia="tr-TR"/>
          </w:rPr>
          <w:t>https://obs.ahievran.edu.tr/oibs/bologna/index.aspx?lang=tr&amp;curOp=showPac&amp;curUnit=56&amp;curSunit=7728</w:t>
        </w:r>
      </w:hyperlink>
      <w:r>
        <w:rPr>
          <w:rFonts w:eastAsia="Times New Roman" w:cs="Times New Roman"/>
          <w:szCs w:val="24"/>
          <w:lang w:eastAsia="tr-TR"/>
        </w:rPr>
        <w:t xml:space="preserve"> </w:t>
      </w:r>
    </w:p>
    <w:p w14:paraId="38D05E97" w14:textId="77777777" w:rsidR="00813459" w:rsidRPr="00BD286C" w:rsidRDefault="00813459" w:rsidP="00BD286C">
      <w:pPr>
        <w:pStyle w:val="ListeParagraf"/>
        <w:numPr>
          <w:ilvl w:val="0"/>
          <w:numId w:val="34"/>
        </w:numPr>
        <w:spacing w:before="100" w:beforeAutospacing="1" w:after="100" w:afterAutospacing="1" w:line="240" w:lineRule="auto"/>
        <w:outlineLvl w:val="1"/>
        <w:rPr>
          <w:rFonts w:eastAsia="Times New Roman" w:cs="Times New Roman"/>
          <w:b/>
          <w:bCs/>
          <w:szCs w:val="24"/>
          <w:lang w:eastAsia="tr-TR"/>
        </w:rPr>
      </w:pPr>
      <w:r w:rsidRPr="00BD286C">
        <w:rPr>
          <w:rFonts w:eastAsia="Times New Roman" w:cs="Times New Roman"/>
          <w:b/>
          <w:bCs/>
          <w:szCs w:val="24"/>
          <w:lang w:eastAsia="tr-TR"/>
        </w:rPr>
        <w:t>Programın Disiplinler Arası ve Uygulamalı Yönleri</w:t>
      </w:r>
    </w:p>
    <w:p w14:paraId="2CC9A617" w14:textId="7A1D5AB8" w:rsidR="00813459" w:rsidRDefault="00813459" w:rsidP="00813459">
      <w:pPr>
        <w:spacing w:before="100" w:beforeAutospacing="1" w:after="100" w:afterAutospacing="1" w:line="360" w:lineRule="auto"/>
        <w:rPr>
          <w:rFonts w:eastAsia="Times New Roman" w:cs="Times New Roman"/>
          <w:szCs w:val="24"/>
          <w:lang w:eastAsia="tr-TR"/>
        </w:rPr>
      </w:pPr>
      <w:r w:rsidRPr="00813459">
        <w:rPr>
          <w:rFonts w:eastAsia="Times New Roman" w:cs="Times New Roman"/>
          <w:szCs w:val="24"/>
          <w:lang w:eastAsia="tr-TR"/>
        </w:rPr>
        <w:t xml:space="preserve">İşletme Yönetimi Programı, disiplinler arası bir alan olan işletmeciliğin doğasına uygun olarak </w:t>
      </w:r>
      <w:proofErr w:type="gramStart"/>
      <w:r w:rsidRPr="00813459">
        <w:rPr>
          <w:rFonts w:eastAsia="Times New Roman" w:cs="Times New Roman"/>
          <w:szCs w:val="24"/>
          <w:lang w:eastAsia="tr-TR"/>
        </w:rPr>
        <w:t>ekonomi</w:t>
      </w:r>
      <w:proofErr w:type="gramEnd"/>
      <w:r w:rsidRPr="00813459">
        <w:rPr>
          <w:rFonts w:eastAsia="Times New Roman" w:cs="Times New Roman"/>
          <w:szCs w:val="24"/>
          <w:lang w:eastAsia="tr-TR"/>
        </w:rPr>
        <w:t xml:space="preserve">, muhasebe, hukuk ve istatistik gibi farklı disiplinlerle ilişkilidir. Bu yapı, öğrencilerin işletme sorunlarına çok yönlü bakabilmelerine katkı sağlamaktadır. Derslerde uygulamaya dönük örneklere yer verildiği değerlendirilmekle birlikte, uygulamalı eğitim faaliyetlerinin program düzeyinde daha yapılandırılmış </w:t>
      </w:r>
      <w:r w:rsidR="00770301">
        <w:rPr>
          <w:rFonts w:eastAsia="Times New Roman" w:cs="Times New Roman"/>
          <w:szCs w:val="24"/>
          <w:lang w:eastAsia="tr-TR"/>
        </w:rPr>
        <w:t>olmamasına bölümün zayıf yönlerindendir.</w:t>
      </w:r>
      <w:r w:rsidRPr="00813459">
        <w:rPr>
          <w:rFonts w:eastAsia="Times New Roman" w:cs="Times New Roman"/>
          <w:szCs w:val="24"/>
          <w:lang w:eastAsia="tr-TR"/>
        </w:rPr>
        <w:t xml:space="preserve"> Bu durum, programın uygulamalı yönünü güçlendirmeye yönelik bir gelişim potansiyeli olarak değerlendirilmektedir.</w:t>
      </w:r>
      <w:r w:rsidR="00E37F0B">
        <w:rPr>
          <w:rFonts w:eastAsia="Times New Roman" w:cs="Times New Roman"/>
          <w:szCs w:val="24"/>
          <w:lang w:eastAsia="tr-TR"/>
        </w:rPr>
        <w:t xml:space="preserve"> </w:t>
      </w:r>
      <w:r w:rsidR="00770301">
        <w:rPr>
          <w:rFonts w:eastAsia="Times New Roman" w:cs="Times New Roman"/>
          <w:szCs w:val="24"/>
          <w:lang w:eastAsia="tr-TR"/>
        </w:rPr>
        <w:lastRenderedPageBreak/>
        <w:t xml:space="preserve">Uygulama örnekleri yerine öğrencilerin ödevlerini yükleyebildiği </w:t>
      </w:r>
      <w:r w:rsidR="00E37F0B">
        <w:rPr>
          <w:rFonts w:eastAsia="Times New Roman" w:cs="Times New Roman"/>
          <w:szCs w:val="24"/>
          <w:lang w:eastAsia="tr-TR"/>
        </w:rPr>
        <w:t xml:space="preserve">AYDEP sistem üzerinden derslerin çevrimiçi </w:t>
      </w:r>
      <w:proofErr w:type="spellStart"/>
      <w:proofErr w:type="gramStart"/>
      <w:r w:rsidR="00E37F0B">
        <w:rPr>
          <w:rFonts w:eastAsia="Times New Roman" w:cs="Times New Roman"/>
          <w:szCs w:val="24"/>
          <w:lang w:eastAsia="tr-TR"/>
        </w:rPr>
        <w:t>yapılmasına</w:t>
      </w:r>
      <w:r w:rsidR="00770301">
        <w:rPr>
          <w:rFonts w:eastAsia="Times New Roman" w:cs="Times New Roman"/>
          <w:szCs w:val="24"/>
          <w:lang w:eastAsia="tr-TR"/>
        </w:rPr>
        <w:t>da</w:t>
      </w:r>
      <w:proofErr w:type="spellEnd"/>
      <w:r w:rsidR="00770301">
        <w:rPr>
          <w:rFonts w:eastAsia="Times New Roman" w:cs="Times New Roman"/>
          <w:szCs w:val="24"/>
          <w:lang w:eastAsia="tr-TR"/>
        </w:rPr>
        <w:t xml:space="preserve"> </w:t>
      </w:r>
      <w:r w:rsidR="00E37F0B">
        <w:rPr>
          <w:rFonts w:eastAsia="Times New Roman" w:cs="Times New Roman"/>
          <w:szCs w:val="24"/>
          <w:lang w:eastAsia="tr-TR"/>
        </w:rPr>
        <w:t xml:space="preserve"> katma</w:t>
      </w:r>
      <w:proofErr w:type="gramEnd"/>
      <w:r w:rsidR="00E37F0B">
        <w:rPr>
          <w:rFonts w:eastAsia="Times New Roman" w:cs="Times New Roman"/>
          <w:szCs w:val="24"/>
          <w:lang w:eastAsia="tr-TR"/>
        </w:rPr>
        <w:t xml:space="preserve"> değer yaratan bir seçenek olarak görülmektedir. </w:t>
      </w:r>
    </w:p>
    <w:p w14:paraId="5F396436" w14:textId="1AE1CBE3" w:rsidR="00E37F0B" w:rsidRPr="00813459" w:rsidRDefault="00E37F0B" w:rsidP="00813459">
      <w:pPr>
        <w:spacing w:before="100" w:beforeAutospacing="1" w:after="100" w:afterAutospacing="1" w:line="360" w:lineRule="auto"/>
        <w:rPr>
          <w:rFonts w:eastAsia="Times New Roman" w:cs="Times New Roman"/>
          <w:szCs w:val="24"/>
          <w:lang w:eastAsia="tr-TR"/>
        </w:rPr>
      </w:pPr>
      <w:hyperlink r:id="rId17" w:history="1">
        <w:r w:rsidRPr="00E31413">
          <w:rPr>
            <w:rStyle w:val="Kpr"/>
            <w:rFonts w:eastAsia="Times New Roman" w:cs="Times New Roman"/>
            <w:szCs w:val="24"/>
            <w:lang w:eastAsia="tr-TR"/>
          </w:rPr>
          <w:t>https://aydep.ahievran.edu.tr/system/login</w:t>
        </w:r>
      </w:hyperlink>
      <w:r>
        <w:rPr>
          <w:rFonts w:eastAsia="Times New Roman" w:cs="Times New Roman"/>
          <w:szCs w:val="24"/>
          <w:lang w:eastAsia="tr-TR"/>
        </w:rPr>
        <w:t xml:space="preserve"> </w:t>
      </w:r>
    </w:p>
    <w:p w14:paraId="3E62EAC3" w14:textId="77777777" w:rsidR="00813459" w:rsidRPr="00BD286C" w:rsidRDefault="00813459" w:rsidP="00BD286C">
      <w:pPr>
        <w:pStyle w:val="ListeParagraf"/>
        <w:numPr>
          <w:ilvl w:val="0"/>
          <w:numId w:val="34"/>
        </w:numPr>
        <w:spacing w:before="100" w:beforeAutospacing="1" w:after="100" w:afterAutospacing="1" w:line="240" w:lineRule="auto"/>
        <w:outlineLvl w:val="1"/>
        <w:rPr>
          <w:rFonts w:eastAsia="Times New Roman" w:cs="Times New Roman"/>
          <w:b/>
          <w:bCs/>
          <w:szCs w:val="24"/>
          <w:lang w:eastAsia="tr-TR"/>
        </w:rPr>
      </w:pPr>
      <w:r w:rsidRPr="00BD286C">
        <w:rPr>
          <w:rFonts w:eastAsia="Times New Roman" w:cs="Times New Roman"/>
          <w:b/>
          <w:bCs/>
          <w:szCs w:val="24"/>
          <w:lang w:eastAsia="tr-TR"/>
        </w:rPr>
        <w:t>Güncel Gelişmeler ve Sektör Beklentileri ile Uyum</w:t>
      </w:r>
    </w:p>
    <w:p w14:paraId="73D4FDAC" w14:textId="77777777" w:rsidR="00813459" w:rsidRPr="00813459" w:rsidRDefault="00813459" w:rsidP="00813459">
      <w:pPr>
        <w:spacing w:before="100" w:beforeAutospacing="1" w:after="100" w:afterAutospacing="1" w:line="360" w:lineRule="auto"/>
        <w:rPr>
          <w:rFonts w:eastAsia="Times New Roman" w:cs="Times New Roman"/>
          <w:szCs w:val="24"/>
          <w:lang w:eastAsia="tr-TR"/>
        </w:rPr>
      </w:pPr>
      <w:r w:rsidRPr="00813459">
        <w:rPr>
          <w:rFonts w:eastAsia="Times New Roman" w:cs="Times New Roman"/>
          <w:szCs w:val="24"/>
          <w:lang w:eastAsia="tr-TR"/>
        </w:rPr>
        <w:t xml:space="preserve">Programın amaç ve </w:t>
      </w:r>
      <w:proofErr w:type="gramStart"/>
      <w:r w:rsidRPr="00813459">
        <w:rPr>
          <w:rFonts w:eastAsia="Times New Roman" w:cs="Times New Roman"/>
          <w:szCs w:val="24"/>
          <w:lang w:eastAsia="tr-TR"/>
        </w:rPr>
        <w:t>vizyonu</w:t>
      </w:r>
      <w:proofErr w:type="gramEnd"/>
      <w:r w:rsidRPr="00813459">
        <w:rPr>
          <w:rFonts w:eastAsia="Times New Roman" w:cs="Times New Roman"/>
          <w:szCs w:val="24"/>
          <w:lang w:eastAsia="tr-TR"/>
        </w:rPr>
        <w:t>, çağdaş işletmecilik anlayışı ve değişen iş dünyası koşullarıyla uyumlu bir yaklaşımı yansıtmaktadır. Güncel gelişmelerin ders içeriklerine yansıtılmasına yönelik bir hassasiyet bulunduğu değerlendirilmektedir. Bununla birlikte, müfredat güncelleme süreçlerinin hangi periyotlarla ve hangi paydaşların katkılarıyla yürütüldüğünün daha açık biçimde ortaya konulmasının, programın sektör beklentileriyle uyumunun izlenebilirliğini artıracağı düşünülmektedir. Bu yaklaşım, mevcut uygulamaların daha sistematik hale getirilmesine yönelik bir fırsat alanı olarak değerlendirilmektedir.</w:t>
      </w:r>
    </w:p>
    <w:p w14:paraId="4D14B096" w14:textId="77777777" w:rsidR="00813459" w:rsidRPr="00BD286C" w:rsidRDefault="00813459" w:rsidP="00BD286C">
      <w:pPr>
        <w:pStyle w:val="ListeParagraf"/>
        <w:numPr>
          <w:ilvl w:val="0"/>
          <w:numId w:val="34"/>
        </w:numPr>
        <w:spacing w:before="100" w:beforeAutospacing="1" w:after="100" w:afterAutospacing="1" w:line="240" w:lineRule="auto"/>
        <w:outlineLvl w:val="1"/>
        <w:rPr>
          <w:rFonts w:eastAsia="Times New Roman" w:cs="Times New Roman"/>
          <w:b/>
          <w:bCs/>
          <w:szCs w:val="24"/>
          <w:lang w:eastAsia="tr-TR"/>
        </w:rPr>
      </w:pPr>
      <w:r w:rsidRPr="00BD286C">
        <w:rPr>
          <w:rFonts w:eastAsia="Times New Roman" w:cs="Times New Roman"/>
          <w:b/>
          <w:bCs/>
          <w:szCs w:val="24"/>
          <w:lang w:eastAsia="tr-TR"/>
        </w:rPr>
        <w:t>Ortak Dersler ile Çift Anadal ve Yandal Uygulama Örnekleri</w:t>
      </w:r>
    </w:p>
    <w:p w14:paraId="2DC74322" w14:textId="63577704" w:rsidR="00813459" w:rsidRDefault="00813459" w:rsidP="00813459">
      <w:pPr>
        <w:spacing w:before="100" w:beforeAutospacing="1" w:after="100" w:afterAutospacing="1" w:line="360" w:lineRule="auto"/>
        <w:rPr>
          <w:rFonts w:eastAsia="Times New Roman" w:cs="Times New Roman"/>
          <w:szCs w:val="24"/>
          <w:lang w:eastAsia="tr-TR"/>
        </w:rPr>
      </w:pPr>
      <w:r w:rsidRPr="00813459">
        <w:rPr>
          <w:rFonts w:eastAsia="Times New Roman" w:cs="Times New Roman"/>
          <w:szCs w:val="24"/>
          <w:lang w:eastAsia="tr-TR"/>
        </w:rPr>
        <w:t>Program kapsamında üniversite genelinde yürütülen zorunlu ortak dersler yer almakta ve bu dersler öğrencilerin temel akademik ve kültürel yeterliliklerini desteklemektedir. Ancak bu derslerin program öğrenme çıktılarıyla ilişkisinin bölüm düzeyinde daha açık biçimde ifade edilmesinin, program bütünlüğünü daha görünür kılacağı değerlendirilmektedir. Ayrıca çift anadal ve yandal uygulamalarına ilişkin bilgilerin bölüm web sayfasında daha ayrıntılı sunulmasının, öğrencilerin bu olanaklardan yararlanma potansiyelini artıracağı düşünülmektedir.</w:t>
      </w:r>
    </w:p>
    <w:p w14:paraId="2D7DAD18" w14:textId="04BED05B" w:rsidR="00E37F0B" w:rsidRPr="00813459" w:rsidRDefault="00E37F0B" w:rsidP="00813459">
      <w:pPr>
        <w:spacing w:before="100" w:beforeAutospacing="1" w:after="100" w:afterAutospacing="1" w:line="360" w:lineRule="auto"/>
        <w:rPr>
          <w:rFonts w:eastAsia="Times New Roman" w:cs="Times New Roman"/>
          <w:szCs w:val="24"/>
          <w:lang w:eastAsia="tr-TR"/>
        </w:rPr>
      </w:pPr>
      <w:hyperlink r:id="rId18" w:history="1">
        <w:r w:rsidRPr="00E31413">
          <w:rPr>
            <w:rStyle w:val="Kpr"/>
            <w:rFonts w:eastAsia="Times New Roman" w:cs="Times New Roman"/>
            <w:szCs w:val="24"/>
            <w:lang w:eastAsia="tr-TR"/>
          </w:rPr>
          <w:t>https://www.mevzuat.gov.tr/mevzuat?MevzuatNo=15359&amp;MevzuatTur=8&amp;MevzuatTertip=5</w:t>
        </w:r>
      </w:hyperlink>
      <w:r>
        <w:rPr>
          <w:rFonts w:eastAsia="Times New Roman" w:cs="Times New Roman"/>
          <w:szCs w:val="24"/>
          <w:lang w:eastAsia="tr-TR"/>
        </w:rPr>
        <w:t xml:space="preserve"> </w:t>
      </w:r>
    </w:p>
    <w:p w14:paraId="5067449F" w14:textId="77777777" w:rsidR="00813459" w:rsidRPr="00BD286C" w:rsidRDefault="00813459" w:rsidP="00BD286C">
      <w:pPr>
        <w:pStyle w:val="ListeParagraf"/>
        <w:numPr>
          <w:ilvl w:val="0"/>
          <w:numId w:val="34"/>
        </w:numPr>
        <w:spacing w:before="100" w:beforeAutospacing="1" w:after="100" w:afterAutospacing="1" w:line="240" w:lineRule="auto"/>
        <w:outlineLvl w:val="1"/>
        <w:rPr>
          <w:rFonts w:eastAsia="Times New Roman" w:cs="Times New Roman"/>
          <w:b/>
          <w:bCs/>
          <w:szCs w:val="24"/>
          <w:lang w:eastAsia="tr-TR"/>
        </w:rPr>
      </w:pPr>
      <w:r w:rsidRPr="00BD286C">
        <w:rPr>
          <w:rFonts w:eastAsia="Times New Roman" w:cs="Times New Roman"/>
          <w:b/>
          <w:bCs/>
          <w:szCs w:val="24"/>
          <w:lang w:eastAsia="tr-TR"/>
        </w:rPr>
        <w:t>Öğrenci Merkezli Uygulama Örnekleri</w:t>
      </w:r>
    </w:p>
    <w:p w14:paraId="24C0565D" w14:textId="274BF6B8" w:rsidR="00813459" w:rsidRDefault="00813459" w:rsidP="00813459">
      <w:pPr>
        <w:spacing w:before="100" w:beforeAutospacing="1" w:after="100" w:afterAutospacing="1" w:line="360" w:lineRule="auto"/>
        <w:rPr>
          <w:rFonts w:eastAsia="Times New Roman" w:cs="Times New Roman"/>
          <w:szCs w:val="24"/>
          <w:lang w:eastAsia="tr-TR"/>
        </w:rPr>
      </w:pPr>
      <w:r w:rsidRPr="00813459">
        <w:rPr>
          <w:rFonts w:eastAsia="Times New Roman" w:cs="Times New Roman"/>
          <w:szCs w:val="24"/>
          <w:lang w:eastAsia="tr-TR"/>
        </w:rPr>
        <w:t>Programda öğrenci merkezli eğitim anlayışı doğrultusunda staj uygulamaları ve akademik danışmanlık süreçleri yürütülmektedir. Bu uygulamalar, öğrencilerin mesleki gelişimlerini desteklemeye yönelik önemli araçlar olarak değerlendirilmektedir. Bununla birlikte, öğrenci geri bildirimlerinin nasıl toplandığı, değerlendirildiği ve program iyileştirme süreçlerine nasıl yansıtıldığına ilişkin mekanizmaların daha sistematik ve görünür hale getirilmesi, öğrenci merkezli yaklaşımın kurumsal düzeyde güçlendirilmesine katkı sağlayacaktır. Bu durum, mevcut uygulamaların sürdürülebilirliğini artırmaya yönelik bir gelişim alanı olarak ele alınmaktadır.</w:t>
      </w:r>
    </w:p>
    <w:p w14:paraId="2844CB82" w14:textId="1FA356FC" w:rsidR="00E37F0B" w:rsidRPr="00813459" w:rsidRDefault="00E37F0B" w:rsidP="00813459">
      <w:pPr>
        <w:spacing w:before="100" w:beforeAutospacing="1" w:after="100" w:afterAutospacing="1" w:line="360" w:lineRule="auto"/>
        <w:rPr>
          <w:rFonts w:eastAsia="Times New Roman" w:cs="Times New Roman"/>
          <w:szCs w:val="24"/>
          <w:lang w:eastAsia="tr-TR"/>
        </w:rPr>
      </w:pPr>
      <w:hyperlink r:id="rId19" w:history="1">
        <w:r w:rsidRPr="00E31413">
          <w:rPr>
            <w:rStyle w:val="Kpr"/>
            <w:rFonts w:eastAsia="Times New Roman" w:cs="Times New Roman"/>
            <w:szCs w:val="24"/>
            <w:lang w:eastAsia="tr-TR"/>
          </w:rPr>
          <w:t>https://www.mevzuat.gov.tr/mevzuat?MevzuatNo=15359&amp;MevzuatTur=8&amp;MevzuatTertip=5</w:t>
        </w:r>
      </w:hyperlink>
      <w:r>
        <w:rPr>
          <w:rFonts w:eastAsia="Times New Roman" w:cs="Times New Roman"/>
          <w:szCs w:val="24"/>
          <w:lang w:eastAsia="tr-TR"/>
        </w:rPr>
        <w:t xml:space="preserve"> </w:t>
      </w:r>
    </w:p>
    <w:p w14:paraId="6F93D530" w14:textId="6AFDE0FC" w:rsidR="00813459" w:rsidRPr="00813459" w:rsidRDefault="00813459" w:rsidP="00813459">
      <w:pPr>
        <w:spacing w:before="100" w:beforeAutospacing="1" w:after="100" w:afterAutospacing="1" w:line="240" w:lineRule="auto"/>
        <w:jc w:val="left"/>
        <w:outlineLvl w:val="1"/>
        <w:rPr>
          <w:rFonts w:eastAsia="Times New Roman" w:cs="Times New Roman"/>
          <w:b/>
          <w:bCs/>
          <w:color w:val="000000" w:themeColor="text1"/>
          <w:szCs w:val="24"/>
          <w:lang w:eastAsia="tr-TR"/>
        </w:rPr>
      </w:pPr>
      <w:r w:rsidRPr="00813459">
        <w:rPr>
          <w:rFonts w:asciiTheme="minorHAnsi" w:eastAsia="Times New Roman" w:hAnsiTheme="minorHAnsi" w:cs="Times New Roman"/>
          <w:b/>
          <w:bCs/>
          <w:color w:val="000000" w:themeColor="text1"/>
          <w:sz w:val="22"/>
          <w:szCs w:val="24"/>
          <w:lang w:eastAsia="tr-TR"/>
        </w:rPr>
        <w:t>9</w:t>
      </w:r>
      <w:r w:rsidRPr="00813459">
        <w:rPr>
          <w:rFonts w:eastAsia="Times New Roman" w:cs="Times New Roman"/>
          <w:b/>
          <w:bCs/>
          <w:color w:val="000000" w:themeColor="text1"/>
          <w:szCs w:val="24"/>
          <w:lang w:eastAsia="tr-TR"/>
        </w:rPr>
        <w:t>. İNSAN KAYNAKLARI</w:t>
      </w:r>
    </w:p>
    <w:p w14:paraId="15667533" w14:textId="77777777" w:rsidR="00813459" w:rsidRPr="00813459" w:rsidRDefault="00813459" w:rsidP="00813459">
      <w:pPr>
        <w:numPr>
          <w:ilvl w:val="0"/>
          <w:numId w:val="13"/>
        </w:numPr>
        <w:spacing w:before="100" w:beforeAutospacing="1" w:after="100" w:afterAutospacing="1" w:line="240" w:lineRule="auto"/>
        <w:jc w:val="left"/>
        <w:rPr>
          <w:rFonts w:eastAsia="Times New Roman" w:cs="Times New Roman"/>
          <w:b/>
          <w:color w:val="000000" w:themeColor="text1"/>
          <w:szCs w:val="24"/>
          <w:lang w:eastAsia="tr-TR"/>
        </w:rPr>
      </w:pPr>
      <w:r w:rsidRPr="00813459">
        <w:rPr>
          <w:rFonts w:eastAsia="Times New Roman" w:cs="Times New Roman"/>
          <w:b/>
          <w:color w:val="000000" w:themeColor="text1"/>
          <w:szCs w:val="24"/>
          <w:lang w:eastAsia="tr-TR"/>
        </w:rPr>
        <w:t>Akademik Kadronun Yeterliliği</w:t>
      </w:r>
    </w:p>
    <w:p w14:paraId="16AAD928" w14:textId="0CB51C4B" w:rsidR="00813459" w:rsidRPr="00813459" w:rsidRDefault="00813459" w:rsidP="00813459">
      <w:pPr>
        <w:spacing w:before="100" w:beforeAutospacing="1" w:after="100" w:afterAutospacing="1" w:line="240" w:lineRule="auto"/>
        <w:ind w:left="720"/>
        <w:jc w:val="left"/>
        <w:rPr>
          <w:rFonts w:eastAsia="Times New Roman" w:cs="Times New Roman"/>
          <w:color w:val="000000" w:themeColor="text1"/>
          <w:szCs w:val="24"/>
          <w:lang w:eastAsia="tr-TR"/>
        </w:rPr>
      </w:pPr>
      <w:r w:rsidRPr="00813459">
        <w:rPr>
          <w:rFonts w:eastAsia="Times New Roman" w:cs="Times New Roman"/>
          <w:color w:val="000000" w:themeColor="text1"/>
          <w:szCs w:val="24"/>
          <w:lang w:eastAsia="tr-TR"/>
        </w:rPr>
        <w:t xml:space="preserve">Yönetim ve Organizasyon </w:t>
      </w:r>
      <w:r w:rsidR="00770301">
        <w:rPr>
          <w:rFonts w:eastAsia="Times New Roman" w:cs="Times New Roman"/>
          <w:color w:val="000000" w:themeColor="text1"/>
          <w:szCs w:val="24"/>
          <w:lang w:eastAsia="tr-TR"/>
        </w:rPr>
        <w:t xml:space="preserve">bölümü altında iki program bulunmakta İşletme Yönetimi programında </w:t>
      </w:r>
      <w:r w:rsidRPr="00813459">
        <w:rPr>
          <w:rFonts w:eastAsia="Times New Roman" w:cs="Times New Roman"/>
          <w:color w:val="000000" w:themeColor="text1"/>
          <w:szCs w:val="24"/>
          <w:lang w:eastAsia="tr-TR"/>
        </w:rPr>
        <w:t xml:space="preserve">4 Akademik Personel </w:t>
      </w:r>
      <w:r w:rsidR="00770301">
        <w:rPr>
          <w:rFonts w:eastAsia="Times New Roman" w:cs="Times New Roman"/>
          <w:color w:val="000000" w:themeColor="text1"/>
          <w:szCs w:val="24"/>
          <w:lang w:eastAsia="tr-TR"/>
        </w:rPr>
        <w:t xml:space="preserve">İnsan Kaynakları Yönetimi bölümünde 2 Akademik Personel </w:t>
      </w:r>
      <w:r w:rsidRPr="00813459">
        <w:rPr>
          <w:rFonts w:eastAsia="Times New Roman" w:cs="Times New Roman"/>
          <w:color w:val="000000" w:themeColor="text1"/>
          <w:szCs w:val="24"/>
          <w:lang w:eastAsia="tr-TR"/>
        </w:rPr>
        <w:t>bulunmaktadır.</w:t>
      </w:r>
    </w:p>
    <w:p w14:paraId="33598CC7" w14:textId="1A5614E9" w:rsidR="00813459" w:rsidRDefault="00E37F0B" w:rsidP="00813459">
      <w:pPr>
        <w:numPr>
          <w:ilvl w:val="0"/>
          <w:numId w:val="13"/>
        </w:numPr>
        <w:spacing w:before="100" w:beforeAutospacing="1" w:after="100" w:afterAutospacing="1" w:line="240" w:lineRule="auto"/>
        <w:jc w:val="left"/>
        <w:rPr>
          <w:rFonts w:eastAsia="Times New Roman" w:cs="Times New Roman"/>
          <w:b/>
          <w:color w:val="000000" w:themeColor="text1"/>
          <w:szCs w:val="24"/>
          <w:lang w:eastAsia="tr-TR"/>
        </w:rPr>
      </w:pPr>
      <w:r>
        <w:rPr>
          <w:rFonts w:eastAsia="Times New Roman" w:cs="Times New Roman"/>
          <w:b/>
          <w:color w:val="000000" w:themeColor="text1"/>
          <w:szCs w:val="24"/>
          <w:lang w:eastAsia="tr-TR"/>
        </w:rPr>
        <w:t>Ders Dağılımları v</w:t>
      </w:r>
      <w:r w:rsidR="00813459" w:rsidRPr="00813459">
        <w:rPr>
          <w:rFonts w:eastAsia="Times New Roman" w:cs="Times New Roman"/>
          <w:b/>
          <w:color w:val="000000" w:themeColor="text1"/>
          <w:szCs w:val="24"/>
          <w:lang w:eastAsia="tr-TR"/>
        </w:rPr>
        <w:t>e Uzmanlık Alanları</w:t>
      </w:r>
    </w:p>
    <w:p w14:paraId="736CF8BF" w14:textId="68025026" w:rsidR="00696D9D" w:rsidRPr="00813459" w:rsidRDefault="00696D9D" w:rsidP="00696D9D">
      <w:pPr>
        <w:spacing w:before="100" w:beforeAutospacing="1" w:after="100" w:afterAutospacing="1" w:line="240" w:lineRule="auto"/>
        <w:ind w:left="720"/>
        <w:jc w:val="left"/>
        <w:rPr>
          <w:rFonts w:eastAsia="Times New Roman" w:cs="Times New Roman"/>
          <w:b/>
          <w:color w:val="000000" w:themeColor="text1"/>
          <w:szCs w:val="24"/>
          <w:lang w:eastAsia="tr-TR"/>
        </w:rPr>
      </w:pPr>
      <w:r>
        <w:rPr>
          <w:rFonts w:eastAsia="Times New Roman" w:cs="Times New Roman"/>
          <w:b/>
          <w:color w:val="000000" w:themeColor="text1"/>
          <w:szCs w:val="24"/>
          <w:lang w:eastAsia="tr-TR"/>
        </w:rPr>
        <w:t>İşletme Yönetimi</w:t>
      </w:r>
    </w:p>
    <w:p w14:paraId="0D7A7F72" w14:textId="77777777" w:rsidR="00813459" w:rsidRPr="00813459" w:rsidRDefault="00813459" w:rsidP="00E37F0B">
      <w:pPr>
        <w:spacing w:line="360" w:lineRule="auto"/>
        <w:ind w:left="720"/>
        <w:contextualSpacing/>
        <w:rPr>
          <w:rFonts w:eastAsia="Times New Roman" w:cs="Times New Roman"/>
          <w:color w:val="000000" w:themeColor="text1"/>
          <w:szCs w:val="24"/>
          <w:lang w:eastAsia="tr-TR"/>
        </w:rPr>
      </w:pPr>
      <w:r w:rsidRPr="00813459">
        <w:rPr>
          <w:rFonts w:eastAsia="Times New Roman" w:cs="Times New Roman"/>
          <w:color w:val="000000" w:themeColor="text1"/>
          <w:szCs w:val="24"/>
          <w:lang w:eastAsia="tr-TR"/>
        </w:rPr>
        <w:t>Dr. Öğr. Üyesi Özlem ŞENLİK                  Pazarlama, Girişimcilik, İşletme</w:t>
      </w:r>
    </w:p>
    <w:p w14:paraId="2F77E107" w14:textId="77777777" w:rsidR="00813459" w:rsidRPr="00813459" w:rsidRDefault="00813459" w:rsidP="00E37F0B">
      <w:pPr>
        <w:spacing w:line="360" w:lineRule="auto"/>
        <w:ind w:firstLine="708"/>
        <w:rPr>
          <w:rFonts w:eastAsia="Times New Roman" w:cs="Times New Roman"/>
          <w:color w:val="000000" w:themeColor="text1"/>
          <w:szCs w:val="24"/>
          <w:lang w:eastAsia="tr-TR"/>
        </w:rPr>
      </w:pPr>
      <w:r w:rsidRPr="00813459">
        <w:rPr>
          <w:rFonts w:eastAsia="Times New Roman" w:cs="Times New Roman"/>
          <w:color w:val="000000" w:themeColor="text1"/>
          <w:szCs w:val="24"/>
          <w:lang w:eastAsia="tr-TR"/>
        </w:rPr>
        <w:t>Dr. Öğr. Üyesi Recep KAHVECİOĞLU    Pazarlama, Girişimcilik, İşletme</w:t>
      </w:r>
    </w:p>
    <w:p w14:paraId="25008E41" w14:textId="77777777" w:rsidR="00813459" w:rsidRPr="00813459" w:rsidRDefault="00813459" w:rsidP="00E37F0B">
      <w:pPr>
        <w:spacing w:line="360" w:lineRule="auto"/>
        <w:ind w:firstLine="708"/>
        <w:rPr>
          <w:rFonts w:eastAsia="Times New Roman" w:cs="Times New Roman"/>
          <w:color w:val="000000" w:themeColor="text1"/>
          <w:szCs w:val="24"/>
          <w:lang w:eastAsia="tr-TR"/>
        </w:rPr>
      </w:pPr>
      <w:r w:rsidRPr="00813459">
        <w:rPr>
          <w:rFonts w:eastAsia="Times New Roman" w:cs="Times New Roman"/>
          <w:color w:val="000000" w:themeColor="text1"/>
          <w:szCs w:val="24"/>
          <w:lang w:eastAsia="tr-TR"/>
        </w:rPr>
        <w:t xml:space="preserve">Öğr. Gör. Gülcan BAŞAK     </w:t>
      </w:r>
      <w:r w:rsidRPr="00813459">
        <w:rPr>
          <w:rFonts w:eastAsia="Times New Roman" w:cs="Times New Roman"/>
          <w:color w:val="000000" w:themeColor="text1"/>
          <w:szCs w:val="24"/>
          <w:lang w:eastAsia="tr-TR"/>
        </w:rPr>
        <w:tab/>
        <w:t xml:space="preserve">          Matematik, İstatistik</w:t>
      </w:r>
    </w:p>
    <w:p w14:paraId="215E1CBF" w14:textId="4CF43A30" w:rsidR="00813459" w:rsidRDefault="00813459" w:rsidP="00696D9D">
      <w:pPr>
        <w:spacing w:line="240" w:lineRule="auto"/>
        <w:ind w:left="720"/>
        <w:contextualSpacing/>
        <w:rPr>
          <w:rFonts w:eastAsia="Times New Roman" w:cs="Times New Roman"/>
          <w:color w:val="000000" w:themeColor="text1"/>
          <w:szCs w:val="24"/>
          <w:lang w:eastAsia="tr-TR"/>
        </w:rPr>
      </w:pPr>
      <w:r w:rsidRPr="00813459">
        <w:rPr>
          <w:rFonts w:eastAsia="Times New Roman" w:cs="Times New Roman"/>
          <w:color w:val="000000" w:themeColor="text1"/>
          <w:szCs w:val="24"/>
          <w:lang w:eastAsia="tr-TR"/>
        </w:rPr>
        <w:t>Öğr. Gör. Dr. Burhan DEMİRDAŞ</w:t>
      </w:r>
      <w:r w:rsidRPr="00813459">
        <w:rPr>
          <w:rFonts w:eastAsia="Times New Roman" w:cs="Times New Roman"/>
          <w:color w:val="000000" w:themeColor="text1"/>
          <w:szCs w:val="24"/>
          <w:lang w:eastAsia="tr-TR"/>
        </w:rPr>
        <w:tab/>
        <w:t xml:space="preserve">          Matematik, İş Sağlığı ve Güvenliği</w:t>
      </w:r>
    </w:p>
    <w:p w14:paraId="50692930" w14:textId="77777777" w:rsidR="00696D9D" w:rsidRDefault="00696D9D" w:rsidP="00696D9D">
      <w:pPr>
        <w:spacing w:line="240" w:lineRule="auto"/>
        <w:ind w:left="720"/>
        <w:contextualSpacing/>
        <w:rPr>
          <w:rFonts w:eastAsia="Times New Roman" w:cs="Times New Roman"/>
          <w:color w:val="000000" w:themeColor="text1"/>
          <w:szCs w:val="24"/>
          <w:lang w:eastAsia="tr-TR"/>
        </w:rPr>
      </w:pPr>
    </w:p>
    <w:p w14:paraId="328189A7" w14:textId="2468F85E" w:rsidR="00813459" w:rsidRDefault="00696D9D" w:rsidP="00696D9D">
      <w:pPr>
        <w:spacing w:line="240" w:lineRule="auto"/>
        <w:ind w:left="720"/>
        <w:contextualSpacing/>
        <w:rPr>
          <w:rFonts w:eastAsia="Times New Roman" w:cs="Times New Roman"/>
          <w:b/>
          <w:color w:val="000000" w:themeColor="text1"/>
          <w:szCs w:val="24"/>
          <w:lang w:eastAsia="tr-TR"/>
        </w:rPr>
      </w:pPr>
      <w:r>
        <w:rPr>
          <w:rFonts w:eastAsia="Times New Roman" w:cs="Times New Roman"/>
          <w:b/>
          <w:color w:val="000000" w:themeColor="text1"/>
          <w:szCs w:val="24"/>
          <w:lang w:eastAsia="tr-TR"/>
        </w:rPr>
        <w:t xml:space="preserve">İnsan Kaynakları </w:t>
      </w:r>
      <w:r>
        <w:rPr>
          <w:rFonts w:eastAsia="Times New Roman" w:cs="Times New Roman"/>
          <w:b/>
          <w:color w:val="000000" w:themeColor="text1"/>
          <w:szCs w:val="24"/>
          <w:lang w:eastAsia="tr-TR"/>
        </w:rPr>
        <w:t>Yönetimi</w:t>
      </w:r>
    </w:p>
    <w:p w14:paraId="7DAF3647" w14:textId="77777777" w:rsidR="00696D9D" w:rsidRDefault="00696D9D" w:rsidP="00696D9D">
      <w:pPr>
        <w:spacing w:line="240" w:lineRule="auto"/>
        <w:ind w:left="720"/>
        <w:contextualSpacing/>
        <w:rPr>
          <w:rFonts w:eastAsia="Times New Roman" w:cs="Times New Roman"/>
          <w:color w:val="000000" w:themeColor="text1"/>
          <w:szCs w:val="24"/>
          <w:lang w:eastAsia="tr-TR"/>
        </w:rPr>
      </w:pPr>
    </w:p>
    <w:p w14:paraId="6A0D0344" w14:textId="2FDFD662" w:rsidR="00696D9D" w:rsidRDefault="00696D9D" w:rsidP="00696D9D">
      <w:pPr>
        <w:spacing w:line="240" w:lineRule="auto"/>
        <w:ind w:left="720"/>
        <w:contextualSpacing/>
        <w:rPr>
          <w:rFonts w:eastAsia="Times New Roman" w:cs="Times New Roman"/>
          <w:color w:val="000000" w:themeColor="text1"/>
          <w:szCs w:val="24"/>
          <w:lang w:eastAsia="tr-TR"/>
        </w:rPr>
      </w:pPr>
      <w:proofErr w:type="spellStart"/>
      <w:r>
        <w:rPr>
          <w:rFonts w:eastAsia="Times New Roman" w:cs="Times New Roman"/>
          <w:color w:val="000000" w:themeColor="text1"/>
          <w:szCs w:val="24"/>
          <w:lang w:eastAsia="tr-TR"/>
        </w:rPr>
        <w:t>Öğr</w:t>
      </w:r>
      <w:proofErr w:type="spellEnd"/>
      <w:r>
        <w:rPr>
          <w:rFonts w:eastAsia="Times New Roman" w:cs="Times New Roman"/>
          <w:color w:val="000000" w:themeColor="text1"/>
          <w:szCs w:val="24"/>
          <w:lang w:eastAsia="tr-TR"/>
        </w:rPr>
        <w:t>. Gör. Dr. Ömür ÇETİNKAYA             Çalışma Ekonomisi, İnsan Kaynakları Yönetimi</w:t>
      </w:r>
    </w:p>
    <w:p w14:paraId="3930335C" w14:textId="092F2E63" w:rsidR="00696D9D" w:rsidRDefault="00696D9D" w:rsidP="00696D9D">
      <w:pPr>
        <w:spacing w:line="240" w:lineRule="auto"/>
        <w:ind w:left="720"/>
        <w:contextualSpacing/>
        <w:rPr>
          <w:rFonts w:eastAsia="Times New Roman" w:cs="Times New Roman"/>
          <w:color w:val="000000" w:themeColor="text1"/>
          <w:szCs w:val="24"/>
          <w:lang w:eastAsia="tr-TR"/>
        </w:rPr>
      </w:pPr>
    </w:p>
    <w:p w14:paraId="721336E5" w14:textId="09B1D19A" w:rsidR="00696D9D" w:rsidRPr="00696D9D" w:rsidRDefault="00696D9D" w:rsidP="00696D9D">
      <w:pPr>
        <w:spacing w:line="240" w:lineRule="auto"/>
        <w:ind w:left="720"/>
        <w:contextualSpacing/>
        <w:rPr>
          <w:rFonts w:eastAsia="Times New Roman" w:cs="Times New Roman"/>
          <w:color w:val="000000" w:themeColor="text1"/>
          <w:szCs w:val="24"/>
          <w:lang w:eastAsia="tr-TR"/>
        </w:rPr>
      </w:pPr>
      <w:proofErr w:type="spellStart"/>
      <w:r>
        <w:rPr>
          <w:rFonts w:eastAsia="Times New Roman" w:cs="Times New Roman"/>
          <w:color w:val="000000" w:themeColor="text1"/>
          <w:szCs w:val="24"/>
          <w:lang w:eastAsia="tr-TR"/>
        </w:rPr>
        <w:t>Öğr</w:t>
      </w:r>
      <w:proofErr w:type="spellEnd"/>
      <w:r>
        <w:rPr>
          <w:rFonts w:eastAsia="Times New Roman" w:cs="Times New Roman"/>
          <w:color w:val="000000" w:themeColor="text1"/>
          <w:szCs w:val="24"/>
          <w:lang w:eastAsia="tr-TR"/>
        </w:rPr>
        <w:t>. Gör. Murat DAVUTOĞLU                  İnsan Kaynakları Yönetimi</w:t>
      </w:r>
    </w:p>
    <w:p w14:paraId="7C648C67" w14:textId="77777777" w:rsidR="00696D9D" w:rsidRPr="00696D9D" w:rsidRDefault="00696D9D" w:rsidP="00813459">
      <w:pPr>
        <w:spacing w:before="100" w:beforeAutospacing="1" w:after="100" w:afterAutospacing="1" w:line="240" w:lineRule="auto"/>
        <w:ind w:left="720"/>
        <w:contextualSpacing/>
        <w:rPr>
          <w:rFonts w:eastAsia="Times New Roman" w:cs="Times New Roman"/>
          <w:color w:val="000000" w:themeColor="text1"/>
          <w:szCs w:val="24"/>
          <w:lang w:eastAsia="tr-TR"/>
        </w:rPr>
      </w:pPr>
    </w:p>
    <w:p w14:paraId="2E8AA356" w14:textId="77777777" w:rsidR="00813459" w:rsidRPr="00813459" w:rsidRDefault="00813459" w:rsidP="00813459">
      <w:pPr>
        <w:numPr>
          <w:ilvl w:val="0"/>
          <w:numId w:val="13"/>
        </w:numPr>
        <w:spacing w:before="100" w:beforeAutospacing="1" w:after="100" w:afterAutospacing="1" w:line="240" w:lineRule="auto"/>
        <w:jc w:val="left"/>
        <w:rPr>
          <w:rFonts w:eastAsia="Times New Roman" w:cs="Times New Roman"/>
          <w:b/>
          <w:color w:val="000000" w:themeColor="text1"/>
          <w:szCs w:val="24"/>
          <w:lang w:eastAsia="tr-TR"/>
        </w:rPr>
      </w:pPr>
      <w:r w:rsidRPr="00813459">
        <w:rPr>
          <w:rFonts w:eastAsia="Times New Roman" w:cs="Times New Roman"/>
          <w:b/>
          <w:color w:val="000000" w:themeColor="text1"/>
          <w:szCs w:val="24"/>
          <w:lang w:eastAsia="tr-TR"/>
        </w:rPr>
        <w:t>Eğitici Gelişim Faaliyetleri</w:t>
      </w:r>
    </w:p>
    <w:p w14:paraId="17A8E1A7" w14:textId="4D79F56D" w:rsidR="00813459" w:rsidRDefault="00813459" w:rsidP="00813459">
      <w:pPr>
        <w:spacing w:before="100" w:beforeAutospacing="1" w:after="100" w:afterAutospacing="1" w:line="360" w:lineRule="auto"/>
        <w:ind w:left="720"/>
        <w:rPr>
          <w:rFonts w:eastAsia="Times New Roman" w:cs="Times New Roman"/>
          <w:color w:val="000000" w:themeColor="text1"/>
          <w:szCs w:val="24"/>
          <w:lang w:eastAsia="tr-TR"/>
        </w:rPr>
      </w:pPr>
      <w:r w:rsidRPr="00813459">
        <w:rPr>
          <w:rFonts w:eastAsia="Times New Roman" w:cs="Times New Roman"/>
          <w:color w:val="000000" w:themeColor="text1"/>
          <w:szCs w:val="24"/>
          <w:lang w:eastAsia="tr-TR"/>
        </w:rPr>
        <w:t xml:space="preserve">Eğiticilerin gelişimine yönelik faaliyetler; üniversite bünyesinde düzenlenen hizmet içi eğitimler, ölçme ve değerlendirme, </w:t>
      </w:r>
      <w:r w:rsidR="00696D9D">
        <w:rPr>
          <w:rFonts w:eastAsia="Times New Roman" w:cs="Times New Roman"/>
          <w:color w:val="000000" w:themeColor="text1"/>
          <w:szCs w:val="24"/>
          <w:lang w:eastAsia="tr-TR"/>
        </w:rPr>
        <w:t xml:space="preserve">akademik teşvik yönetmeliği, </w:t>
      </w:r>
      <w:r w:rsidRPr="00813459">
        <w:rPr>
          <w:rFonts w:eastAsia="Times New Roman" w:cs="Times New Roman"/>
          <w:color w:val="000000" w:themeColor="text1"/>
          <w:szCs w:val="24"/>
          <w:lang w:eastAsia="tr-TR"/>
        </w:rPr>
        <w:t xml:space="preserve">uzaktan eğitim araçlarının kullanımı, öğrenci merkezli öğretim yöntemleri ve kalite güvencesi uygulamalarına ilişkin bilgilendirme toplantıları aracılığıyla yürütülmektedir. Öğretim elemanlarının akademik kongre, </w:t>
      </w:r>
      <w:proofErr w:type="gramStart"/>
      <w:r w:rsidRPr="00813459">
        <w:rPr>
          <w:rFonts w:eastAsia="Times New Roman" w:cs="Times New Roman"/>
          <w:color w:val="000000" w:themeColor="text1"/>
          <w:szCs w:val="24"/>
          <w:lang w:eastAsia="tr-TR"/>
        </w:rPr>
        <w:t>sempozyum</w:t>
      </w:r>
      <w:proofErr w:type="gramEnd"/>
      <w:r w:rsidRPr="00813459">
        <w:rPr>
          <w:rFonts w:eastAsia="Times New Roman" w:cs="Times New Roman"/>
          <w:color w:val="000000" w:themeColor="text1"/>
          <w:szCs w:val="24"/>
          <w:lang w:eastAsia="tr-TR"/>
        </w:rPr>
        <w:t xml:space="preserve"> ve çalıştaylara katılımı, bilimsel yayın faaliyetleri ve sektörel etkinliklerde yer almaları desteklenmektedir.</w:t>
      </w:r>
    </w:p>
    <w:p w14:paraId="2E77A5CF" w14:textId="5C0DF961" w:rsidR="00E37F0B" w:rsidRPr="00813459" w:rsidRDefault="00E37F0B" w:rsidP="00813459">
      <w:pPr>
        <w:spacing w:before="100" w:beforeAutospacing="1" w:after="100" w:afterAutospacing="1" w:line="360" w:lineRule="auto"/>
        <w:ind w:left="720"/>
        <w:rPr>
          <w:rFonts w:eastAsia="Times New Roman" w:cs="Times New Roman"/>
          <w:color w:val="000000" w:themeColor="text1"/>
          <w:szCs w:val="24"/>
          <w:lang w:eastAsia="tr-TR"/>
        </w:rPr>
      </w:pPr>
      <w:hyperlink r:id="rId20" w:history="1">
        <w:r w:rsidRPr="00E31413">
          <w:rPr>
            <w:rStyle w:val="Kpr"/>
            <w:rFonts w:eastAsia="Times New Roman" w:cs="Times New Roman"/>
            <w:szCs w:val="24"/>
            <w:lang w:eastAsia="tr-TR"/>
          </w:rPr>
          <w:t>https://akademiktesvik.ahievran.edu.tr/</w:t>
        </w:r>
      </w:hyperlink>
      <w:r>
        <w:rPr>
          <w:rFonts w:eastAsia="Times New Roman" w:cs="Times New Roman"/>
          <w:color w:val="000000" w:themeColor="text1"/>
          <w:szCs w:val="24"/>
          <w:lang w:eastAsia="tr-TR"/>
        </w:rPr>
        <w:t xml:space="preserve"> </w:t>
      </w:r>
    </w:p>
    <w:p w14:paraId="44E57B1D" w14:textId="75F3255C" w:rsidR="00813459" w:rsidRPr="00813459" w:rsidRDefault="00813459" w:rsidP="00813459">
      <w:pPr>
        <w:numPr>
          <w:ilvl w:val="0"/>
          <w:numId w:val="13"/>
        </w:numPr>
        <w:spacing w:before="100" w:beforeAutospacing="1" w:after="100" w:afterAutospacing="1" w:line="240" w:lineRule="auto"/>
        <w:jc w:val="left"/>
        <w:rPr>
          <w:rFonts w:eastAsia="Times New Roman" w:cs="Times New Roman"/>
          <w:b/>
          <w:color w:val="000000" w:themeColor="text1"/>
          <w:szCs w:val="24"/>
          <w:lang w:eastAsia="tr-TR"/>
        </w:rPr>
      </w:pPr>
      <w:r w:rsidRPr="00813459">
        <w:rPr>
          <w:rFonts w:eastAsia="Times New Roman" w:cs="Times New Roman"/>
          <w:b/>
          <w:color w:val="000000" w:themeColor="text1"/>
          <w:szCs w:val="24"/>
          <w:lang w:eastAsia="tr-TR"/>
        </w:rPr>
        <w:t>Birim Öğ</w:t>
      </w:r>
      <w:r w:rsidR="00696D9D">
        <w:rPr>
          <w:rFonts w:eastAsia="Times New Roman" w:cs="Times New Roman"/>
          <w:b/>
          <w:color w:val="000000" w:themeColor="text1"/>
          <w:szCs w:val="24"/>
          <w:lang w:eastAsia="tr-TR"/>
        </w:rPr>
        <w:t>retim Elemanlarının İş Birliği v</w:t>
      </w:r>
      <w:r w:rsidRPr="00813459">
        <w:rPr>
          <w:rFonts w:eastAsia="Times New Roman" w:cs="Times New Roman"/>
          <w:b/>
          <w:color w:val="000000" w:themeColor="text1"/>
          <w:szCs w:val="24"/>
          <w:lang w:eastAsia="tr-TR"/>
        </w:rPr>
        <w:t>e Görev Dağılımı</w:t>
      </w:r>
    </w:p>
    <w:p w14:paraId="32B0F143" w14:textId="23291D60" w:rsidR="00813459" w:rsidRPr="00813459" w:rsidRDefault="00813459" w:rsidP="00813459">
      <w:pPr>
        <w:spacing w:line="360" w:lineRule="auto"/>
        <w:ind w:left="708"/>
        <w:rPr>
          <w:rFonts w:eastAsia="Times New Roman" w:cs="Times New Roman"/>
          <w:color w:val="000000" w:themeColor="text1"/>
          <w:szCs w:val="24"/>
          <w:lang w:eastAsia="tr-TR"/>
        </w:rPr>
      </w:pPr>
      <w:r w:rsidRPr="00813459">
        <w:rPr>
          <w:rFonts w:eastAsia="Times New Roman" w:cs="Times New Roman"/>
          <w:color w:val="000000" w:themeColor="text1"/>
          <w:szCs w:val="24"/>
          <w:lang w:eastAsia="tr-TR"/>
        </w:rPr>
        <w:t xml:space="preserve">Sosyal Bilimler Meslek Yüksekokulu Yönetim ve Organizasyon Bölümü bünyesinde İşletme Yönetimi programında görev yapan akademik kadro; Dr. Öğr. Üyesi Özlem Şenlik bölüm başkanı olarak görev yaparken Dr. Öğr. Üyesi Recep Kahvecioğlu,  Öğr. Gör. Gülcan Başak </w:t>
      </w:r>
      <w:r w:rsidRPr="00813459">
        <w:rPr>
          <w:rFonts w:eastAsia="Times New Roman" w:cs="Times New Roman"/>
          <w:color w:val="000000" w:themeColor="text1"/>
          <w:szCs w:val="24"/>
          <w:lang w:eastAsia="tr-TR"/>
        </w:rPr>
        <w:lastRenderedPageBreak/>
        <w:t>ve Öğr. Gör. Burhan Demirdaş ise diğer bölüm öğretim elemanlarıdır; ayrıca İnsan Kaynakları Yönetimi programından Öğr. Gör. Murat Davutoğlu ve Öğr. Gör. Dr. Ömür Çetinkaya ilgili derslerde katkı sağlamaktadır. Bu kadro yapısı</w:t>
      </w:r>
      <w:r w:rsidR="00696D9D">
        <w:rPr>
          <w:rFonts w:eastAsia="Times New Roman" w:cs="Times New Roman"/>
          <w:color w:val="000000" w:themeColor="text1"/>
          <w:szCs w:val="24"/>
          <w:lang w:eastAsia="tr-TR"/>
        </w:rPr>
        <w:t xml:space="preserve"> meslek yüksekokulundaki diğer birimlerin</w:t>
      </w:r>
      <w:r w:rsidRPr="00813459">
        <w:rPr>
          <w:rFonts w:eastAsia="Times New Roman" w:cs="Times New Roman"/>
          <w:color w:val="000000" w:themeColor="text1"/>
          <w:szCs w:val="24"/>
          <w:lang w:eastAsia="tr-TR"/>
        </w:rPr>
        <w:t xml:space="preserve"> öğretim süreçlerinde uzmanlık alanlarının etkin kullanılmasına olanak tanımaktadır. </w:t>
      </w:r>
      <w:r w:rsidR="00696D9D">
        <w:rPr>
          <w:rFonts w:eastAsia="Times New Roman" w:cs="Times New Roman"/>
          <w:color w:val="000000" w:themeColor="text1"/>
          <w:szCs w:val="24"/>
          <w:lang w:eastAsia="tr-TR"/>
        </w:rPr>
        <w:t>Her öğretim elemanı farklı bölümlerde ders vermekte, gerekli dersler için farklı bölümlerden öğretim elemanı talep edilmektedir.</w:t>
      </w:r>
    </w:p>
    <w:p w14:paraId="49245621" w14:textId="77777777" w:rsidR="00813459" w:rsidRPr="00813459" w:rsidRDefault="00813459" w:rsidP="00813459">
      <w:pPr>
        <w:spacing w:line="360" w:lineRule="auto"/>
        <w:ind w:left="720"/>
        <w:rPr>
          <w:rFonts w:eastAsia="Times New Roman" w:cs="Times New Roman"/>
          <w:color w:val="000000" w:themeColor="text1"/>
          <w:szCs w:val="24"/>
          <w:lang w:eastAsia="tr-TR"/>
        </w:rPr>
      </w:pPr>
      <w:r w:rsidRPr="00813459">
        <w:rPr>
          <w:rFonts w:eastAsia="Times New Roman" w:cs="Times New Roman"/>
          <w:color w:val="000000" w:themeColor="text1"/>
          <w:szCs w:val="24"/>
          <w:lang w:eastAsia="tr-TR"/>
        </w:rPr>
        <w:t xml:space="preserve">Programda görev yapan öğretim elemanları arasındaki iş birliği, ağırlıklı olarak günlük </w:t>
      </w:r>
      <w:proofErr w:type="gramStart"/>
      <w:r w:rsidRPr="00813459">
        <w:rPr>
          <w:rFonts w:eastAsia="Times New Roman" w:cs="Times New Roman"/>
          <w:color w:val="000000" w:themeColor="text1"/>
          <w:szCs w:val="24"/>
          <w:lang w:eastAsia="tr-TR"/>
        </w:rPr>
        <w:t>akademik</w:t>
      </w:r>
      <w:proofErr w:type="gramEnd"/>
      <w:r w:rsidRPr="00813459">
        <w:rPr>
          <w:rFonts w:eastAsia="Times New Roman" w:cs="Times New Roman"/>
          <w:color w:val="000000" w:themeColor="text1"/>
          <w:szCs w:val="24"/>
          <w:lang w:eastAsia="tr-TR"/>
        </w:rPr>
        <w:t xml:space="preserve"> ihtiyaçlar ve dönemsel zorunluluklar çerçevesinde şekillenmektedir. Görev dağılımı, ideal bir planlamadan ziyade mevcut insan kaynağı, ders yükü ve zaman kısıtları dikkate alınarak yürütülmektedir.</w:t>
      </w:r>
    </w:p>
    <w:p w14:paraId="7DB6080F" w14:textId="77777777" w:rsidR="00D428FD" w:rsidRPr="00D428FD" w:rsidRDefault="00D428FD" w:rsidP="00D428FD">
      <w:pPr>
        <w:spacing w:before="100" w:beforeAutospacing="1" w:after="100" w:afterAutospacing="1" w:line="360" w:lineRule="auto"/>
        <w:outlineLvl w:val="1"/>
        <w:rPr>
          <w:rFonts w:eastAsia="Times New Roman" w:cs="Times New Roman"/>
          <w:b/>
          <w:bCs/>
          <w:color w:val="000000" w:themeColor="text1"/>
          <w:szCs w:val="24"/>
          <w:lang w:eastAsia="tr-TR"/>
        </w:rPr>
      </w:pPr>
      <w:r w:rsidRPr="00D428FD">
        <w:rPr>
          <w:rFonts w:eastAsia="Times New Roman" w:cs="Times New Roman"/>
          <w:b/>
          <w:bCs/>
          <w:color w:val="000000" w:themeColor="text1"/>
          <w:szCs w:val="24"/>
          <w:lang w:eastAsia="tr-TR"/>
        </w:rPr>
        <w:t>6. ÖLÇME VE DEĞERLENDİRME SİSTEMİ</w:t>
      </w:r>
    </w:p>
    <w:p w14:paraId="5E3BEC63" w14:textId="68001534" w:rsidR="004D725A" w:rsidRPr="00E37F0B" w:rsidRDefault="004D725A" w:rsidP="00E37F0B">
      <w:pPr>
        <w:pStyle w:val="ListeParagraf"/>
        <w:numPr>
          <w:ilvl w:val="0"/>
          <w:numId w:val="34"/>
        </w:numPr>
        <w:spacing w:before="100" w:beforeAutospacing="1" w:after="100" w:afterAutospacing="1" w:line="360" w:lineRule="auto"/>
        <w:outlineLvl w:val="1"/>
        <w:rPr>
          <w:rFonts w:eastAsia="Times New Roman" w:cs="Times New Roman"/>
          <w:color w:val="000000" w:themeColor="text1"/>
          <w:szCs w:val="24"/>
          <w:lang w:eastAsia="tr-TR"/>
        </w:rPr>
      </w:pPr>
      <w:r w:rsidRPr="00E37F0B">
        <w:rPr>
          <w:rFonts w:eastAsia="Times New Roman" w:cs="Times New Roman"/>
          <w:b/>
          <w:color w:val="000000" w:themeColor="text1"/>
          <w:szCs w:val="24"/>
          <w:lang w:eastAsia="tr-TR"/>
        </w:rPr>
        <w:t>Ölçme Değerlendirme İlkeleri</w:t>
      </w:r>
    </w:p>
    <w:p w14:paraId="5BF99AEF" w14:textId="180C9F52" w:rsidR="00696D9D" w:rsidRDefault="004D725A" w:rsidP="00E37F0B">
      <w:pPr>
        <w:spacing w:before="100" w:beforeAutospacing="1" w:after="100" w:afterAutospacing="1" w:line="360" w:lineRule="auto"/>
        <w:ind w:left="360"/>
        <w:outlineLvl w:val="1"/>
        <w:rPr>
          <w:rFonts w:eastAsia="Times New Roman" w:cs="Times New Roman"/>
          <w:color w:val="000000" w:themeColor="text1"/>
          <w:szCs w:val="24"/>
          <w:lang w:eastAsia="tr-TR"/>
        </w:rPr>
      </w:pPr>
      <w:r w:rsidRPr="004D725A">
        <w:rPr>
          <w:rFonts w:eastAsia="Times New Roman" w:cs="Times New Roman"/>
          <w:color w:val="000000" w:themeColor="text1"/>
          <w:szCs w:val="24"/>
          <w:lang w:eastAsia="tr-TR"/>
        </w:rPr>
        <w:t>Öğrencilerin ders başarılarının değerlendirilmesinde, üniversit</w:t>
      </w:r>
      <w:r w:rsidR="0004610C">
        <w:rPr>
          <w:rFonts w:eastAsia="Times New Roman" w:cs="Times New Roman"/>
          <w:color w:val="000000" w:themeColor="text1"/>
          <w:szCs w:val="24"/>
          <w:lang w:eastAsia="tr-TR"/>
        </w:rPr>
        <w:t xml:space="preserve">enin akademik </w:t>
      </w:r>
      <w:proofErr w:type="gramStart"/>
      <w:r w:rsidR="0004610C">
        <w:rPr>
          <w:rFonts w:eastAsia="Times New Roman" w:cs="Times New Roman"/>
          <w:color w:val="000000" w:themeColor="text1"/>
          <w:szCs w:val="24"/>
          <w:lang w:eastAsia="tr-TR"/>
        </w:rPr>
        <w:t xml:space="preserve">takviminde </w:t>
      </w:r>
      <w:r w:rsidRPr="004D725A">
        <w:rPr>
          <w:rFonts w:eastAsia="Times New Roman" w:cs="Times New Roman"/>
          <w:color w:val="000000" w:themeColor="text1"/>
          <w:szCs w:val="24"/>
          <w:lang w:eastAsia="tr-TR"/>
        </w:rPr>
        <w:t xml:space="preserve"> önceden</w:t>
      </w:r>
      <w:proofErr w:type="gramEnd"/>
      <w:r w:rsidRPr="004D725A">
        <w:rPr>
          <w:rFonts w:eastAsia="Times New Roman" w:cs="Times New Roman"/>
          <w:color w:val="000000" w:themeColor="text1"/>
          <w:szCs w:val="24"/>
          <w:lang w:eastAsia="tr-TR"/>
        </w:rPr>
        <w:t xml:space="preserve"> ilan edilen tarihlerde gerçekleştirilen sınavlar esas alınmaktadır. Öğrencilerin, dönem sonu sınavlarına katılabilmeleri için, kayıtlı oldukları derslerin en az %70’ine </w:t>
      </w:r>
      <w:r w:rsidR="0004610C">
        <w:rPr>
          <w:rFonts w:eastAsia="Times New Roman" w:cs="Times New Roman"/>
          <w:color w:val="000000" w:themeColor="text1"/>
          <w:szCs w:val="24"/>
          <w:lang w:eastAsia="tr-TR"/>
        </w:rPr>
        <w:t>d</w:t>
      </w:r>
      <w:r w:rsidR="00696D9D">
        <w:rPr>
          <w:rFonts w:eastAsia="Times New Roman" w:cs="Times New Roman"/>
          <w:color w:val="000000" w:themeColor="text1"/>
          <w:szCs w:val="24"/>
          <w:lang w:eastAsia="tr-TR"/>
        </w:rPr>
        <w:t>evam etmiş olmaları zorunludur.</w:t>
      </w:r>
    </w:p>
    <w:p w14:paraId="6B249FB9" w14:textId="11B99819" w:rsidR="0004610C" w:rsidRPr="004D725A" w:rsidRDefault="0004610C" w:rsidP="00E37F0B">
      <w:pPr>
        <w:spacing w:before="100" w:beforeAutospacing="1" w:after="100" w:afterAutospacing="1" w:line="360" w:lineRule="auto"/>
        <w:ind w:left="360"/>
        <w:outlineLvl w:val="1"/>
        <w:rPr>
          <w:rFonts w:eastAsia="Times New Roman" w:cs="Times New Roman"/>
          <w:color w:val="000000" w:themeColor="text1"/>
          <w:szCs w:val="24"/>
          <w:lang w:eastAsia="tr-TR"/>
        </w:rPr>
      </w:pPr>
      <w:hyperlink r:id="rId21" w:history="1">
        <w:r w:rsidRPr="00E31413">
          <w:rPr>
            <w:rStyle w:val="Kpr"/>
            <w:rFonts w:eastAsia="Times New Roman" w:cs="Times New Roman"/>
            <w:szCs w:val="24"/>
            <w:lang w:eastAsia="tr-TR"/>
          </w:rPr>
          <w:t>https://www.ahievran.edu.tr/akademik-takvim</w:t>
        </w:r>
      </w:hyperlink>
      <w:r>
        <w:rPr>
          <w:rFonts w:eastAsia="Times New Roman" w:cs="Times New Roman"/>
          <w:color w:val="000000" w:themeColor="text1"/>
          <w:szCs w:val="24"/>
          <w:lang w:eastAsia="tr-TR"/>
        </w:rPr>
        <w:t xml:space="preserve">, </w:t>
      </w:r>
      <w:hyperlink r:id="rId22" w:history="1">
        <w:r w:rsidRPr="00E31413">
          <w:rPr>
            <w:rStyle w:val="Kpr"/>
            <w:rFonts w:eastAsia="Times New Roman" w:cs="Times New Roman"/>
            <w:szCs w:val="24"/>
            <w:lang w:eastAsia="tr-TR"/>
          </w:rPr>
          <w:t>https://www.mevzuat.gov.tr/mevzuat?MevzuatNo=15359&amp;MevzuatTur=8&amp;MevzuatTertip=5</w:t>
        </w:r>
      </w:hyperlink>
      <w:r>
        <w:rPr>
          <w:rFonts w:eastAsia="Times New Roman" w:cs="Times New Roman"/>
          <w:color w:val="000000" w:themeColor="text1"/>
          <w:szCs w:val="24"/>
          <w:lang w:eastAsia="tr-TR"/>
        </w:rPr>
        <w:t xml:space="preserve"> </w:t>
      </w:r>
    </w:p>
    <w:p w14:paraId="627621BA" w14:textId="110F0B18" w:rsidR="004D725A" w:rsidRPr="004D725A" w:rsidRDefault="004D725A" w:rsidP="00E37F0B">
      <w:pPr>
        <w:spacing w:before="100" w:beforeAutospacing="1" w:after="100" w:afterAutospacing="1" w:line="360" w:lineRule="auto"/>
        <w:ind w:left="360"/>
        <w:outlineLvl w:val="1"/>
        <w:rPr>
          <w:rFonts w:eastAsia="Times New Roman" w:cs="Times New Roman"/>
          <w:color w:val="000000" w:themeColor="text1"/>
          <w:szCs w:val="24"/>
          <w:lang w:eastAsia="tr-TR"/>
        </w:rPr>
      </w:pPr>
      <w:r w:rsidRPr="004D725A">
        <w:rPr>
          <w:rFonts w:eastAsia="Times New Roman" w:cs="Times New Roman"/>
          <w:color w:val="000000" w:themeColor="text1"/>
          <w:szCs w:val="24"/>
          <w:lang w:eastAsia="tr-TR"/>
        </w:rPr>
        <w:t xml:space="preserve">Her ders için öğrenciler en az bir ara sınav, bir yarıyıl sonu sınavı ve başarısız oldukları takdirde </w:t>
      </w:r>
      <w:proofErr w:type="gramStart"/>
      <w:r w:rsidRPr="004D725A">
        <w:rPr>
          <w:rFonts w:eastAsia="Times New Roman" w:cs="Times New Roman"/>
          <w:color w:val="000000" w:themeColor="text1"/>
          <w:szCs w:val="24"/>
          <w:lang w:eastAsia="tr-TR"/>
        </w:rPr>
        <w:t>bir</w:t>
      </w:r>
      <w:proofErr w:type="gramEnd"/>
      <w:r w:rsidRPr="004D725A">
        <w:rPr>
          <w:rFonts w:eastAsia="Times New Roman" w:cs="Times New Roman"/>
          <w:color w:val="000000" w:themeColor="text1"/>
          <w:szCs w:val="24"/>
          <w:lang w:eastAsia="tr-TR"/>
        </w:rPr>
        <w:t xml:space="preserve"> bütünleme sınavına tabi tutulurlar. Sınavlar; klasik, çoktan seçmeli, ödevlendirme veya uygulamalı biçimlerde yapılabilmekte olup tüm sınavlar 100 tam puan üzerinden değerlendirilmektedir </w:t>
      </w:r>
      <w:r w:rsidR="0004610C">
        <w:rPr>
          <w:rFonts w:eastAsia="Times New Roman" w:cs="Times New Roman"/>
          <w:color w:val="000000" w:themeColor="text1"/>
          <w:szCs w:val="24"/>
          <w:lang w:eastAsia="tr-TR"/>
        </w:rPr>
        <w:t xml:space="preserve"> </w:t>
      </w:r>
      <w:hyperlink r:id="rId23" w:history="1">
        <w:r w:rsidR="0004610C" w:rsidRPr="00E31413">
          <w:rPr>
            <w:rStyle w:val="Kpr"/>
            <w:rFonts w:eastAsia="Times New Roman" w:cs="Times New Roman"/>
            <w:szCs w:val="24"/>
            <w:lang w:eastAsia="tr-TR"/>
          </w:rPr>
          <w:t>https://www.mevzuat.gov.tr/mevzuat?MevzuatNo=15359&amp;MevzuatTur=8&amp;MevzuatTertip=5</w:t>
        </w:r>
      </w:hyperlink>
      <w:r w:rsidR="0004610C">
        <w:rPr>
          <w:rFonts w:eastAsia="Times New Roman" w:cs="Times New Roman"/>
          <w:color w:val="000000" w:themeColor="text1"/>
          <w:szCs w:val="24"/>
          <w:lang w:eastAsia="tr-TR"/>
        </w:rPr>
        <w:t xml:space="preserve"> </w:t>
      </w:r>
    </w:p>
    <w:p w14:paraId="68F8B4E9" w14:textId="77777777" w:rsidR="004D725A" w:rsidRPr="004D725A" w:rsidRDefault="004D725A" w:rsidP="00E37F0B">
      <w:pPr>
        <w:spacing w:before="100" w:beforeAutospacing="1" w:after="100" w:afterAutospacing="1" w:line="360" w:lineRule="auto"/>
        <w:ind w:left="360"/>
        <w:outlineLvl w:val="1"/>
        <w:rPr>
          <w:rFonts w:eastAsia="Times New Roman" w:cs="Times New Roman"/>
          <w:color w:val="000000" w:themeColor="text1"/>
          <w:szCs w:val="24"/>
          <w:lang w:eastAsia="tr-TR"/>
        </w:rPr>
      </w:pPr>
      <w:r w:rsidRPr="004D725A">
        <w:rPr>
          <w:rFonts w:eastAsia="Times New Roman" w:cs="Times New Roman"/>
          <w:color w:val="000000" w:themeColor="text1"/>
          <w:szCs w:val="24"/>
          <w:lang w:eastAsia="tr-TR"/>
        </w:rPr>
        <w:t xml:space="preserve">Başarı notu hesaplamasında, ara sınavın katkısı %40, yarıyıl sonu sınavının katkısı ise %60 </w:t>
      </w:r>
      <w:proofErr w:type="gramStart"/>
      <w:r w:rsidRPr="004D725A">
        <w:rPr>
          <w:rFonts w:eastAsia="Times New Roman" w:cs="Times New Roman"/>
          <w:color w:val="000000" w:themeColor="text1"/>
          <w:szCs w:val="24"/>
          <w:lang w:eastAsia="tr-TR"/>
        </w:rPr>
        <w:t>oranındadır</w:t>
      </w:r>
      <w:proofErr w:type="gramEnd"/>
      <w:r w:rsidRPr="004D725A">
        <w:rPr>
          <w:rFonts w:eastAsia="Times New Roman" w:cs="Times New Roman"/>
          <w:color w:val="000000" w:themeColor="text1"/>
          <w:szCs w:val="24"/>
          <w:lang w:eastAsia="tr-TR"/>
        </w:rPr>
        <w:t xml:space="preserve">. Öğrencinin herhangi bir sınava katılmaması durumunda, ilgili sınavdan aldığı not "0" (sıfır) olarak değerlendirilir. Çan eğrisi (bağıl değerlendirme) sistemi uygulanmamakta, mutlak değerlendirme sistemi kullanılmaktadır. Bu çerçevede, bir dersten başarılı sayılmak için </w:t>
      </w:r>
      <w:r w:rsidRPr="004D725A">
        <w:rPr>
          <w:rFonts w:eastAsia="Times New Roman" w:cs="Times New Roman"/>
          <w:color w:val="000000" w:themeColor="text1"/>
          <w:szCs w:val="24"/>
          <w:lang w:eastAsia="tr-TR"/>
        </w:rPr>
        <w:lastRenderedPageBreak/>
        <w:t>öğrencinin en az 60 puan alması ve bu puanın harf notu karşılığı olarak (CC) veya üzeri bir not (CC, CB, BB, BA, AA) olması gerekmektedir.</w:t>
      </w:r>
    </w:p>
    <w:p w14:paraId="28412E68" w14:textId="6993C93E" w:rsidR="004D725A" w:rsidRPr="004D725A" w:rsidRDefault="004D725A" w:rsidP="00E37F0B">
      <w:pPr>
        <w:spacing w:before="100" w:beforeAutospacing="1" w:after="100" w:afterAutospacing="1" w:line="360" w:lineRule="auto"/>
        <w:ind w:left="360"/>
        <w:outlineLvl w:val="1"/>
        <w:rPr>
          <w:rFonts w:eastAsia="Times New Roman" w:cs="Times New Roman"/>
          <w:color w:val="000000" w:themeColor="text1"/>
          <w:szCs w:val="24"/>
          <w:lang w:eastAsia="tr-TR"/>
        </w:rPr>
      </w:pPr>
      <w:r w:rsidRPr="004D725A">
        <w:rPr>
          <w:rFonts w:eastAsia="Times New Roman" w:cs="Times New Roman"/>
          <w:color w:val="000000" w:themeColor="text1"/>
          <w:szCs w:val="24"/>
          <w:lang w:eastAsia="tr-TR"/>
        </w:rPr>
        <w:t xml:space="preserve">Buna ek olarak, öğrenciler için program kapsamında yer alan 30 iş günü süreli zorunlu staj uygulaması, ilgili bölüm öğretim elemanlarından oluşan staj komisyonu tarafından değerlendirilmektedir. Değerlendirme; öğrencinin sunduğu işyeri staj dosyasının incelenmesi ve öğrenci ile yapılan mülakat sonucu gerçekleştirilmekte, öğrencinin staj sürecindeki performansı bütüncül bir yaklaşımla ele alınmaktadır </w:t>
      </w:r>
      <w:hyperlink r:id="rId24" w:history="1">
        <w:r w:rsidR="0004610C" w:rsidRPr="00E31413">
          <w:rPr>
            <w:rStyle w:val="Kpr"/>
            <w:rFonts w:eastAsia="Times New Roman" w:cs="Times New Roman"/>
            <w:szCs w:val="24"/>
            <w:lang w:eastAsia="tr-TR"/>
          </w:rPr>
          <w:t>https://sbmyo.ahievran.edu.tr/ogrenci/genel/staj</w:t>
        </w:r>
      </w:hyperlink>
      <w:r w:rsidR="0004610C">
        <w:rPr>
          <w:rFonts w:eastAsia="Times New Roman" w:cs="Times New Roman"/>
          <w:color w:val="000000" w:themeColor="text1"/>
          <w:szCs w:val="24"/>
          <w:lang w:eastAsia="tr-TR"/>
        </w:rPr>
        <w:t xml:space="preserve"> </w:t>
      </w:r>
    </w:p>
    <w:p w14:paraId="341F8F99" w14:textId="77777777" w:rsidR="004D725A" w:rsidRPr="004D725A" w:rsidRDefault="004D725A" w:rsidP="00E37F0B">
      <w:pPr>
        <w:spacing w:before="100" w:beforeAutospacing="1" w:after="100" w:afterAutospacing="1" w:line="360" w:lineRule="auto"/>
        <w:ind w:left="360"/>
        <w:outlineLvl w:val="1"/>
        <w:rPr>
          <w:rFonts w:eastAsia="Times New Roman" w:cs="Times New Roman"/>
          <w:color w:val="000000" w:themeColor="text1"/>
          <w:szCs w:val="24"/>
          <w:lang w:eastAsia="tr-TR"/>
        </w:rPr>
      </w:pPr>
      <w:r w:rsidRPr="004D725A">
        <w:rPr>
          <w:rFonts w:eastAsia="Times New Roman" w:cs="Times New Roman"/>
          <w:color w:val="000000" w:themeColor="text1"/>
          <w:szCs w:val="24"/>
          <w:lang w:eastAsia="tr-TR"/>
        </w:rPr>
        <w:t>Bölümde uygulanan ölçme ve değerlendirme süreçleri, Ahi Evran Üniversitesi Ön Lisans ve Lisans Eğitim-Öğretim ve Sınav Yönetmeliği'nin ilgili hükümlerine dayanmaktadır.  Yönetmeliğin 32. maddesi uyarınca (Kanıt 5),  öğrencilerin başarı notu; dönem içi değerlendirme unsurlarının (vize sınavı, ödev, proje, uygulama vb.) %40 oranındaki katkısı ile dönem sonu sınavının (final veya bütünleme) %60 oranındaki katkısının toplamı üzerinden hesaplanmaktadır. Başarı notunun hesaplanmasında esas alınan bu oranlar, üniversitemizin ölçme ve değerlendirme yaklaşımında standardizasyon, eşitlik ve tutarlılık ilkelerine dayanmaktadır.</w:t>
      </w:r>
    </w:p>
    <w:p w14:paraId="2DF2B616" w14:textId="7DA105EE" w:rsidR="004D725A" w:rsidRPr="004D725A" w:rsidRDefault="004D725A" w:rsidP="00E37F0B">
      <w:pPr>
        <w:spacing w:before="100" w:beforeAutospacing="1" w:after="100" w:afterAutospacing="1" w:line="360" w:lineRule="auto"/>
        <w:ind w:left="360"/>
        <w:outlineLvl w:val="1"/>
        <w:rPr>
          <w:rFonts w:eastAsia="Times New Roman" w:cs="Times New Roman"/>
          <w:color w:val="000000" w:themeColor="text1"/>
          <w:szCs w:val="24"/>
          <w:lang w:eastAsia="tr-TR"/>
        </w:rPr>
      </w:pPr>
      <w:r w:rsidRPr="004D725A">
        <w:rPr>
          <w:rFonts w:eastAsia="Times New Roman" w:cs="Times New Roman"/>
          <w:color w:val="000000" w:themeColor="text1"/>
          <w:szCs w:val="24"/>
          <w:lang w:eastAsia="tr-TR"/>
        </w:rPr>
        <w:t>Aynı yönetmeliğin 22. Maddesi  ise yarıyıl sonu sınavlarının, öğrencilerin dönem boyunca edindiği bilgi ve becerilerin bütüncül olarak değerlendirilmesini amaçladığını ifade ederken, özellikle kişisel beceri gerektiren derslerde uygulamalı sınav yapılabilmesine de olanak tanımaktadır. Ayrıca, 23. Madde </w:t>
      </w:r>
      <w:proofErr w:type="gramStart"/>
      <w:r w:rsidRPr="004D725A">
        <w:rPr>
          <w:rFonts w:eastAsia="Times New Roman" w:cs="Times New Roman"/>
          <w:color w:val="000000" w:themeColor="text1"/>
          <w:szCs w:val="24"/>
          <w:lang w:eastAsia="tr-TR"/>
        </w:rPr>
        <w:t xml:space="preserve">uyarınca </w:t>
      </w:r>
      <w:r w:rsidR="0004610C">
        <w:rPr>
          <w:rFonts w:eastAsia="Times New Roman" w:cs="Times New Roman"/>
          <w:color w:val="000000" w:themeColor="text1"/>
          <w:szCs w:val="24"/>
          <w:lang w:eastAsia="tr-TR"/>
        </w:rPr>
        <w:t xml:space="preserve"> </w:t>
      </w:r>
      <w:r w:rsidRPr="004D725A">
        <w:rPr>
          <w:rFonts w:eastAsia="Times New Roman" w:cs="Times New Roman"/>
          <w:color w:val="000000" w:themeColor="text1"/>
          <w:szCs w:val="24"/>
          <w:lang w:eastAsia="tr-TR"/>
        </w:rPr>
        <w:t>yarıyıl</w:t>
      </w:r>
      <w:proofErr w:type="gramEnd"/>
      <w:r w:rsidRPr="004D725A">
        <w:rPr>
          <w:rFonts w:eastAsia="Times New Roman" w:cs="Times New Roman"/>
          <w:color w:val="000000" w:themeColor="text1"/>
          <w:szCs w:val="24"/>
          <w:lang w:eastAsia="tr-TR"/>
        </w:rPr>
        <w:t xml:space="preserve"> sonu sınavında başarısız olan ya da sınava giremeyen öğrenciler için bütünleme hakkı tanınmakta, bu da adil bir değerlendirme sürecinin parçası olarak öğrencilere ikinci bir fırsat sunmaktadır.</w:t>
      </w:r>
    </w:p>
    <w:p w14:paraId="41534C80" w14:textId="764D41FC" w:rsidR="00E37F0B" w:rsidRDefault="004D725A" w:rsidP="00E37F0B">
      <w:pPr>
        <w:spacing w:before="100" w:beforeAutospacing="1" w:after="100" w:afterAutospacing="1" w:line="360" w:lineRule="auto"/>
        <w:ind w:left="360"/>
        <w:outlineLvl w:val="1"/>
        <w:rPr>
          <w:rFonts w:eastAsia="Times New Roman" w:cs="Times New Roman"/>
          <w:color w:val="000000" w:themeColor="text1"/>
          <w:szCs w:val="24"/>
          <w:lang w:eastAsia="tr-TR"/>
        </w:rPr>
      </w:pPr>
      <w:r w:rsidRPr="004D725A">
        <w:rPr>
          <w:rFonts w:eastAsia="Times New Roman" w:cs="Times New Roman"/>
          <w:color w:val="000000" w:themeColor="text1"/>
          <w:szCs w:val="24"/>
          <w:lang w:eastAsia="tr-TR"/>
        </w:rPr>
        <w:t xml:space="preserve">Uygulanan bu sistemin şeffaf ve adil olması amacıyla, sınav uygulamaları ve başarı değerlendirme esasları üniversitemizin resmî web sayfasında yayımlanan sınav yönetmeliği aracılığıyla tüm paydaşların erişimine açık tutulmakta; dersin başında öğrencilere sunulan ders izlencelerinde ise ölçme araçları, başarıya katkı oranları ve değerlendirme kriterleri ayrıntılı biçimde </w:t>
      </w:r>
      <w:proofErr w:type="gramStart"/>
      <w:r w:rsidRPr="004D725A">
        <w:rPr>
          <w:rFonts w:eastAsia="Times New Roman" w:cs="Times New Roman"/>
          <w:color w:val="000000" w:themeColor="text1"/>
          <w:szCs w:val="24"/>
          <w:lang w:eastAsia="tr-TR"/>
        </w:rPr>
        <w:t xml:space="preserve">belirtilmektedir </w:t>
      </w:r>
      <w:r w:rsidR="0004610C">
        <w:rPr>
          <w:rFonts w:eastAsia="Times New Roman" w:cs="Times New Roman"/>
          <w:color w:val="000000" w:themeColor="text1"/>
          <w:szCs w:val="24"/>
          <w:lang w:eastAsia="tr-TR"/>
        </w:rPr>
        <w:t xml:space="preserve"> </w:t>
      </w:r>
      <w:r w:rsidRPr="004D725A">
        <w:rPr>
          <w:rFonts w:eastAsia="Times New Roman" w:cs="Times New Roman"/>
          <w:color w:val="000000" w:themeColor="text1"/>
          <w:szCs w:val="24"/>
          <w:lang w:eastAsia="tr-TR"/>
        </w:rPr>
        <w:t xml:space="preserve"> Böylece</w:t>
      </w:r>
      <w:proofErr w:type="gramEnd"/>
      <w:r w:rsidRPr="004D725A">
        <w:rPr>
          <w:rFonts w:eastAsia="Times New Roman" w:cs="Times New Roman"/>
          <w:color w:val="000000" w:themeColor="text1"/>
          <w:szCs w:val="24"/>
          <w:lang w:eastAsia="tr-TR"/>
        </w:rPr>
        <w:t xml:space="preserve"> öğrenciler hem değerlendirme ölçütlerini önceden bilmekte hem de </w:t>
      </w:r>
      <w:proofErr w:type="spellStart"/>
      <w:r w:rsidRPr="004D725A">
        <w:rPr>
          <w:rFonts w:eastAsia="Times New Roman" w:cs="Times New Roman"/>
          <w:color w:val="000000" w:themeColor="text1"/>
          <w:szCs w:val="24"/>
          <w:lang w:eastAsia="tr-TR"/>
        </w:rPr>
        <w:t>notlandırma</w:t>
      </w:r>
      <w:proofErr w:type="spellEnd"/>
      <w:r w:rsidRPr="004D725A">
        <w:rPr>
          <w:rFonts w:eastAsia="Times New Roman" w:cs="Times New Roman"/>
          <w:color w:val="000000" w:themeColor="text1"/>
          <w:szCs w:val="24"/>
          <w:lang w:eastAsia="tr-TR"/>
        </w:rPr>
        <w:t xml:space="preserve"> sürecine </w:t>
      </w:r>
      <w:r w:rsidR="0004610C">
        <w:rPr>
          <w:rFonts w:eastAsia="Times New Roman" w:cs="Times New Roman"/>
          <w:color w:val="000000" w:themeColor="text1"/>
          <w:szCs w:val="24"/>
          <w:lang w:eastAsia="tr-TR"/>
        </w:rPr>
        <w:t xml:space="preserve"> </w:t>
      </w:r>
      <w:r w:rsidRPr="004D725A">
        <w:rPr>
          <w:rFonts w:eastAsia="Times New Roman" w:cs="Times New Roman"/>
          <w:color w:val="000000" w:themeColor="text1"/>
          <w:szCs w:val="24"/>
          <w:lang w:eastAsia="tr-TR"/>
        </w:rPr>
        <w:t xml:space="preserve">dair bilgi sahibi olarak, hak arama ve </w:t>
      </w:r>
      <w:r w:rsidR="00E37F0B">
        <w:rPr>
          <w:rFonts w:eastAsia="Times New Roman" w:cs="Times New Roman"/>
          <w:color w:val="000000" w:themeColor="text1"/>
          <w:szCs w:val="24"/>
          <w:lang w:eastAsia="tr-TR"/>
        </w:rPr>
        <w:t>g</w:t>
      </w:r>
      <w:r w:rsidRPr="004D725A">
        <w:rPr>
          <w:rFonts w:eastAsia="Times New Roman" w:cs="Times New Roman"/>
          <w:color w:val="000000" w:themeColor="text1"/>
          <w:szCs w:val="24"/>
          <w:lang w:eastAsia="tr-TR"/>
        </w:rPr>
        <w:t>eri bildirim alma mekanizmalarını etkin şekilde kullanabilmektedir.</w:t>
      </w:r>
    </w:p>
    <w:p w14:paraId="1A256FCA" w14:textId="74126CB6" w:rsidR="00E37F0B" w:rsidRPr="0004610C" w:rsidRDefault="004D725A" w:rsidP="0004610C">
      <w:pPr>
        <w:spacing w:before="100" w:beforeAutospacing="1" w:after="100" w:afterAutospacing="1" w:line="360" w:lineRule="auto"/>
        <w:ind w:left="360"/>
        <w:outlineLvl w:val="1"/>
        <w:rPr>
          <w:rFonts w:eastAsia="Times New Roman" w:cs="Times New Roman"/>
          <w:color w:val="000000" w:themeColor="text1"/>
          <w:szCs w:val="24"/>
          <w:lang w:eastAsia="tr-TR"/>
        </w:rPr>
      </w:pPr>
      <w:r w:rsidRPr="004D725A">
        <w:rPr>
          <w:rFonts w:eastAsia="Times New Roman" w:cs="Times New Roman"/>
          <w:color w:val="000000" w:themeColor="text1"/>
          <w:szCs w:val="24"/>
          <w:lang w:eastAsia="tr-TR"/>
        </w:rPr>
        <w:t xml:space="preserve">Üniversitemiz genelinde ölçme ve değerlendirme süreçleri yetkinlik ve performans temelinde yürütülmektedir. Kaliteli eğitimi ve öğrenci yeterliliğini hedef alarak üniversitemiz tarafında </w:t>
      </w:r>
      <w:r w:rsidRPr="004D725A">
        <w:rPr>
          <w:rFonts w:eastAsia="Times New Roman" w:cs="Times New Roman"/>
          <w:color w:val="000000" w:themeColor="text1"/>
          <w:szCs w:val="24"/>
          <w:lang w:eastAsia="tr-TR"/>
        </w:rPr>
        <w:lastRenderedPageBreak/>
        <w:t xml:space="preserve">hazırlanan ve 2016 yılında Eğitim Fakültesinde pilot proje olarak uygulanmaya başlayan Ahi Yeterliliğe Dayalı Dijital Eğitim Projesi (AYDEP) </w:t>
      </w:r>
      <w:r w:rsidR="0004610C">
        <w:rPr>
          <w:rFonts w:eastAsia="Times New Roman" w:cs="Times New Roman"/>
          <w:color w:val="000000" w:themeColor="text1"/>
          <w:szCs w:val="24"/>
          <w:lang w:eastAsia="tr-TR"/>
        </w:rPr>
        <w:t xml:space="preserve"> </w:t>
      </w:r>
      <w:r w:rsidRPr="004D725A">
        <w:rPr>
          <w:rFonts w:eastAsia="Times New Roman" w:cs="Times New Roman"/>
          <w:color w:val="000000" w:themeColor="text1"/>
          <w:szCs w:val="24"/>
          <w:lang w:eastAsia="tr-TR"/>
        </w:rPr>
        <w:t xml:space="preserve">Türk Patent ve Marka Kurumundan patent alarak 2022 yılından itibaren Kırşehir Ahi Evran Üniversitesi Senato Kararı ile üniversitemizin tüm bölümlerinde uygulanmaya başlanmıştır. AYDEP ile öğrenciler bir taraftan yeterliliğe dayalı eğitim alırken, diğer taraftan da öğrenme çıktıları ve kazanımlara uygun olarak belirlenen sorular üzerinden dijital ortamda sınav olmaktadırlar (Kanıt 10). AYDEP süreç içerisinde sürekli geliştirilmekte ve ülkemizdeki birçok üniversite ve eğitim kurumlarına model olmaktadır.  </w:t>
      </w:r>
      <w:hyperlink r:id="rId25" w:history="1">
        <w:r w:rsidR="0004610C" w:rsidRPr="00E31413">
          <w:rPr>
            <w:rStyle w:val="Kpr"/>
            <w:rFonts w:eastAsia="Times New Roman" w:cs="Times New Roman"/>
            <w:szCs w:val="24"/>
            <w:lang w:eastAsia="tr-TR"/>
          </w:rPr>
          <w:t>https://aydep.ahievran.edu.tr/system/login</w:t>
        </w:r>
      </w:hyperlink>
      <w:r w:rsidR="0004610C">
        <w:rPr>
          <w:rFonts w:eastAsia="Times New Roman" w:cs="Times New Roman"/>
          <w:color w:val="000000" w:themeColor="text1"/>
          <w:szCs w:val="24"/>
          <w:lang w:eastAsia="tr-TR"/>
        </w:rPr>
        <w:t xml:space="preserve"> </w:t>
      </w:r>
    </w:p>
    <w:p w14:paraId="74CEC9AE" w14:textId="79E7F243" w:rsidR="00E37F0B" w:rsidRDefault="0004610C" w:rsidP="00E37F0B">
      <w:pPr>
        <w:spacing w:before="100" w:beforeAutospacing="1" w:after="100" w:afterAutospacing="1" w:line="360" w:lineRule="auto"/>
        <w:ind w:left="360"/>
        <w:outlineLvl w:val="1"/>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 </w:t>
      </w:r>
      <w:r w:rsidR="004D725A" w:rsidRPr="004D725A">
        <w:rPr>
          <w:rFonts w:eastAsia="Times New Roman" w:cs="Times New Roman"/>
          <w:color w:val="000000" w:themeColor="text1"/>
          <w:szCs w:val="24"/>
          <w:lang w:eastAsia="tr-TR"/>
        </w:rPr>
        <w:t xml:space="preserve">Ayrıca öğrencilerin bireysel farklılıkları da dikkate alınarak kendilerini ifade edebilme </w:t>
      </w:r>
      <w:proofErr w:type="gramStart"/>
      <w:r w:rsidR="004D725A" w:rsidRPr="004D725A">
        <w:rPr>
          <w:rFonts w:eastAsia="Times New Roman" w:cs="Times New Roman"/>
          <w:color w:val="000000" w:themeColor="text1"/>
          <w:szCs w:val="24"/>
          <w:lang w:eastAsia="tr-TR"/>
        </w:rPr>
        <w:t>kabiliyetlerinin</w:t>
      </w:r>
      <w:proofErr w:type="gramEnd"/>
      <w:r w:rsidR="004D725A" w:rsidRPr="004D725A">
        <w:rPr>
          <w:rFonts w:eastAsia="Times New Roman" w:cs="Times New Roman"/>
          <w:color w:val="000000" w:themeColor="text1"/>
          <w:szCs w:val="24"/>
          <w:lang w:eastAsia="tr-TR"/>
        </w:rPr>
        <w:t xml:space="preserve"> artırılması ve çeşitlendirilmesi için farklı ölçme değerlendirme tekniklerinin kullanılması sağlanmaktadır. Bunu sağlayabilmek adına tüm seviyelerde öncelikle ölçme ve değerlendirme süreçleri yönetmelik ve yönergeler ile belirlenmiştir. 2020 yılında "Kırşehir Ahi Evran Üniversitesi Doğal Afet, Salgın ve Acil Durumlarda Derslerin Uzaktan Eğitim Yoluyla Yürütülmesinde İzlenecek Usul ve </w:t>
      </w:r>
      <w:proofErr w:type="spellStart"/>
      <w:proofErr w:type="gramStart"/>
      <w:r w:rsidR="004D725A" w:rsidRPr="004D725A">
        <w:rPr>
          <w:rFonts w:eastAsia="Times New Roman" w:cs="Times New Roman"/>
          <w:color w:val="000000" w:themeColor="text1"/>
          <w:szCs w:val="24"/>
          <w:lang w:eastAsia="tr-TR"/>
        </w:rPr>
        <w:t>Esaslar"ın</w:t>
      </w:r>
      <w:proofErr w:type="spellEnd"/>
      <w:r w:rsidR="004D725A" w:rsidRPr="004D725A">
        <w:rPr>
          <w:rFonts w:eastAsia="Times New Roman" w:cs="Times New Roman"/>
          <w:color w:val="000000" w:themeColor="text1"/>
          <w:szCs w:val="24"/>
          <w:lang w:eastAsia="tr-TR"/>
        </w:rPr>
        <w:t xml:space="preserve"> </w:t>
      </w:r>
      <w:r>
        <w:rPr>
          <w:rFonts w:eastAsia="Times New Roman" w:cs="Times New Roman"/>
          <w:color w:val="000000" w:themeColor="text1"/>
          <w:szCs w:val="24"/>
          <w:lang w:eastAsia="tr-TR"/>
        </w:rPr>
        <w:t xml:space="preserve"> </w:t>
      </w:r>
      <w:r w:rsidR="004D725A" w:rsidRPr="004D725A">
        <w:rPr>
          <w:rFonts w:eastAsia="Times New Roman" w:cs="Times New Roman"/>
          <w:color w:val="000000" w:themeColor="text1"/>
          <w:szCs w:val="24"/>
          <w:lang w:eastAsia="tr-TR"/>
        </w:rPr>
        <w:t xml:space="preserve"> düzenlemesiyle</w:t>
      </w:r>
      <w:proofErr w:type="gramEnd"/>
      <w:r w:rsidR="004D725A" w:rsidRPr="004D725A">
        <w:rPr>
          <w:rFonts w:eastAsia="Times New Roman" w:cs="Times New Roman"/>
          <w:color w:val="000000" w:themeColor="text1"/>
          <w:szCs w:val="24"/>
          <w:lang w:eastAsia="tr-TR"/>
        </w:rPr>
        <w:t>, uzaktan eğitim yoluyla yürütülen teorik ve uygulamalı derslerin ölçme ve değerlendirme sürecinde farklı yöntemler ve araçlar belirlenmiş ve tüm birimlerde buna göre bir uygulama başlatılmıştır. Süreçlerin tanımlanması ile birlikte örgün ve uzaktan eğitimin doğasına uygun ölçme ve değerlendirme yönte</w:t>
      </w:r>
      <w:r>
        <w:rPr>
          <w:rFonts w:eastAsia="Times New Roman" w:cs="Times New Roman"/>
          <w:color w:val="000000" w:themeColor="text1"/>
          <w:szCs w:val="24"/>
          <w:lang w:eastAsia="tr-TR"/>
        </w:rPr>
        <w:t xml:space="preserve">m ve teknikleri belirlenmiştir. </w:t>
      </w:r>
      <w:hyperlink r:id="rId26" w:history="1">
        <w:r>
          <w:rPr>
            <w:rStyle w:val="Kpr"/>
          </w:rPr>
          <w:t>Uzaktan_Egitim_Usul_ve_</w:t>
        </w:r>
        <w:proofErr w:type="gramStart"/>
        <w:r>
          <w:rPr>
            <w:rStyle w:val="Kpr"/>
          </w:rPr>
          <w:t>Esaslar.pdf</w:t>
        </w:r>
        <w:proofErr w:type="gramEnd"/>
        <w:r>
          <w:rPr>
            <w:rStyle w:val="Kpr"/>
          </w:rPr>
          <w:t>.pdf</w:t>
        </w:r>
      </w:hyperlink>
      <w:r>
        <w:t xml:space="preserve"> </w:t>
      </w:r>
    </w:p>
    <w:p w14:paraId="3F6C9355" w14:textId="5245FF1B" w:rsidR="004D725A" w:rsidRPr="004D725A" w:rsidRDefault="004D725A" w:rsidP="00E37F0B">
      <w:pPr>
        <w:spacing w:before="100" w:beforeAutospacing="1" w:after="100" w:afterAutospacing="1" w:line="360" w:lineRule="auto"/>
        <w:ind w:left="360"/>
        <w:outlineLvl w:val="1"/>
        <w:rPr>
          <w:rFonts w:eastAsia="Times New Roman" w:cs="Times New Roman"/>
          <w:color w:val="000000" w:themeColor="text1"/>
          <w:szCs w:val="24"/>
          <w:lang w:eastAsia="tr-TR"/>
        </w:rPr>
      </w:pPr>
      <w:r w:rsidRPr="004D725A">
        <w:rPr>
          <w:rFonts w:eastAsia="Times New Roman" w:cs="Times New Roman"/>
          <w:color w:val="000000" w:themeColor="text1"/>
          <w:szCs w:val="24"/>
          <w:lang w:eastAsia="tr-TR"/>
        </w:rPr>
        <w:t xml:space="preserve">Bölümün Program Çıktıları, Öğrencilerin programdan mezun oluncaya kadar kazanmaları gereken bilgi, beceri ve davranışları tanımlayan ifadelerdir. Bu ölçüte ilişkin ölçme, program çıktılarına erişim düzeylerini saptamak üzere çeşitli yöntemler kullanılarak yürütülen veri ve kanıt tanımlama, toplama ve düzenleme sürecidir. Bu ölçüte ilişkin değerlendirme, ölçmeler sonucu elde edilen verilerin ve kanıtların çeşitli yöntemler kullanılarak yorumlanması sürecidir. Değerlendirme süreci, program çıktılarına erişim düzeylerini vermeli ve elde edilen sonuçlar programı iyileştirmek üzere alınacak kararlar ve yürütülecek eylemlerde kullanılmalıdır. </w:t>
      </w:r>
    </w:p>
    <w:p w14:paraId="5ACA4B5A" w14:textId="3870BFAA" w:rsidR="00D428FD" w:rsidRDefault="00D428FD" w:rsidP="00D428FD">
      <w:pPr>
        <w:spacing w:before="100" w:beforeAutospacing="1" w:after="100" w:afterAutospacing="1" w:line="360" w:lineRule="auto"/>
        <w:outlineLvl w:val="1"/>
        <w:rPr>
          <w:rFonts w:eastAsia="Times New Roman" w:cs="Times New Roman"/>
          <w:b/>
          <w:bCs/>
          <w:color w:val="000000" w:themeColor="text1"/>
          <w:szCs w:val="24"/>
          <w:lang w:eastAsia="tr-TR"/>
        </w:rPr>
      </w:pPr>
      <w:r w:rsidRPr="00D428FD">
        <w:rPr>
          <w:rFonts w:eastAsia="Times New Roman" w:cs="Times New Roman"/>
          <w:b/>
          <w:bCs/>
          <w:color w:val="000000" w:themeColor="text1"/>
          <w:szCs w:val="24"/>
          <w:lang w:eastAsia="tr-TR"/>
        </w:rPr>
        <w:t>7. PROGRAM ÇIKTILARININ DEĞERLENDİRİLMESİ</w:t>
      </w:r>
    </w:p>
    <w:p w14:paraId="797F9B0D" w14:textId="49807B08" w:rsidR="004D725A" w:rsidRPr="00E37F0B" w:rsidRDefault="004D725A" w:rsidP="00E37F0B">
      <w:pPr>
        <w:pStyle w:val="ListeParagraf"/>
        <w:numPr>
          <w:ilvl w:val="0"/>
          <w:numId w:val="34"/>
        </w:numPr>
        <w:spacing w:before="100" w:beforeAutospacing="1" w:after="100" w:afterAutospacing="1" w:line="360" w:lineRule="auto"/>
        <w:outlineLvl w:val="1"/>
        <w:rPr>
          <w:rFonts w:eastAsia="Times New Roman" w:cs="Times New Roman"/>
          <w:color w:val="000000" w:themeColor="text1"/>
          <w:szCs w:val="24"/>
          <w:lang w:eastAsia="tr-TR"/>
        </w:rPr>
      </w:pPr>
      <w:r w:rsidRPr="00E37F0B">
        <w:rPr>
          <w:rFonts w:eastAsia="Times New Roman" w:cs="Times New Roman"/>
          <w:b/>
          <w:bCs/>
          <w:color w:val="000000" w:themeColor="text1"/>
          <w:szCs w:val="24"/>
          <w:lang w:eastAsia="tr-TR"/>
        </w:rPr>
        <w:t xml:space="preserve">Çıktı </w:t>
      </w:r>
      <w:proofErr w:type="gramStart"/>
      <w:r w:rsidRPr="00E37F0B">
        <w:rPr>
          <w:rFonts w:eastAsia="Times New Roman" w:cs="Times New Roman"/>
          <w:b/>
          <w:bCs/>
          <w:color w:val="000000" w:themeColor="text1"/>
          <w:szCs w:val="24"/>
          <w:lang w:eastAsia="tr-TR"/>
        </w:rPr>
        <w:t>bazlı</w:t>
      </w:r>
      <w:proofErr w:type="gramEnd"/>
      <w:r w:rsidRPr="00E37F0B">
        <w:rPr>
          <w:rFonts w:eastAsia="Times New Roman" w:cs="Times New Roman"/>
          <w:b/>
          <w:bCs/>
          <w:color w:val="000000" w:themeColor="text1"/>
          <w:szCs w:val="24"/>
          <w:lang w:eastAsia="tr-TR"/>
        </w:rPr>
        <w:t xml:space="preserve"> ölçme sonuçları</w:t>
      </w:r>
    </w:p>
    <w:p w14:paraId="2F6C3843" w14:textId="309F2086" w:rsidR="004D725A" w:rsidRPr="0004610C" w:rsidRDefault="004D725A" w:rsidP="0004610C">
      <w:pPr>
        <w:spacing w:before="100" w:beforeAutospacing="1" w:after="100" w:afterAutospacing="1" w:line="360" w:lineRule="auto"/>
        <w:ind w:left="360"/>
        <w:outlineLvl w:val="1"/>
        <w:rPr>
          <w:rFonts w:eastAsia="Times New Roman" w:cs="Times New Roman"/>
          <w:color w:val="000000" w:themeColor="text1"/>
          <w:szCs w:val="24"/>
          <w:lang w:eastAsia="tr-TR"/>
        </w:rPr>
      </w:pPr>
      <w:r w:rsidRPr="004D725A">
        <w:rPr>
          <w:rFonts w:eastAsia="Times New Roman" w:cs="Times New Roman"/>
          <w:color w:val="000000" w:themeColor="text1"/>
          <w:szCs w:val="24"/>
          <w:lang w:eastAsia="tr-TR"/>
        </w:rPr>
        <w:t xml:space="preserve">Program çıktılarının değerlendirilmesi, Bologna süreci ile uyumlu şekilde tanımlanan program yeterlilikleri/öğrenme çıktıları esas alınarak yürütülür. Program çıktılarının gerçekleşme düzeyi; </w:t>
      </w:r>
      <w:r w:rsidRPr="004D725A">
        <w:rPr>
          <w:rFonts w:eastAsia="Times New Roman" w:cs="Times New Roman"/>
          <w:color w:val="000000" w:themeColor="text1"/>
          <w:szCs w:val="24"/>
          <w:lang w:eastAsia="tr-TR"/>
        </w:rPr>
        <w:lastRenderedPageBreak/>
        <w:t>ders öğrenme çıktıları üzerinden dolaylı olarak izlenir ve dönemsel ölçme sonuçları; ilgili derslerde uygulanan sınav, ödev, proje, sunum/vaka analizi ve staj değerlendirmeleri g</w:t>
      </w:r>
      <w:r w:rsidR="00A3299A">
        <w:rPr>
          <w:rFonts w:eastAsia="Times New Roman" w:cs="Times New Roman"/>
          <w:color w:val="000000" w:themeColor="text1"/>
          <w:szCs w:val="24"/>
          <w:lang w:eastAsia="tr-TR"/>
        </w:rPr>
        <w:t xml:space="preserve">ibi doğrudan ölçme araçları ile </w:t>
      </w:r>
      <w:r w:rsidRPr="004D725A">
        <w:rPr>
          <w:rFonts w:eastAsia="Times New Roman" w:cs="Times New Roman"/>
          <w:color w:val="000000" w:themeColor="text1"/>
          <w:szCs w:val="24"/>
          <w:lang w:eastAsia="tr-TR"/>
        </w:rPr>
        <w:t>desteklenir.</w:t>
      </w:r>
      <w:r w:rsidR="00A3299A">
        <w:rPr>
          <w:rFonts w:eastAsia="Times New Roman" w:cs="Times New Roman"/>
          <w:color w:val="000000" w:themeColor="text1"/>
          <w:szCs w:val="24"/>
          <w:lang w:eastAsia="tr-TR"/>
        </w:rPr>
        <w:t xml:space="preserve">                             </w:t>
      </w:r>
      <w:r w:rsidRPr="004D725A">
        <w:rPr>
          <w:rFonts w:eastAsia="Times New Roman" w:cs="Times New Roman"/>
          <w:color w:val="000000" w:themeColor="text1"/>
          <w:szCs w:val="24"/>
          <w:lang w:eastAsia="tr-TR"/>
        </w:rPr>
        <w:br/>
        <w:t xml:space="preserve">Dijital kanıt üretimi ve ders içi izleme süreçlerinde AYDEP; ders materyallerinin haftalık yüklenmesi, öğrenciyle asenkron iletişim kurulması ve ödevlerin sistem üzerinden verilmesi gibi işlevleriyle program çıktılarının izlenmesine ilişkin kanıtları destekleyen bir öğrenme yönetim ortamı sunar. Aşağıda çıktı </w:t>
      </w:r>
      <w:proofErr w:type="gramStart"/>
      <w:r w:rsidRPr="004D725A">
        <w:rPr>
          <w:rFonts w:eastAsia="Times New Roman" w:cs="Times New Roman"/>
          <w:color w:val="000000" w:themeColor="text1"/>
          <w:szCs w:val="24"/>
          <w:lang w:eastAsia="tr-TR"/>
        </w:rPr>
        <w:t>bazlı</w:t>
      </w:r>
      <w:proofErr w:type="gramEnd"/>
      <w:r w:rsidRPr="004D725A">
        <w:rPr>
          <w:rFonts w:eastAsia="Times New Roman" w:cs="Times New Roman"/>
          <w:color w:val="000000" w:themeColor="text1"/>
          <w:szCs w:val="24"/>
          <w:lang w:eastAsia="tr-TR"/>
        </w:rPr>
        <w:t xml:space="preserve"> ölçme sonuçlarının değerlendirilmesine ait ders üzerinden örnek görsel yer almaktadır:</w:t>
      </w:r>
      <w:r w:rsidR="0004610C" w:rsidRPr="0004610C">
        <w:t xml:space="preserve"> </w:t>
      </w:r>
      <w:hyperlink r:id="rId27" w:history="1">
        <w:r w:rsidR="0004610C" w:rsidRPr="00E31413">
          <w:rPr>
            <w:rStyle w:val="Kpr"/>
            <w:rFonts w:eastAsia="Times New Roman" w:cs="Times New Roman"/>
            <w:szCs w:val="24"/>
            <w:lang w:eastAsia="tr-TR"/>
          </w:rPr>
          <w:t>https://aydep.ahievran.edu.tr/system/login</w:t>
        </w:r>
      </w:hyperlink>
      <w:r w:rsidR="0004610C">
        <w:rPr>
          <w:rFonts w:eastAsia="Times New Roman" w:cs="Times New Roman"/>
          <w:color w:val="000000" w:themeColor="text1"/>
          <w:szCs w:val="24"/>
          <w:lang w:eastAsia="tr-TR"/>
        </w:rPr>
        <w:t xml:space="preserve"> </w:t>
      </w:r>
    </w:p>
    <w:p w14:paraId="65B7239A" w14:textId="0D233082" w:rsidR="004D725A" w:rsidRPr="00A3299A" w:rsidRDefault="004D725A" w:rsidP="00A3299A">
      <w:pPr>
        <w:pStyle w:val="ListeParagraf"/>
        <w:numPr>
          <w:ilvl w:val="0"/>
          <w:numId w:val="34"/>
        </w:numPr>
        <w:spacing w:before="100" w:beforeAutospacing="1" w:after="100" w:afterAutospacing="1" w:line="360" w:lineRule="auto"/>
        <w:outlineLvl w:val="1"/>
        <w:rPr>
          <w:rFonts w:eastAsia="Times New Roman" w:cs="Times New Roman"/>
          <w:b/>
          <w:bCs/>
          <w:color w:val="000000" w:themeColor="text1"/>
          <w:szCs w:val="24"/>
          <w:lang w:eastAsia="tr-TR"/>
        </w:rPr>
      </w:pPr>
      <w:r w:rsidRPr="00A3299A">
        <w:rPr>
          <w:rFonts w:eastAsia="Times New Roman" w:cs="Times New Roman"/>
          <w:b/>
          <w:bCs/>
          <w:color w:val="000000" w:themeColor="text1"/>
          <w:szCs w:val="24"/>
          <w:lang w:eastAsia="tr-TR"/>
        </w:rPr>
        <w:t>Başarı düzeyleri ve analizler</w:t>
      </w:r>
    </w:p>
    <w:p w14:paraId="3DDDACCD" w14:textId="77777777" w:rsidR="004D725A" w:rsidRPr="004D725A" w:rsidRDefault="004D725A" w:rsidP="00A3299A">
      <w:pPr>
        <w:spacing w:before="100" w:beforeAutospacing="1" w:after="100" w:afterAutospacing="1" w:line="360" w:lineRule="auto"/>
        <w:ind w:left="360"/>
        <w:outlineLvl w:val="1"/>
        <w:rPr>
          <w:rFonts w:eastAsia="Times New Roman" w:cs="Times New Roman"/>
          <w:color w:val="000000" w:themeColor="text1"/>
          <w:szCs w:val="24"/>
          <w:lang w:eastAsia="tr-TR"/>
        </w:rPr>
      </w:pPr>
      <w:r w:rsidRPr="004D725A">
        <w:rPr>
          <w:rFonts w:eastAsia="Times New Roman" w:cs="Times New Roman"/>
          <w:b/>
          <w:bCs/>
          <w:color w:val="000000" w:themeColor="text1"/>
          <w:szCs w:val="24"/>
          <w:lang w:eastAsia="tr-TR"/>
        </w:rPr>
        <w:t xml:space="preserve">AYDEP “Konu Başarı Durumu </w:t>
      </w:r>
      <w:proofErr w:type="spellStart"/>
      <w:r w:rsidRPr="004D725A">
        <w:rPr>
          <w:rFonts w:eastAsia="Times New Roman" w:cs="Times New Roman"/>
          <w:b/>
          <w:bCs/>
          <w:color w:val="000000" w:themeColor="text1"/>
          <w:szCs w:val="24"/>
          <w:lang w:eastAsia="tr-TR"/>
        </w:rPr>
        <w:t>Analizi”nin</w:t>
      </w:r>
      <w:proofErr w:type="spellEnd"/>
      <w:r w:rsidRPr="004D725A">
        <w:rPr>
          <w:rFonts w:eastAsia="Times New Roman" w:cs="Times New Roman"/>
          <w:b/>
          <w:bCs/>
          <w:color w:val="000000" w:themeColor="text1"/>
          <w:szCs w:val="24"/>
          <w:lang w:eastAsia="tr-TR"/>
        </w:rPr>
        <w:t xml:space="preserve"> yorumlamaya </w:t>
      </w:r>
      <w:proofErr w:type="gramStart"/>
      <w:r w:rsidRPr="004D725A">
        <w:rPr>
          <w:rFonts w:eastAsia="Times New Roman" w:cs="Times New Roman"/>
          <w:b/>
          <w:bCs/>
          <w:color w:val="000000" w:themeColor="text1"/>
          <w:szCs w:val="24"/>
          <w:lang w:eastAsia="tr-TR"/>
        </w:rPr>
        <w:t>entegrasyonu</w:t>
      </w:r>
      <w:proofErr w:type="gramEnd"/>
      <w:r w:rsidRPr="004D725A">
        <w:rPr>
          <w:rFonts w:eastAsia="Times New Roman" w:cs="Times New Roman"/>
          <w:b/>
          <w:bCs/>
          <w:color w:val="000000" w:themeColor="text1"/>
          <w:szCs w:val="24"/>
          <w:lang w:eastAsia="tr-TR"/>
        </w:rPr>
        <w:t xml:space="preserve"> (ek paragraf):</w:t>
      </w:r>
      <w:r w:rsidRPr="004D725A">
        <w:rPr>
          <w:rFonts w:eastAsia="Times New Roman" w:cs="Times New Roman"/>
          <w:color w:val="000000" w:themeColor="text1"/>
          <w:szCs w:val="24"/>
          <w:lang w:eastAsia="tr-TR"/>
        </w:rPr>
        <w:br/>
        <w:t>AYDEP üzerinde ders bazında üretilen </w:t>
      </w:r>
      <w:r w:rsidRPr="004D725A">
        <w:rPr>
          <w:rFonts w:eastAsia="Times New Roman" w:cs="Times New Roman"/>
          <w:b/>
          <w:bCs/>
          <w:color w:val="000000" w:themeColor="text1"/>
          <w:szCs w:val="24"/>
          <w:lang w:eastAsia="tr-TR"/>
        </w:rPr>
        <w:t>“Konu Başarı Durumu Analizi”</w:t>
      </w:r>
      <w:r w:rsidRPr="004D725A">
        <w:rPr>
          <w:rFonts w:eastAsia="Times New Roman" w:cs="Times New Roman"/>
          <w:color w:val="000000" w:themeColor="text1"/>
          <w:szCs w:val="24"/>
          <w:lang w:eastAsia="tr-TR"/>
        </w:rPr>
        <w:t> raporları, ölçme sonuçlarının sadece toplam puan düzeyinde değil </w:t>
      </w:r>
      <w:r w:rsidRPr="004D725A">
        <w:rPr>
          <w:rFonts w:eastAsia="Times New Roman" w:cs="Times New Roman"/>
          <w:b/>
          <w:bCs/>
          <w:color w:val="000000" w:themeColor="text1"/>
          <w:szCs w:val="24"/>
          <w:lang w:eastAsia="tr-TR"/>
        </w:rPr>
        <w:t>konu/öğrenme alanı</w:t>
      </w:r>
      <w:r w:rsidRPr="004D725A">
        <w:rPr>
          <w:rFonts w:eastAsia="Times New Roman" w:cs="Times New Roman"/>
          <w:color w:val="000000" w:themeColor="text1"/>
          <w:szCs w:val="24"/>
          <w:lang w:eastAsia="tr-TR"/>
        </w:rPr>
        <w:t xml:space="preserve"> düzeyinde yorumlanmasını mümkün kılar. </w:t>
      </w:r>
    </w:p>
    <w:p w14:paraId="7C3B16DA" w14:textId="77777777" w:rsidR="004D725A" w:rsidRPr="004D725A" w:rsidRDefault="004D725A" w:rsidP="00A3299A">
      <w:pPr>
        <w:spacing w:before="100" w:beforeAutospacing="1" w:after="100" w:afterAutospacing="1" w:line="360" w:lineRule="auto"/>
        <w:ind w:left="360"/>
        <w:outlineLvl w:val="1"/>
        <w:rPr>
          <w:rFonts w:eastAsia="Times New Roman" w:cs="Times New Roman"/>
          <w:color w:val="000000" w:themeColor="text1"/>
          <w:szCs w:val="24"/>
          <w:lang w:eastAsia="tr-TR"/>
        </w:rPr>
      </w:pPr>
      <w:r w:rsidRPr="004D725A">
        <w:rPr>
          <w:rFonts w:eastAsia="Times New Roman" w:cs="Times New Roman"/>
          <w:color w:val="000000" w:themeColor="text1"/>
          <w:szCs w:val="24"/>
          <w:lang w:eastAsia="tr-TR"/>
        </w:rPr>
        <w:t>Örneğin </w:t>
      </w:r>
      <w:r w:rsidRPr="004D725A">
        <w:rPr>
          <w:rFonts w:eastAsia="Times New Roman" w:cs="Times New Roman"/>
          <w:b/>
          <w:bCs/>
          <w:color w:val="000000" w:themeColor="text1"/>
          <w:szCs w:val="24"/>
          <w:lang w:eastAsia="tr-TR"/>
        </w:rPr>
        <w:t>Örgütsel Davranış (562711212)</w:t>
      </w:r>
      <w:r w:rsidRPr="004D725A">
        <w:rPr>
          <w:rFonts w:eastAsia="Times New Roman" w:cs="Times New Roman"/>
          <w:color w:val="000000" w:themeColor="text1"/>
          <w:szCs w:val="24"/>
          <w:lang w:eastAsia="tr-TR"/>
        </w:rPr>
        <w:t> dersinin </w:t>
      </w:r>
      <w:r w:rsidRPr="004D725A">
        <w:rPr>
          <w:rFonts w:eastAsia="Times New Roman" w:cs="Times New Roman"/>
          <w:b/>
          <w:bCs/>
          <w:color w:val="000000" w:themeColor="text1"/>
          <w:szCs w:val="24"/>
          <w:lang w:eastAsia="tr-TR"/>
        </w:rPr>
        <w:t>16/01/2026</w:t>
      </w:r>
      <w:r w:rsidRPr="004D725A">
        <w:rPr>
          <w:rFonts w:eastAsia="Times New Roman" w:cs="Times New Roman"/>
          <w:color w:val="000000" w:themeColor="text1"/>
          <w:szCs w:val="24"/>
          <w:lang w:eastAsia="tr-TR"/>
        </w:rPr>
        <w:t> tarihli </w:t>
      </w:r>
      <w:r w:rsidRPr="004D725A">
        <w:rPr>
          <w:rFonts w:eastAsia="Times New Roman" w:cs="Times New Roman"/>
          <w:b/>
          <w:bCs/>
          <w:color w:val="000000" w:themeColor="text1"/>
          <w:szCs w:val="24"/>
          <w:lang w:eastAsia="tr-TR"/>
        </w:rPr>
        <w:t>final</w:t>
      </w:r>
      <w:r w:rsidRPr="004D725A">
        <w:rPr>
          <w:rFonts w:eastAsia="Times New Roman" w:cs="Times New Roman"/>
          <w:color w:val="000000" w:themeColor="text1"/>
          <w:szCs w:val="24"/>
          <w:lang w:eastAsia="tr-TR"/>
        </w:rPr>
        <w:t> sınavında </w:t>
      </w:r>
      <w:r w:rsidRPr="004D725A">
        <w:rPr>
          <w:rFonts w:eastAsia="Times New Roman" w:cs="Times New Roman"/>
          <w:b/>
          <w:bCs/>
          <w:color w:val="000000" w:themeColor="text1"/>
          <w:szCs w:val="24"/>
          <w:lang w:eastAsia="tr-TR"/>
        </w:rPr>
        <w:t>20 soru</w:t>
      </w:r>
      <w:r w:rsidRPr="004D725A">
        <w:rPr>
          <w:rFonts w:eastAsia="Times New Roman" w:cs="Times New Roman"/>
          <w:color w:val="000000" w:themeColor="text1"/>
          <w:szCs w:val="24"/>
          <w:lang w:eastAsia="tr-TR"/>
        </w:rPr>
        <w:t> üzerinden </w:t>
      </w:r>
      <w:r w:rsidRPr="004D725A">
        <w:rPr>
          <w:rFonts w:eastAsia="Times New Roman" w:cs="Times New Roman"/>
          <w:b/>
          <w:bCs/>
          <w:color w:val="000000" w:themeColor="text1"/>
          <w:szCs w:val="24"/>
          <w:lang w:eastAsia="tr-TR"/>
        </w:rPr>
        <w:t>34</w:t>
      </w:r>
      <w:r w:rsidRPr="004D725A">
        <w:rPr>
          <w:rFonts w:eastAsia="Times New Roman" w:cs="Times New Roman"/>
          <w:color w:val="000000" w:themeColor="text1"/>
          <w:szCs w:val="24"/>
          <w:lang w:eastAsia="tr-TR"/>
        </w:rPr>
        <w:t> öğrencinin sınava girdiği ve sınava giren öğrencilerin ortalamasının </w:t>
      </w:r>
      <w:r w:rsidRPr="004D725A">
        <w:rPr>
          <w:rFonts w:eastAsia="Times New Roman" w:cs="Times New Roman"/>
          <w:b/>
          <w:bCs/>
          <w:color w:val="000000" w:themeColor="text1"/>
          <w:szCs w:val="24"/>
          <w:lang w:eastAsia="tr-TR"/>
        </w:rPr>
        <w:t>75,59</w:t>
      </w:r>
      <w:r w:rsidRPr="004D725A">
        <w:rPr>
          <w:rFonts w:eastAsia="Times New Roman" w:cs="Times New Roman"/>
          <w:color w:val="000000" w:themeColor="text1"/>
          <w:szCs w:val="24"/>
          <w:lang w:eastAsia="tr-TR"/>
        </w:rPr>
        <w:t> olduğu görülmektedir (toplam öğrenci sayısı: </w:t>
      </w:r>
      <w:r w:rsidRPr="004D725A">
        <w:rPr>
          <w:rFonts w:eastAsia="Times New Roman" w:cs="Times New Roman"/>
          <w:b/>
          <w:bCs/>
          <w:color w:val="000000" w:themeColor="text1"/>
          <w:szCs w:val="24"/>
          <w:lang w:eastAsia="tr-TR"/>
        </w:rPr>
        <w:t>50</w:t>
      </w:r>
      <w:r w:rsidRPr="004D725A">
        <w:rPr>
          <w:rFonts w:eastAsia="Times New Roman" w:cs="Times New Roman"/>
          <w:color w:val="000000" w:themeColor="text1"/>
          <w:szCs w:val="24"/>
          <w:lang w:eastAsia="tr-TR"/>
        </w:rPr>
        <w:t>). Raporda </w:t>
      </w:r>
      <w:r w:rsidRPr="004D725A">
        <w:rPr>
          <w:rFonts w:eastAsia="Times New Roman" w:cs="Times New Roman"/>
          <w:b/>
          <w:bCs/>
          <w:color w:val="000000" w:themeColor="text1"/>
          <w:szCs w:val="24"/>
          <w:lang w:eastAsia="tr-TR"/>
        </w:rPr>
        <w:t>Konu 1–Konu 6</w:t>
      </w:r>
      <w:r w:rsidRPr="004D725A">
        <w:rPr>
          <w:rFonts w:eastAsia="Times New Roman" w:cs="Times New Roman"/>
          <w:color w:val="000000" w:themeColor="text1"/>
          <w:szCs w:val="24"/>
          <w:lang w:eastAsia="tr-TR"/>
        </w:rPr>
        <w:t> başlıklarına göre başarı yüzdeleri ısı haritası şeklinde izlenebilmekte; bu sayede düşük performans gösteren konu alanları ile </w:t>
      </w:r>
      <w:r w:rsidRPr="004D725A">
        <w:rPr>
          <w:rFonts w:eastAsia="Times New Roman" w:cs="Times New Roman"/>
          <w:b/>
          <w:bCs/>
          <w:color w:val="000000" w:themeColor="text1"/>
          <w:szCs w:val="24"/>
          <w:lang w:eastAsia="tr-TR"/>
        </w:rPr>
        <w:t>sınava girmeme/0 puan</w:t>
      </w:r>
      <w:r w:rsidRPr="004D725A">
        <w:rPr>
          <w:rFonts w:eastAsia="Times New Roman" w:cs="Times New Roman"/>
          <w:color w:val="000000" w:themeColor="text1"/>
          <w:szCs w:val="24"/>
          <w:lang w:eastAsia="tr-TR"/>
        </w:rPr>
        <w:t> gibi durumlar ayrıştırılarak daha doğru yorum yapılabilmektedir. Bu çıktılar, Bologna yaklaşımıyla ders öğrenme çıktıları–program çıktıları ilişkilendirmesi bağlamında, </w:t>
      </w:r>
      <w:r w:rsidRPr="004D725A">
        <w:rPr>
          <w:rFonts w:eastAsia="Times New Roman" w:cs="Times New Roman"/>
          <w:b/>
          <w:bCs/>
          <w:color w:val="000000" w:themeColor="text1"/>
          <w:szCs w:val="24"/>
          <w:lang w:eastAsia="tr-TR"/>
        </w:rPr>
        <w:t>hangi çıktı(</w:t>
      </w:r>
      <w:proofErr w:type="spellStart"/>
      <w:r w:rsidRPr="004D725A">
        <w:rPr>
          <w:rFonts w:eastAsia="Times New Roman" w:cs="Times New Roman"/>
          <w:b/>
          <w:bCs/>
          <w:color w:val="000000" w:themeColor="text1"/>
          <w:szCs w:val="24"/>
          <w:lang w:eastAsia="tr-TR"/>
        </w:rPr>
        <w:t>lar</w:t>
      </w:r>
      <w:proofErr w:type="spellEnd"/>
      <w:r w:rsidRPr="004D725A">
        <w:rPr>
          <w:rFonts w:eastAsia="Times New Roman" w:cs="Times New Roman"/>
          <w:b/>
          <w:bCs/>
          <w:color w:val="000000" w:themeColor="text1"/>
          <w:szCs w:val="24"/>
          <w:lang w:eastAsia="tr-TR"/>
        </w:rPr>
        <w:t>)</w:t>
      </w:r>
      <w:proofErr w:type="spellStart"/>
      <w:r w:rsidRPr="004D725A">
        <w:rPr>
          <w:rFonts w:eastAsia="Times New Roman" w:cs="Times New Roman"/>
          <w:b/>
          <w:bCs/>
          <w:color w:val="000000" w:themeColor="text1"/>
          <w:szCs w:val="24"/>
          <w:lang w:eastAsia="tr-TR"/>
        </w:rPr>
        <w:t>ın</w:t>
      </w:r>
      <w:proofErr w:type="spellEnd"/>
      <w:r w:rsidRPr="004D725A">
        <w:rPr>
          <w:rFonts w:eastAsia="Times New Roman" w:cs="Times New Roman"/>
          <w:b/>
          <w:bCs/>
          <w:color w:val="000000" w:themeColor="text1"/>
          <w:szCs w:val="24"/>
          <w:lang w:eastAsia="tr-TR"/>
        </w:rPr>
        <w:t xml:space="preserve"> hangi konu alanlarında zayıf gerçekleştiğini</w:t>
      </w:r>
      <w:r w:rsidRPr="004D725A">
        <w:rPr>
          <w:rFonts w:eastAsia="Times New Roman" w:cs="Times New Roman"/>
          <w:color w:val="000000" w:themeColor="text1"/>
          <w:szCs w:val="24"/>
          <w:lang w:eastAsia="tr-TR"/>
        </w:rPr>
        <w:t xml:space="preserve"> somutlaştırır; tespit edilen alanlar için hedefe yönelik tekrar/pekiştirme etkinlikleri, ek uygulama–vaka çalışmaları, soru dağılımının </w:t>
      </w:r>
      <w:proofErr w:type="gramStart"/>
      <w:r w:rsidRPr="004D725A">
        <w:rPr>
          <w:rFonts w:eastAsia="Times New Roman" w:cs="Times New Roman"/>
          <w:color w:val="000000" w:themeColor="text1"/>
          <w:szCs w:val="24"/>
          <w:lang w:eastAsia="tr-TR"/>
        </w:rPr>
        <w:t>revizyonu</w:t>
      </w:r>
      <w:proofErr w:type="gramEnd"/>
      <w:r w:rsidRPr="004D725A">
        <w:rPr>
          <w:rFonts w:eastAsia="Times New Roman" w:cs="Times New Roman"/>
          <w:color w:val="000000" w:themeColor="text1"/>
          <w:szCs w:val="24"/>
          <w:lang w:eastAsia="tr-TR"/>
        </w:rPr>
        <w:t xml:space="preserve"> ve ders materyali güncellemesi gibi iyileştirmeler planlanır. Ayrıca AYDEP raporlarının </w:t>
      </w:r>
      <w:r w:rsidRPr="004D725A">
        <w:rPr>
          <w:rFonts w:eastAsia="Times New Roman" w:cs="Times New Roman"/>
          <w:b/>
          <w:bCs/>
          <w:color w:val="000000" w:themeColor="text1"/>
          <w:szCs w:val="24"/>
          <w:lang w:eastAsia="tr-TR"/>
        </w:rPr>
        <w:t>Excel</w:t>
      </w:r>
      <w:r w:rsidRPr="004D725A">
        <w:rPr>
          <w:rFonts w:eastAsia="Times New Roman" w:cs="Times New Roman"/>
          <w:color w:val="000000" w:themeColor="text1"/>
          <w:szCs w:val="24"/>
          <w:lang w:eastAsia="tr-TR"/>
        </w:rPr>
        <w:t> formatında dışa aktarılabilmesi, komisyon tutanakları ve PUKÖ iyileştirme kayıtlarına </w:t>
      </w:r>
      <w:r w:rsidRPr="004D725A">
        <w:rPr>
          <w:rFonts w:eastAsia="Times New Roman" w:cs="Times New Roman"/>
          <w:b/>
          <w:bCs/>
          <w:color w:val="000000" w:themeColor="text1"/>
          <w:szCs w:val="24"/>
          <w:lang w:eastAsia="tr-TR"/>
        </w:rPr>
        <w:t>kanıt</w:t>
      </w:r>
      <w:r w:rsidRPr="004D725A">
        <w:rPr>
          <w:rFonts w:eastAsia="Times New Roman" w:cs="Times New Roman"/>
          <w:color w:val="000000" w:themeColor="text1"/>
          <w:szCs w:val="24"/>
          <w:lang w:eastAsia="tr-TR"/>
        </w:rPr>
        <w:t> olarak eklenmesini kolaylaştırır.</w:t>
      </w:r>
    </w:p>
    <w:p w14:paraId="3BB3BE8A" w14:textId="77777777" w:rsidR="00A3299A" w:rsidRDefault="004D725A" w:rsidP="00A3299A">
      <w:pPr>
        <w:spacing w:before="100" w:beforeAutospacing="1" w:after="100" w:afterAutospacing="1" w:line="360" w:lineRule="auto"/>
        <w:ind w:firstLine="360"/>
        <w:outlineLvl w:val="1"/>
        <w:rPr>
          <w:rFonts w:eastAsia="Times New Roman" w:cs="Times New Roman"/>
          <w:color w:val="000000" w:themeColor="text1"/>
          <w:szCs w:val="24"/>
          <w:lang w:eastAsia="tr-TR"/>
        </w:rPr>
      </w:pPr>
      <w:r w:rsidRPr="004D725A">
        <w:rPr>
          <w:rFonts w:eastAsia="Times New Roman" w:cs="Times New Roman"/>
          <w:color w:val="000000" w:themeColor="text1"/>
          <w:szCs w:val="24"/>
          <w:lang w:eastAsia="tr-TR"/>
        </w:rPr>
        <w:lastRenderedPageBreak/>
        <w:drawing>
          <wp:inline distT="0" distB="0" distL="0" distR="0" wp14:anchorId="42BD7846" wp14:editId="79BBFEA0">
            <wp:extent cx="4772891" cy="2392465"/>
            <wp:effectExtent l="0" t="0" r="2540" b="0"/>
            <wp:docPr id="576711588" name="Resim 1" descr="ekran görüntüsü, metin, yazılım, multimedya yazılımı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711588" name="Resim 1" descr="ekran görüntüsü, metin, yazılım, multimedya yazılımı içeren bir resim&#10;&#10;Yapay zeka tarafından oluşturulmuş içerik yanlış olabilir."/>
                    <pic:cNvPicPr/>
                  </pic:nvPicPr>
                  <pic:blipFill rotWithShape="1">
                    <a:blip r:embed="rId28" cstate="print">
                      <a:extLst>
                        <a:ext uri="{28A0092B-C50C-407E-A947-70E740481C1C}">
                          <a14:useLocalDpi xmlns:a14="http://schemas.microsoft.com/office/drawing/2010/main" val="0"/>
                        </a:ext>
                      </a:extLst>
                    </a:blip>
                    <a:srcRect t="14243" r="673" b="9168"/>
                    <a:stretch>
                      <a:fillRect/>
                    </a:stretch>
                  </pic:blipFill>
                  <pic:spPr bwMode="auto">
                    <a:xfrm>
                      <a:off x="0" y="0"/>
                      <a:ext cx="4806855" cy="2409490"/>
                    </a:xfrm>
                    <a:prstGeom prst="rect">
                      <a:avLst/>
                    </a:prstGeom>
                    <a:ln>
                      <a:noFill/>
                    </a:ln>
                    <a:extLst>
                      <a:ext uri="{53640926-AAD7-44D8-BBD7-CCE9431645EC}">
                        <a14:shadowObscured xmlns:a14="http://schemas.microsoft.com/office/drawing/2010/main"/>
                      </a:ext>
                    </a:extLst>
                  </pic:spPr>
                </pic:pic>
              </a:graphicData>
            </a:graphic>
          </wp:inline>
        </w:drawing>
      </w:r>
      <w:r w:rsidRPr="004D725A">
        <w:rPr>
          <w:rFonts w:eastAsia="Times New Roman" w:cs="Times New Roman"/>
          <w:color w:val="000000" w:themeColor="text1"/>
          <w:szCs w:val="24"/>
          <w:lang w:eastAsia="tr-TR"/>
        </w:rPr>
        <w:br/>
      </w:r>
    </w:p>
    <w:p w14:paraId="01E895FF" w14:textId="31A2556B" w:rsidR="004D725A" w:rsidRPr="004D725A" w:rsidRDefault="004D725A" w:rsidP="00A3299A">
      <w:pPr>
        <w:spacing w:before="100" w:beforeAutospacing="1" w:after="100" w:afterAutospacing="1" w:line="360" w:lineRule="auto"/>
        <w:ind w:left="360"/>
        <w:outlineLvl w:val="1"/>
        <w:rPr>
          <w:rFonts w:eastAsia="Times New Roman" w:cs="Times New Roman"/>
          <w:color w:val="000000" w:themeColor="text1"/>
          <w:szCs w:val="24"/>
          <w:lang w:eastAsia="tr-TR"/>
        </w:rPr>
      </w:pPr>
      <w:r w:rsidRPr="004D725A">
        <w:rPr>
          <w:rFonts w:eastAsia="Times New Roman" w:cs="Times New Roman"/>
          <w:color w:val="000000" w:themeColor="text1"/>
          <w:szCs w:val="24"/>
          <w:lang w:eastAsia="tr-TR"/>
        </w:rPr>
        <w:t>AYDEP “Konu Başarı Durumu Analizi” ekranında ölçme sonuçları; yalnızca sınav ortalaması ve konu başlıkları bazında değil, aynı zamanda </w:t>
      </w:r>
      <w:r w:rsidRPr="004D725A">
        <w:rPr>
          <w:rFonts w:eastAsia="Times New Roman" w:cs="Times New Roman"/>
          <w:b/>
          <w:bCs/>
          <w:color w:val="000000" w:themeColor="text1"/>
          <w:szCs w:val="24"/>
          <w:lang w:eastAsia="tr-TR"/>
        </w:rPr>
        <w:t>konu–öğrenme çıktısı–kazanım</w:t>
      </w:r>
      <w:r w:rsidRPr="004D725A">
        <w:rPr>
          <w:rFonts w:eastAsia="Times New Roman" w:cs="Times New Roman"/>
          <w:color w:val="000000" w:themeColor="text1"/>
          <w:szCs w:val="24"/>
          <w:lang w:eastAsia="tr-TR"/>
        </w:rPr>
        <w:t> </w:t>
      </w:r>
      <w:proofErr w:type="spellStart"/>
      <w:r w:rsidRPr="004D725A">
        <w:rPr>
          <w:rFonts w:eastAsia="Times New Roman" w:cs="Times New Roman"/>
          <w:color w:val="000000" w:themeColor="text1"/>
          <w:szCs w:val="24"/>
          <w:lang w:eastAsia="tr-TR"/>
        </w:rPr>
        <w:t>kırılımında</w:t>
      </w:r>
      <w:proofErr w:type="spellEnd"/>
      <w:r w:rsidRPr="004D725A">
        <w:rPr>
          <w:rFonts w:eastAsia="Times New Roman" w:cs="Times New Roman"/>
          <w:color w:val="000000" w:themeColor="text1"/>
          <w:szCs w:val="24"/>
          <w:lang w:eastAsia="tr-TR"/>
        </w:rPr>
        <w:t xml:space="preserve"> ve </w:t>
      </w:r>
      <w:r w:rsidRPr="004D725A">
        <w:rPr>
          <w:rFonts w:eastAsia="Times New Roman" w:cs="Times New Roman"/>
          <w:b/>
          <w:bCs/>
          <w:color w:val="000000" w:themeColor="text1"/>
          <w:szCs w:val="24"/>
          <w:lang w:eastAsia="tr-TR"/>
        </w:rPr>
        <w:t>soru sayısı</w:t>
      </w:r>
      <w:r w:rsidRPr="004D725A">
        <w:rPr>
          <w:rFonts w:eastAsia="Times New Roman" w:cs="Times New Roman"/>
          <w:color w:val="000000" w:themeColor="text1"/>
          <w:szCs w:val="24"/>
          <w:lang w:eastAsia="tr-TR"/>
        </w:rPr>
        <w:t> ile birlikte izlenebilmektedir. Örgütsel Davranış (562711212) dersi final sınavına ilişkin analizde; </w:t>
      </w:r>
      <w:r w:rsidRPr="004D725A">
        <w:rPr>
          <w:rFonts w:eastAsia="Times New Roman" w:cs="Times New Roman"/>
          <w:b/>
          <w:bCs/>
          <w:color w:val="000000" w:themeColor="text1"/>
          <w:szCs w:val="24"/>
          <w:lang w:eastAsia="tr-TR"/>
        </w:rPr>
        <w:t>Sosyal Algı</w:t>
      </w:r>
      <w:r w:rsidRPr="004D725A">
        <w:rPr>
          <w:rFonts w:eastAsia="Times New Roman" w:cs="Times New Roman"/>
          <w:color w:val="000000" w:themeColor="text1"/>
          <w:szCs w:val="24"/>
          <w:lang w:eastAsia="tr-TR"/>
        </w:rPr>
        <w:t> konusu %</w:t>
      </w:r>
      <w:r w:rsidRPr="004D725A">
        <w:rPr>
          <w:rFonts w:eastAsia="Times New Roman" w:cs="Times New Roman"/>
          <w:b/>
          <w:bCs/>
          <w:color w:val="000000" w:themeColor="text1"/>
          <w:szCs w:val="24"/>
          <w:lang w:eastAsia="tr-TR"/>
        </w:rPr>
        <w:t>84,31</w:t>
      </w:r>
      <w:r w:rsidRPr="004D725A">
        <w:rPr>
          <w:rFonts w:eastAsia="Times New Roman" w:cs="Times New Roman"/>
          <w:color w:val="000000" w:themeColor="text1"/>
          <w:szCs w:val="24"/>
          <w:lang w:eastAsia="tr-TR"/>
        </w:rPr>
        <w:t>, </w:t>
      </w:r>
      <w:r w:rsidRPr="004D725A">
        <w:rPr>
          <w:rFonts w:eastAsia="Times New Roman" w:cs="Times New Roman"/>
          <w:b/>
          <w:bCs/>
          <w:color w:val="000000" w:themeColor="text1"/>
          <w:szCs w:val="24"/>
          <w:lang w:eastAsia="tr-TR"/>
        </w:rPr>
        <w:t>Örgütlerde Motivasyon</w:t>
      </w:r>
      <w:r w:rsidRPr="004D725A">
        <w:rPr>
          <w:rFonts w:eastAsia="Times New Roman" w:cs="Times New Roman"/>
          <w:color w:val="000000" w:themeColor="text1"/>
          <w:szCs w:val="24"/>
          <w:lang w:eastAsia="tr-TR"/>
        </w:rPr>
        <w:t> %</w:t>
      </w:r>
      <w:r w:rsidRPr="004D725A">
        <w:rPr>
          <w:rFonts w:eastAsia="Times New Roman" w:cs="Times New Roman"/>
          <w:b/>
          <w:bCs/>
          <w:color w:val="000000" w:themeColor="text1"/>
          <w:szCs w:val="24"/>
          <w:lang w:eastAsia="tr-TR"/>
        </w:rPr>
        <w:t>79,41</w:t>
      </w:r>
      <w:r w:rsidRPr="004D725A">
        <w:rPr>
          <w:rFonts w:eastAsia="Times New Roman" w:cs="Times New Roman"/>
          <w:color w:val="000000" w:themeColor="text1"/>
          <w:szCs w:val="24"/>
          <w:lang w:eastAsia="tr-TR"/>
        </w:rPr>
        <w:t>, </w:t>
      </w:r>
      <w:r w:rsidRPr="004D725A">
        <w:rPr>
          <w:rFonts w:eastAsia="Times New Roman" w:cs="Times New Roman"/>
          <w:b/>
          <w:bCs/>
          <w:color w:val="000000" w:themeColor="text1"/>
          <w:szCs w:val="24"/>
          <w:lang w:eastAsia="tr-TR"/>
        </w:rPr>
        <w:t>Gruplar ve Takım Çalışması</w:t>
      </w:r>
      <w:r w:rsidRPr="004D725A">
        <w:rPr>
          <w:rFonts w:eastAsia="Times New Roman" w:cs="Times New Roman"/>
          <w:color w:val="000000" w:themeColor="text1"/>
          <w:szCs w:val="24"/>
          <w:lang w:eastAsia="tr-TR"/>
        </w:rPr>
        <w:t> %</w:t>
      </w:r>
      <w:r w:rsidRPr="004D725A">
        <w:rPr>
          <w:rFonts w:eastAsia="Times New Roman" w:cs="Times New Roman"/>
          <w:b/>
          <w:bCs/>
          <w:color w:val="000000" w:themeColor="text1"/>
          <w:szCs w:val="24"/>
          <w:lang w:eastAsia="tr-TR"/>
        </w:rPr>
        <w:t>73,53</w:t>
      </w:r>
      <w:r w:rsidRPr="004D725A">
        <w:rPr>
          <w:rFonts w:eastAsia="Times New Roman" w:cs="Times New Roman"/>
          <w:color w:val="000000" w:themeColor="text1"/>
          <w:szCs w:val="24"/>
          <w:lang w:eastAsia="tr-TR"/>
        </w:rPr>
        <w:t> ve </w:t>
      </w:r>
      <w:r w:rsidRPr="004D725A">
        <w:rPr>
          <w:rFonts w:eastAsia="Times New Roman" w:cs="Times New Roman"/>
          <w:b/>
          <w:bCs/>
          <w:color w:val="000000" w:themeColor="text1"/>
          <w:szCs w:val="24"/>
          <w:lang w:eastAsia="tr-TR"/>
        </w:rPr>
        <w:t>Liderlik</w:t>
      </w:r>
      <w:r w:rsidRPr="004D725A">
        <w:rPr>
          <w:rFonts w:eastAsia="Times New Roman" w:cs="Times New Roman"/>
          <w:color w:val="000000" w:themeColor="text1"/>
          <w:szCs w:val="24"/>
          <w:lang w:eastAsia="tr-TR"/>
        </w:rPr>
        <w:t> %</w:t>
      </w:r>
      <w:r w:rsidRPr="004D725A">
        <w:rPr>
          <w:rFonts w:eastAsia="Times New Roman" w:cs="Times New Roman"/>
          <w:b/>
          <w:bCs/>
          <w:color w:val="000000" w:themeColor="text1"/>
          <w:szCs w:val="24"/>
          <w:lang w:eastAsia="tr-TR"/>
        </w:rPr>
        <w:t>75,49</w:t>
      </w:r>
      <w:r w:rsidRPr="004D725A">
        <w:rPr>
          <w:rFonts w:eastAsia="Times New Roman" w:cs="Times New Roman"/>
          <w:color w:val="000000" w:themeColor="text1"/>
          <w:szCs w:val="24"/>
          <w:lang w:eastAsia="tr-TR"/>
        </w:rPr>
        <w:t> başarı düzeyleriyle görüntülenmektedir. Bu yapı, Bologna yaklaşımıyla tanımlanan ders öğrenme çıktılarının gerçekleşme düzeyinin somut biçimde izlenmesine olanak verir; ayrıca her kazanımın kaç soru ile ölçüldüğünü göstererek sonuçların </w:t>
      </w:r>
      <w:r w:rsidRPr="004D725A">
        <w:rPr>
          <w:rFonts w:eastAsia="Times New Roman" w:cs="Times New Roman"/>
          <w:b/>
          <w:bCs/>
          <w:color w:val="000000" w:themeColor="text1"/>
          <w:szCs w:val="24"/>
          <w:lang w:eastAsia="tr-TR"/>
        </w:rPr>
        <w:t>temsil gücü</w:t>
      </w:r>
      <w:r w:rsidRPr="004D725A">
        <w:rPr>
          <w:rFonts w:eastAsia="Times New Roman" w:cs="Times New Roman"/>
          <w:color w:val="000000" w:themeColor="text1"/>
          <w:szCs w:val="24"/>
          <w:lang w:eastAsia="tr-TR"/>
        </w:rPr>
        <w:t> hakkında yorum yapmayı sağlar.</w:t>
      </w:r>
    </w:p>
    <w:p w14:paraId="52CF0139" w14:textId="77777777" w:rsidR="004D725A" w:rsidRPr="004D725A" w:rsidRDefault="004D725A" w:rsidP="00A3299A">
      <w:pPr>
        <w:spacing w:before="100" w:beforeAutospacing="1" w:after="100" w:afterAutospacing="1" w:line="360" w:lineRule="auto"/>
        <w:ind w:firstLine="360"/>
        <w:outlineLvl w:val="1"/>
        <w:rPr>
          <w:rFonts w:eastAsia="Times New Roman" w:cs="Times New Roman"/>
          <w:color w:val="000000" w:themeColor="text1"/>
          <w:szCs w:val="24"/>
          <w:lang w:eastAsia="tr-TR"/>
        </w:rPr>
      </w:pPr>
      <w:r w:rsidRPr="004D725A">
        <w:rPr>
          <w:rFonts w:eastAsia="Times New Roman" w:cs="Times New Roman"/>
          <w:color w:val="000000" w:themeColor="text1"/>
          <w:szCs w:val="24"/>
          <w:lang w:eastAsia="tr-TR"/>
        </w:rPr>
        <w:drawing>
          <wp:inline distT="0" distB="0" distL="0" distR="0" wp14:anchorId="3C24413A" wp14:editId="55E726B6">
            <wp:extent cx="5721350" cy="2784764"/>
            <wp:effectExtent l="0" t="0" r="0" b="0"/>
            <wp:docPr id="93483100" name="Resim 2" descr="metin, ekran görüntüsü, yazılım, web sayfası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83100" name="Resim 2" descr="metin, ekran görüntüsü, yazılım, web sayfası içeren bir resim&#10;&#10;Yapay zeka tarafından oluşturulmuş içerik yanlış olabilir."/>
                    <pic:cNvPicPr/>
                  </pic:nvPicPr>
                  <pic:blipFill rotWithShape="1">
                    <a:blip r:embed="rId29" cstate="print">
                      <a:extLst>
                        <a:ext uri="{28A0092B-C50C-407E-A947-70E740481C1C}">
                          <a14:useLocalDpi xmlns:a14="http://schemas.microsoft.com/office/drawing/2010/main" val="0"/>
                        </a:ext>
                      </a:extLst>
                    </a:blip>
                    <a:srcRect t="14244" r="683" b="11388"/>
                    <a:stretch>
                      <a:fillRect/>
                    </a:stretch>
                  </pic:blipFill>
                  <pic:spPr bwMode="auto">
                    <a:xfrm>
                      <a:off x="0" y="0"/>
                      <a:ext cx="5721350" cy="2784764"/>
                    </a:xfrm>
                    <a:prstGeom prst="rect">
                      <a:avLst/>
                    </a:prstGeom>
                    <a:ln>
                      <a:noFill/>
                    </a:ln>
                    <a:extLst>
                      <a:ext uri="{53640926-AAD7-44D8-BBD7-CCE9431645EC}">
                        <a14:shadowObscured xmlns:a14="http://schemas.microsoft.com/office/drawing/2010/main"/>
                      </a:ext>
                    </a:extLst>
                  </pic:spPr>
                </pic:pic>
              </a:graphicData>
            </a:graphic>
          </wp:inline>
        </w:drawing>
      </w:r>
    </w:p>
    <w:p w14:paraId="6A6EBA47" w14:textId="77777777" w:rsidR="004D725A" w:rsidRPr="004D725A" w:rsidRDefault="004D725A" w:rsidP="00A3299A">
      <w:pPr>
        <w:spacing w:before="100" w:beforeAutospacing="1" w:after="100" w:afterAutospacing="1" w:line="360" w:lineRule="auto"/>
        <w:ind w:firstLine="360"/>
        <w:outlineLvl w:val="1"/>
        <w:rPr>
          <w:rFonts w:eastAsia="Times New Roman" w:cs="Times New Roman"/>
          <w:color w:val="000000" w:themeColor="text1"/>
          <w:szCs w:val="24"/>
          <w:lang w:eastAsia="tr-TR"/>
        </w:rPr>
      </w:pPr>
      <w:r w:rsidRPr="004D725A">
        <w:rPr>
          <w:rFonts w:eastAsia="Times New Roman" w:cs="Times New Roman"/>
          <w:b/>
          <w:bCs/>
          <w:color w:val="000000" w:themeColor="text1"/>
          <w:szCs w:val="24"/>
          <w:lang w:eastAsia="tr-TR"/>
        </w:rPr>
        <w:t>Kazanım düzeyi bulgu örnekleri (hedefe dönük iyileştirme üretmek için):</w:t>
      </w:r>
    </w:p>
    <w:p w14:paraId="34ED2D14" w14:textId="77777777" w:rsidR="004D725A" w:rsidRPr="004D725A" w:rsidRDefault="004D725A" w:rsidP="004D725A">
      <w:pPr>
        <w:numPr>
          <w:ilvl w:val="0"/>
          <w:numId w:val="32"/>
        </w:numPr>
        <w:spacing w:before="100" w:beforeAutospacing="1" w:after="100" w:afterAutospacing="1" w:line="360" w:lineRule="auto"/>
        <w:outlineLvl w:val="1"/>
        <w:rPr>
          <w:rFonts w:eastAsia="Times New Roman" w:cs="Times New Roman"/>
          <w:color w:val="000000" w:themeColor="text1"/>
          <w:szCs w:val="24"/>
          <w:lang w:eastAsia="tr-TR"/>
        </w:rPr>
      </w:pPr>
      <w:r w:rsidRPr="004D725A">
        <w:rPr>
          <w:rFonts w:eastAsia="Times New Roman" w:cs="Times New Roman"/>
          <w:b/>
          <w:bCs/>
          <w:color w:val="000000" w:themeColor="text1"/>
          <w:szCs w:val="24"/>
          <w:lang w:eastAsia="tr-TR"/>
        </w:rPr>
        <w:lastRenderedPageBreak/>
        <w:t>Sosyal Algı (%84,31):</w:t>
      </w:r>
      <w:r w:rsidRPr="004D725A">
        <w:rPr>
          <w:rFonts w:eastAsia="Times New Roman" w:cs="Times New Roman"/>
          <w:color w:val="000000" w:themeColor="text1"/>
          <w:szCs w:val="24"/>
          <w:lang w:eastAsia="tr-TR"/>
        </w:rPr>
        <w:t> “Algılama sürecini açıklar” (1 soru, %88,24), “Sosyal algıyı ve etkileyen faktörleri açıklar” (1 soru, %82,35), “Atfetme Kuramını açıklar” (1 soru, %82,35) — genel olarak güçlü gerçekleşme.</w:t>
      </w:r>
    </w:p>
    <w:p w14:paraId="09E738B4" w14:textId="77777777" w:rsidR="004D725A" w:rsidRPr="004D725A" w:rsidRDefault="004D725A" w:rsidP="004D725A">
      <w:pPr>
        <w:numPr>
          <w:ilvl w:val="0"/>
          <w:numId w:val="32"/>
        </w:numPr>
        <w:spacing w:before="100" w:beforeAutospacing="1" w:after="100" w:afterAutospacing="1" w:line="360" w:lineRule="auto"/>
        <w:outlineLvl w:val="1"/>
        <w:rPr>
          <w:rFonts w:eastAsia="Times New Roman" w:cs="Times New Roman"/>
          <w:color w:val="000000" w:themeColor="text1"/>
          <w:szCs w:val="24"/>
          <w:lang w:eastAsia="tr-TR"/>
        </w:rPr>
      </w:pPr>
      <w:r w:rsidRPr="004D725A">
        <w:rPr>
          <w:rFonts w:eastAsia="Times New Roman" w:cs="Times New Roman"/>
          <w:b/>
          <w:bCs/>
          <w:color w:val="000000" w:themeColor="text1"/>
          <w:szCs w:val="24"/>
          <w:lang w:eastAsia="tr-TR"/>
        </w:rPr>
        <w:t>Örgütlerde Motivasyon (%79,41):</w:t>
      </w:r>
      <w:r w:rsidRPr="004D725A">
        <w:rPr>
          <w:rFonts w:eastAsia="Times New Roman" w:cs="Times New Roman"/>
          <w:color w:val="000000" w:themeColor="text1"/>
          <w:szCs w:val="24"/>
          <w:lang w:eastAsia="tr-TR"/>
        </w:rPr>
        <w:t> “Motivasyon kavramını açıklar” (2 soru, %94,12) güçlü; buna karşılık “Motivasyon teorilerini açıklar” (2 soru, %64,71) görece düşük — ilgili konu alanında tekrar/pekiştirme, vaka çözümü ve ölçme araçlarının çeşitlendirilmesi planlanmalıdır.</w:t>
      </w:r>
    </w:p>
    <w:p w14:paraId="0676FC1B" w14:textId="77777777" w:rsidR="004D725A" w:rsidRPr="004D725A" w:rsidRDefault="004D725A" w:rsidP="004D725A">
      <w:pPr>
        <w:numPr>
          <w:ilvl w:val="0"/>
          <w:numId w:val="32"/>
        </w:numPr>
        <w:spacing w:before="100" w:beforeAutospacing="1" w:after="100" w:afterAutospacing="1" w:line="360" w:lineRule="auto"/>
        <w:outlineLvl w:val="1"/>
        <w:rPr>
          <w:rFonts w:eastAsia="Times New Roman" w:cs="Times New Roman"/>
          <w:color w:val="000000" w:themeColor="text1"/>
          <w:szCs w:val="24"/>
          <w:lang w:eastAsia="tr-TR"/>
        </w:rPr>
      </w:pPr>
      <w:r w:rsidRPr="004D725A">
        <w:rPr>
          <w:rFonts w:eastAsia="Times New Roman" w:cs="Times New Roman"/>
          <w:b/>
          <w:bCs/>
          <w:color w:val="000000" w:themeColor="text1"/>
          <w:szCs w:val="24"/>
          <w:lang w:eastAsia="tr-TR"/>
        </w:rPr>
        <w:t>Gruplar ve Takım Çalışması (%73,53):</w:t>
      </w:r>
      <w:r w:rsidRPr="004D725A">
        <w:rPr>
          <w:rFonts w:eastAsia="Times New Roman" w:cs="Times New Roman"/>
          <w:color w:val="000000" w:themeColor="text1"/>
          <w:szCs w:val="24"/>
          <w:lang w:eastAsia="tr-TR"/>
        </w:rPr>
        <w:t> “Grup kavramını açıklar” (2 soru, %76,47) ve “Takım türlerini açıklar” (1 soru, %67,65) — özellikle takım türleri kazanımında pekiştirme ihtiyacı.</w:t>
      </w:r>
    </w:p>
    <w:p w14:paraId="1DB23974" w14:textId="77777777" w:rsidR="004D725A" w:rsidRPr="004D725A" w:rsidRDefault="004D725A" w:rsidP="004D725A">
      <w:pPr>
        <w:numPr>
          <w:ilvl w:val="0"/>
          <w:numId w:val="32"/>
        </w:numPr>
        <w:spacing w:before="100" w:beforeAutospacing="1" w:after="100" w:afterAutospacing="1" w:line="360" w:lineRule="auto"/>
        <w:outlineLvl w:val="1"/>
        <w:rPr>
          <w:rFonts w:eastAsia="Times New Roman" w:cs="Times New Roman"/>
          <w:color w:val="000000" w:themeColor="text1"/>
          <w:szCs w:val="24"/>
          <w:lang w:eastAsia="tr-TR"/>
        </w:rPr>
      </w:pPr>
      <w:r w:rsidRPr="004D725A">
        <w:rPr>
          <w:rFonts w:eastAsia="Times New Roman" w:cs="Times New Roman"/>
          <w:b/>
          <w:bCs/>
          <w:color w:val="000000" w:themeColor="text1"/>
          <w:szCs w:val="24"/>
          <w:lang w:eastAsia="tr-TR"/>
        </w:rPr>
        <w:t>Liderlik (%75,49):</w:t>
      </w:r>
      <w:r w:rsidRPr="004D725A">
        <w:rPr>
          <w:rFonts w:eastAsia="Times New Roman" w:cs="Times New Roman"/>
          <w:color w:val="000000" w:themeColor="text1"/>
          <w:szCs w:val="24"/>
          <w:lang w:eastAsia="tr-TR"/>
        </w:rPr>
        <w:t> “Yöneticilik ve liderlik olguları arasındaki farklılıkları açıklar” (1 soru, %70,59) ve “Liderlik yaklaşımlarını açıklar” (2 soru, %77,94) — kavramsal ayrımın daha iyi ölçülmesi için soru örneklem sayısının artırılması ve uygulama temelli değerlendirme eklenmesi önerilir.</w:t>
      </w:r>
    </w:p>
    <w:p w14:paraId="5952DFF8" w14:textId="3748D505" w:rsidR="004D725A" w:rsidRPr="004D725A" w:rsidRDefault="004D725A" w:rsidP="00A3299A">
      <w:pPr>
        <w:spacing w:before="100" w:beforeAutospacing="1" w:after="100" w:afterAutospacing="1" w:line="360" w:lineRule="auto"/>
        <w:ind w:left="360"/>
        <w:outlineLvl w:val="1"/>
        <w:rPr>
          <w:rFonts w:eastAsia="Times New Roman" w:cs="Times New Roman"/>
          <w:color w:val="000000" w:themeColor="text1"/>
          <w:szCs w:val="24"/>
          <w:lang w:eastAsia="tr-TR"/>
        </w:rPr>
      </w:pPr>
      <w:r w:rsidRPr="004D725A">
        <w:rPr>
          <w:rFonts w:eastAsia="Times New Roman" w:cs="Times New Roman"/>
          <w:color w:val="000000" w:themeColor="text1"/>
          <w:szCs w:val="24"/>
          <w:lang w:eastAsia="tr-TR"/>
        </w:rPr>
        <w:t>AYDEP üzerinden alınabilen </w:t>
      </w:r>
      <w:r w:rsidRPr="004D725A">
        <w:rPr>
          <w:rFonts w:eastAsia="Times New Roman" w:cs="Times New Roman"/>
          <w:b/>
          <w:bCs/>
          <w:color w:val="000000" w:themeColor="text1"/>
          <w:szCs w:val="24"/>
          <w:lang w:eastAsia="tr-TR"/>
        </w:rPr>
        <w:t>“Öğrenci Soru Cevap Analizi”</w:t>
      </w:r>
      <w:r w:rsidRPr="004D725A">
        <w:rPr>
          <w:rFonts w:eastAsia="Times New Roman" w:cs="Times New Roman"/>
          <w:color w:val="000000" w:themeColor="text1"/>
          <w:szCs w:val="24"/>
          <w:lang w:eastAsia="tr-TR"/>
        </w:rPr>
        <w:t> Excel çıktısı (</w:t>
      </w:r>
      <w:proofErr w:type="spellStart"/>
      <w:r w:rsidRPr="004D725A">
        <w:rPr>
          <w:rFonts w:eastAsia="Times New Roman" w:cs="Times New Roman"/>
          <w:color w:val="000000" w:themeColor="text1"/>
          <w:szCs w:val="24"/>
          <w:lang w:eastAsia="tr-TR"/>
        </w:rPr>
        <w:t>örn</w:t>
      </w:r>
      <w:proofErr w:type="spellEnd"/>
      <w:r w:rsidRPr="004D725A">
        <w:rPr>
          <w:rFonts w:eastAsia="Times New Roman" w:cs="Times New Roman"/>
          <w:color w:val="000000" w:themeColor="text1"/>
          <w:szCs w:val="24"/>
          <w:lang w:eastAsia="tr-TR"/>
        </w:rPr>
        <w:t>. </w:t>
      </w:r>
      <w:r w:rsidRPr="004D725A">
        <w:rPr>
          <w:rFonts w:eastAsia="Times New Roman" w:cs="Times New Roman"/>
          <w:b/>
          <w:bCs/>
          <w:color w:val="000000" w:themeColor="text1"/>
          <w:szCs w:val="24"/>
          <w:lang w:eastAsia="tr-TR"/>
        </w:rPr>
        <w:t>Müşteri İlişkileri Yönetimi – 562721111</w:t>
      </w:r>
      <w:r w:rsidRPr="004D725A">
        <w:rPr>
          <w:rFonts w:eastAsia="Times New Roman" w:cs="Times New Roman"/>
          <w:color w:val="000000" w:themeColor="text1"/>
          <w:szCs w:val="24"/>
          <w:lang w:eastAsia="tr-TR"/>
        </w:rPr>
        <w:t>, 19/01/2026 tarihli rapor), ölçme verisini </w:t>
      </w:r>
      <w:r w:rsidRPr="004D725A">
        <w:rPr>
          <w:rFonts w:eastAsia="Times New Roman" w:cs="Times New Roman"/>
          <w:b/>
          <w:bCs/>
          <w:color w:val="000000" w:themeColor="text1"/>
          <w:szCs w:val="24"/>
          <w:lang w:eastAsia="tr-TR"/>
        </w:rPr>
        <w:t>soru bazında</w:t>
      </w:r>
      <w:r w:rsidRPr="004D725A">
        <w:rPr>
          <w:rFonts w:eastAsia="Times New Roman" w:cs="Times New Roman"/>
          <w:color w:val="000000" w:themeColor="text1"/>
          <w:szCs w:val="24"/>
          <w:lang w:eastAsia="tr-TR"/>
        </w:rPr>
        <w:t> </w:t>
      </w:r>
      <w:proofErr w:type="spellStart"/>
      <w:r w:rsidRPr="004D725A">
        <w:rPr>
          <w:rFonts w:eastAsia="Times New Roman" w:cs="Times New Roman"/>
          <w:color w:val="000000" w:themeColor="text1"/>
          <w:szCs w:val="24"/>
          <w:lang w:eastAsia="tr-TR"/>
        </w:rPr>
        <w:t>ayrıntılandırarak</w:t>
      </w:r>
      <w:proofErr w:type="spellEnd"/>
      <w:r w:rsidRPr="004D725A">
        <w:rPr>
          <w:rFonts w:eastAsia="Times New Roman" w:cs="Times New Roman"/>
          <w:color w:val="000000" w:themeColor="text1"/>
          <w:szCs w:val="24"/>
          <w:lang w:eastAsia="tr-TR"/>
        </w:rPr>
        <w:t xml:space="preserve"> her öğrencinin her soruya ilişkin performansını </w:t>
      </w:r>
      <w:r w:rsidRPr="004D725A">
        <w:rPr>
          <w:rFonts w:eastAsia="Times New Roman" w:cs="Times New Roman"/>
          <w:b/>
          <w:bCs/>
          <w:color w:val="000000" w:themeColor="text1"/>
          <w:szCs w:val="24"/>
          <w:lang w:eastAsia="tr-TR"/>
        </w:rPr>
        <w:t>0/1 (yanlış/doğru)</w:t>
      </w:r>
      <w:r w:rsidRPr="004D725A">
        <w:rPr>
          <w:rFonts w:eastAsia="Times New Roman" w:cs="Times New Roman"/>
          <w:color w:val="000000" w:themeColor="text1"/>
          <w:szCs w:val="24"/>
          <w:lang w:eastAsia="tr-TR"/>
        </w:rPr>
        <w:t> biçiminde sunar. Bu çıktı, Bologna yaklaşımıyla tanımlanan </w:t>
      </w:r>
      <w:r w:rsidRPr="004D725A">
        <w:rPr>
          <w:rFonts w:eastAsia="Times New Roman" w:cs="Times New Roman"/>
          <w:b/>
          <w:bCs/>
          <w:color w:val="000000" w:themeColor="text1"/>
          <w:szCs w:val="24"/>
          <w:lang w:eastAsia="tr-TR"/>
        </w:rPr>
        <w:t>ders öğrenme çıktıları–program çıktıları</w:t>
      </w:r>
      <w:r w:rsidRPr="004D725A">
        <w:rPr>
          <w:rFonts w:eastAsia="Times New Roman" w:cs="Times New Roman"/>
          <w:color w:val="000000" w:themeColor="text1"/>
          <w:szCs w:val="24"/>
          <w:lang w:eastAsia="tr-TR"/>
        </w:rPr>
        <w:t> eşleştirmesi kapsamında, hangi soruların hangi konu/çıktıyı ölçtüğünü ve çıktı gerçekleşmesinin </w:t>
      </w:r>
      <w:r w:rsidRPr="004D725A">
        <w:rPr>
          <w:rFonts w:eastAsia="Times New Roman" w:cs="Times New Roman"/>
          <w:b/>
          <w:bCs/>
          <w:color w:val="000000" w:themeColor="text1"/>
          <w:szCs w:val="24"/>
          <w:lang w:eastAsia="tr-TR"/>
        </w:rPr>
        <w:t>hangi sorularda düştüğünü</w:t>
      </w:r>
      <w:r w:rsidRPr="004D725A">
        <w:rPr>
          <w:rFonts w:eastAsia="Times New Roman" w:cs="Times New Roman"/>
          <w:color w:val="000000" w:themeColor="text1"/>
          <w:szCs w:val="24"/>
          <w:lang w:eastAsia="tr-TR"/>
        </w:rPr>
        <w:t> somut olarak izlemeyi sağlar. Excel verisi üzerinden; </w:t>
      </w:r>
      <w:r w:rsidRPr="004D725A">
        <w:rPr>
          <w:rFonts w:eastAsia="Times New Roman" w:cs="Times New Roman"/>
          <w:b/>
          <w:bCs/>
          <w:color w:val="000000" w:themeColor="text1"/>
          <w:szCs w:val="24"/>
          <w:lang w:eastAsia="tr-TR"/>
        </w:rPr>
        <w:t xml:space="preserve">soru güçlüğü (doğru yanıt oranı), ayırt edicilik, düşük başarı gösteren soru kümeleri, olası hatalı/yanıltıcı soru kökleri ve ölçme temsili </w:t>
      </w:r>
      <w:proofErr w:type="spellStart"/>
      <w:r w:rsidRPr="004D725A">
        <w:rPr>
          <w:rFonts w:eastAsia="Times New Roman" w:cs="Times New Roman"/>
          <w:b/>
          <w:bCs/>
          <w:color w:val="000000" w:themeColor="text1"/>
          <w:szCs w:val="24"/>
          <w:lang w:eastAsia="tr-TR"/>
        </w:rPr>
        <w:t>sorunları</w:t>
      </w:r>
      <w:r w:rsidRPr="004D725A">
        <w:rPr>
          <w:rFonts w:eastAsia="Times New Roman" w:cs="Times New Roman"/>
          <w:color w:val="000000" w:themeColor="text1"/>
          <w:szCs w:val="24"/>
          <w:lang w:eastAsia="tr-TR"/>
        </w:rPr>
        <w:t>belirlenerek</w:t>
      </w:r>
      <w:proofErr w:type="spellEnd"/>
      <w:r w:rsidRPr="004D725A">
        <w:rPr>
          <w:rFonts w:eastAsia="Times New Roman" w:cs="Times New Roman"/>
          <w:color w:val="000000" w:themeColor="text1"/>
          <w:szCs w:val="24"/>
          <w:lang w:eastAsia="tr-TR"/>
        </w:rPr>
        <w:t xml:space="preserve"> ölçme araçlarının geçerliği artırılır. Elde edilen bulgular; ilgili konu/çıktılarda </w:t>
      </w:r>
      <w:r w:rsidRPr="004D725A">
        <w:rPr>
          <w:rFonts w:eastAsia="Times New Roman" w:cs="Times New Roman"/>
          <w:b/>
          <w:bCs/>
          <w:color w:val="000000" w:themeColor="text1"/>
          <w:szCs w:val="24"/>
          <w:lang w:eastAsia="tr-TR"/>
        </w:rPr>
        <w:t xml:space="preserve">pekiştirme etkinlikleri, örnek olay uygulamaları, soru dağılımı ve </w:t>
      </w:r>
      <w:proofErr w:type="spellStart"/>
      <w:r w:rsidRPr="004D725A">
        <w:rPr>
          <w:rFonts w:eastAsia="Times New Roman" w:cs="Times New Roman"/>
          <w:b/>
          <w:bCs/>
          <w:color w:val="000000" w:themeColor="text1"/>
          <w:szCs w:val="24"/>
          <w:lang w:eastAsia="tr-TR"/>
        </w:rPr>
        <w:t>rubriklerin</w:t>
      </w:r>
      <w:proofErr w:type="spellEnd"/>
      <w:r w:rsidRPr="004D725A">
        <w:rPr>
          <w:rFonts w:eastAsia="Times New Roman" w:cs="Times New Roman"/>
          <w:b/>
          <w:bCs/>
          <w:color w:val="000000" w:themeColor="text1"/>
          <w:szCs w:val="24"/>
          <w:lang w:eastAsia="tr-TR"/>
        </w:rPr>
        <w:t xml:space="preserve"> </w:t>
      </w:r>
      <w:proofErr w:type="gramStart"/>
      <w:r w:rsidRPr="004D725A">
        <w:rPr>
          <w:rFonts w:eastAsia="Times New Roman" w:cs="Times New Roman"/>
          <w:b/>
          <w:bCs/>
          <w:color w:val="000000" w:themeColor="text1"/>
          <w:szCs w:val="24"/>
          <w:lang w:eastAsia="tr-TR"/>
        </w:rPr>
        <w:t>revizyonu</w:t>
      </w:r>
      <w:proofErr w:type="gramEnd"/>
      <w:r w:rsidRPr="004D725A">
        <w:rPr>
          <w:rFonts w:eastAsia="Times New Roman" w:cs="Times New Roman"/>
          <w:color w:val="000000" w:themeColor="text1"/>
          <w:szCs w:val="24"/>
          <w:lang w:eastAsia="tr-TR"/>
        </w:rPr>
        <w:t> gibi hedefe dönük iyileştirmelere dönüştürülür ve PUKÖ kapsamında karar–uygulama–izleme kayıtlarına </w:t>
      </w:r>
      <w:r w:rsidRPr="004D725A">
        <w:rPr>
          <w:rFonts w:eastAsia="Times New Roman" w:cs="Times New Roman"/>
          <w:b/>
          <w:bCs/>
          <w:color w:val="000000" w:themeColor="text1"/>
          <w:szCs w:val="24"/>
          <w:lang w:eastAsia="tr-TR"/>
        </w:rPr>
        <w:t>kanıt</w:t>
      </w:r>
      <w:r w:rsidRPr="004D725A">
        <w:rPr>
          <w:rFonts w:eastAsia="Times New Roman" w:cs="Times New Roman"/>
          <w:color w:val="000000" w:themeColor="text1"/>
          <w:szCs w:val="24"/>
          <w:lang w:eastAsia="tr-TR"/>
        </w:rPr>
        <w:t> olarak eklenir. (Kişisel verilerin korunması kapsamında raporlamada öğrenci listeleri/isimler anonimleştirilerek kullanılır.)</w:t>
      </w:r>
    </w:p>
    <w:p w14:paraId="5B671C36" w14:textId="77777777" w:rsidR="004D725A" w:rsidRPr="004D725A" w:rsidRDefault="004D725A" w:rsidP="00A3299A">
      <w:pPr>
        <w:spacing w:before="100" w:beforeAutospacing="1" w:after="100" w:afterAutospacing="1" w:line="360" w:lineRule="auto"/>
        <w:ind w:firstLine="360"/>
        <w:outlineLvl w:val="1"/>
        <w:rPr>
          <w:rFonts w:eastAsia="Times New Roman" w:cs="Times New Roman"/>
          <w:color w:val="000000" w:themeColor="text1"/>
          <w:szCs w:val="24"/>
          <w:lang w:eastAsia="tr-TR"/>
        </w:rPr>
      </w:pPr>
      <w:r w:rsidRPr="004D725A">
        <w:rPr>
          <w:rFonts w:eastAsia="Times New Roman" w:cs="Times New Roman"/>
          <w:color w:val="000000" w:themeColor="text1"/>
          <w:szCs w:val="24"/>
          <w:lang w:eastAsia="tr-TR"/>
        </w:rPr>
        <w:lastRenderedPageBreak/>
        <w:drawing>
          <wp:inline distT="0" distB="0" distL="0" distR="0" wp14:anchorId="1FC4E963" wp14:editId="0B8B3F26">
            <wp:extent cx="5972569" cy="3390900"/>
            <wp:effectExtent l="0" t="0" r="9525" b="0"/>
            <wp:docPr id="1137878205" name="Resim 3" descr="metin, yazılım, ekran görüntüsü, bilgisayar simges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878205" name="Resim 3" descr="metin, yazılım, ekran görüntüsü, bilgisayar simgesi içeren bir resim&#10;&#10;Yapay zeka tarafından oluşturulmuş içerik yanlış olabilir."/>
                    <pic:cNvPicPr/>
                  </pic:nvPicPr>
                  <pic:blipFill rotWithShape="1">
                    <a:blip r:embed="rId30" cstate="print">
                      <a:extLst>
                        <a:ext uri="{28A0092B-C50C-407E-A947-70E740481C1C}">
                          <a14:useLocalDpi xmlns:a14="http://schemas.microsoft.com/office/drawing/2010/main" val="0"/>
                        </a:ext>
                      </a:extLst>
                    </a:blip>
                    <a:srcRect t="21277" r="45278" b="13978"/>
                    <a:stretch>
                      <a:fillRect/>
                    </a:stretch>
                  </pic:blipFill>
                  <pic:spPr bwMode="auto">
                    <a:xfrm>
                      <a:off x="0" y="0"/>
                      <a:ext cx="6088470" cy="3456702"/>
                    </a:xfrm>
                    <a:prstGeom prst="rect">
                      <a:avLst/>
                    </a:prstGeom>
                    <a:ln>
                      <a:noFill/>
                    </a:ln>
                    <a:extLst>
                      <a:ext uri="{53640926-AAD7-44D8-BBD7-CCE9431645EC}">
                        <a14:shadowObscured xmlns:a14="http://schemas.microsoft.com/office/drawing/2010/main"/>
                      </a:ext>
                    </a:extLst>
                  </pic:spPr>
                </pic:pic>
              </a:graphicData>
            </a:graphic>
          </wp:inline>
        </w:drawing>
      </w:r>
    </w:p>
    <w:p w14:paraId="5745EA79" w14:textId="7EDAC9A3" w:rsidR="004D725A" w:rsidRPr="00A3299A" w:rsidRDefault="004D725A" w:rsidP="00A3299A">
      <w:pPr>
        <w:pStyle w:val="ListeParagraf"/>
        <w:numPr>
          <w:ilvl w:val="0"/>
          <w:numId w:val="34"/>
        </w:numPr>
        <w:spacing w:before="100" w:beforeAutospacing="1" w:after="100" w:afterAutospacing="1" w:line="360" w:lineRule="auto"/>
        <w:outlineLvl w:val="1"/>
        <w:rPr>
          <w:rFonts w:eastAsia="Times New Roman" w:cs="Times New Roman"/>
          <w:b/>
          <w:bCs/>
          <w:color w:val="000000" w:themeColor="text1"/>
          <w:szCs w:val="24"/>
          <w:lang w:eastAsia="tr-TR"/>
        </w:rPr>
      </w:pPr>
      <w:r w:rsidRPr="00A3299A">
        <w:rPr>
          <w:rFonts w:eastAsia="Times New Roman" w:cs="Times New Roman"/>
          <w:b/>
          <w:bCs/>
          <w:color w:val="000000" w:themeColor="text1"/>
          <w:szCs w:val="24"/>
          <w:lang w:eastAsia="tr-TR"/>
        </w:rPr>
        <w:t>Ölçme sonuçlarının yorumlanması</w:t>
      </w:r>
    </w:p>
    <w:p w14:paraId="30410FDB" w14:textId="77777777" w:rsidR="004D725A" w:rsidRPr="004D725A" w:rsidRDefault="004D725A" w:rsidP="00A3299A">
      <w:pPr>
        <w:spacing w:before="100" w:beforeAutospacing="1" w:after="100" w:afterAutospacing="1" w:line="360" w:lineRule="auto"/>
        <w:ind w:left="360"/>
        <w:outlineLvl w:val="1"/>
        <w:rPr>
          <w:rFonts w:eastAsia="Times New Roman" w:cs="Times New Roman"/>
          <w:color w:val="000000" w:themeColor="text1"/>
          <w:szCs w:val="24"/>
          <w:lang w:eastAsia="tr-TR"/>
        </w:rPr>
      </w:pPr>
      <w:r w:rsidRPr="004D725A">
        <w:rPr>
          <w:rFonts w:eastAsia="Times New Roman" w:cs="Times New Roman"/>
          <w:color w:val="000000" w:themeColor="text1"/>
          <w:szCs w:val="24"/>
          <w:lang w:eastAsia="tr-TR"/>
        </w:rPr>
        <w:t>Program çıktılarının gerçekleşme düzeyi; Bologna yaklaşımıyla tanımlanan ders öğrenme çıktıları (DÖÇ) ve program çıktıları (PÇ) esas alınarak, ölçme sonuçlarının </w:t>
      </w:r>
      <w:r w:rsidRPr="004D725A">
        <w:rPr>
          <w:rFonts w:eastAsia="Times New Roman" w:cs="Times New Roman"/>
          <w:b/>
          <w:bCs/>
          <w:color w:val="000000" w:themeColor="text1"/>
          <w:szCs w:val="24"/>
          <w:lang w:eastAsia="tr-TR"/>
        </w:rPr>
        <w:t>çıktı–konu–kazanım</w:t>
      </w:r>
      <w:r w:rsidRPr="004D725A">
        <w:rPr>
          <w:rFonts w:eastAsia="Times New Roman" w:cs="Times New Roman"/>
          <w:color w:val="000000" w:themeColor="text1"/>
          <w:szCs w:val="24"/>
          <w:lang w:eastAsia="tr-TR"/>
        </w:rPr>
        <w:t xml:space="preserve"> bütünlüğü içinde değerlendirilmesiyle yorumlanır. Bu kapsamda derslere ait sınav/ödev/proje/sunum ve staj değerlendirmeleri gibi doğrudan ölçme araçlarından elde edilen veriler; yalnızca genel başarı ortalamaları üzerinden değil, öğrenme çıktılarının hangi düzeyde gerçekleştiğini gösterecek şekilde analiz edilir. Ders–program çıktısı katkı matrisi, elde edilen ölçme sonuçlarının hangi </w:t>
      </w:r>
      <w:proofErr w:type="spellStart"/>
      <w:r w:rsidRPr="004D725A">
        <w:rPr>
          <w:rFonts w:eastAsia="Times New Roman" w:cs="Times New Roman"/>
          <w:color w:val="000000" w:themeColor="text1"/>
          <w:szCs w:val="24"/>
          <w:lang w:eastAsia="tr-TR"/>
        </w:rPr>
        <w:t>PÇ’leri</w:t>
      </w:r>
      <w:proofErr w:type="spellEnd"/>
      <w:r w:rsidRPr="004D725A">
        <w:rPr>
          <w:rFonts w:eastAsia="Times New Roman" w:cs="Times New Roman"/>
          <w:color w:val="000000" w:themeColor="text1"/>
          <w:szCs w:val="24"/>
          <w:lang w:eastAsia="tr-TR"/>
        </w:rPr>
        <w:t xml:space="preserve"> ne ölçüde temsil ettiğini görünür kılar; böylece sonuçların program yeterlilikleriyle ilişkisi somutlaştırılır.</w:t>
      </w:r>
    </w:p>
    <w:p w14:paraId="4B0A0D9D" w14:textId="77777777" w:rsidR="004D725A" w:rsidRPr="004D725A" w:rsidRDefault="004D725A" w:rsidP="00A3299A">
      <w:pPr>
        <w:spacing w:before="100" w:beforeAutospacing="1" w:after="100" w:afterAutospacing="1" w:line="360" w:lineRule="auto"/>
        <w:ind w:left="360"/>
        <w:outlineLvl w:val="1"/>
        <w:rPr>
          <w:rFonts w:eastAsia="Times New Roman" w:cs="Times New Roman"/>
          <w:color w:val="000000" w:themeColor="text1"/>
          <w:szCs w:val="24"/>
          <w:lang w:eastAsia="tr-TR"/>
        </w:rPr>
      </w:pPr>
      <w:r w:rsidRPr="004D725A">
        <w:rPr>
          <w:rFonts w:eastAsia="Times New Roman" w:cs="Times New Roman"/>
          <w:color w:val="000000" w:themeColor="text1"/>
          <w:szCs w:val="24"/>
          <w:lang w:eastAsia="tr-TR"/>
        </w:rPr>
        <w:t>AYDEP üzerinden üretilen raporlar, ölçme sonuçlarının kanıta dayalı yorumlanmasını güçlendirmektedir. </w:t>
      </w:r>
      <w:r w:rsidRPr="004D725A">
        <w:rPr>
          <w:rFonts w:eastAsia="Times New Roman" w:cs="Times New Roman"/>
          <w:b/>
          <w:bCs/>
          <w:color w:val="000000" w:themeColor="text1"/>
          <w:szCs w:val="24"/>
          <w:lang w:eastAsia="tr-TR"/>
        </w:rPr>
        <w:t>Konu Başarı Durumu Analizi</w:t>
      </w:r>
      <w:r w:rsidRPr="004D725A">
        <w:rPr>
          <w:rFonts w:eastAsia="Times New Roman" w:cs="Times New Roman"/>
          <w:color w:val="000000" w:themeColor="text1"/>
          <w:szCs w:val="24"/>
          <w:lang w:eastAsia="tr-TR"/>
        </w:rPr>
        <w:t> ile başarı düzeyi konu başlıkları bazında izlenebilmekte; </w:t>
      </w:r>
      <w:r w:rsidRPr="004D725A">
        <w:rPr>
          <w:rFonts w:eastAsia="Times New Roman" w:cs="Times New Roman"/>
          <w:b/>
          <w:bCs/>
          <w:color w:val="000000" w:themeColor="text1"/>
          <w:szCs w:val="24"/>
          <w:lang w:eastAsia="tr-TR"/>
        </w:rPr>
        <w:t>Konu–Öğrenme Çıktısı–Kazanım</w:t>
      </w:r>
      <w:r w:rsidRPr="004D725A">
        <w:rPr>
          <w:rFonts w:eastAsia="Times New Roman" w:cs="Times New Roman"/>
          <w:color w:val="000000" w:themeColor="text1"/>
          <w:szCs w:val="24"/>
          <w:lang w:eastAsia="tr-TR"/>
        </w:rPr>
        <w:t> </w:t>
      </w:r>
      <w:proofErr w:type="spellStart"/>
      <w:r w:rsidRPr="004D725A">
        <w:rPr>
          <w:rFonts w:eastAsia="Times New Roman" w:cs="Times New Roman"/>
          <w:color w:val="000000" w:themeColor="text1"/>
          <w:szCs w:val="24"/>
          <w:lang w:eastAsia="tr-TR"/>
        </w:rPr>
        <w:t>kırılımı</w:t>
      </w:r>
      <w:proofErr w:type="spellEnd"/>
      <w:r w:rsidRPr="004D725A">
        <w:rPr>
          <w:rFonts w:eastAsia="Times New Roman" w:cs="Times New Roman"/>
          <w:color w:val="000000" w:themeColor="text1"/>
          <w:szCs w:val="24"/>
          <w:lang w:eastAsia="tr-TR"/>
        </w:rPr>
        <w:t xml:space="preserve"> sayesinde belirli bir kazanımın hangi ölçme maddeleriyle temsil edildiği ve başarı yüzdesi ayrıntılı biçimde görülebilmektedir. Bu analizler, düşük gerçekleşen konu/çıktı alanlarını belirleyerek iyileştirmenin “genel” değil “hedefe dönük” tasarlanmasına imkân verir. Ayrıca </w:t>
      </w:r>
      <w:proofErr w:type="spellStart"/>
      <w:r w:rsidRPr="004D725A">
        <w:rPr>
          <w:rFonts w:eastAsia="Times New Roman" w:cs="Times New Roman"/>
          <w:color w:val="000000" w:themeColor="text1"/>
          <w:szCs w:val="24"/>
          <w:lang w:eastAsia="tr-TR"/>
        </w:rPr>
        <w:t>AYDEP’den</w:t>
      </w:r>
      <w:proofErr w:type="spellEnd"/>
      <w:r w:rsidRPr="004D725A">
        <w:rPr>
          <w:rFonts w:eastAsia="Times New Roman" w:cs="Times New Roman"/>
          <w:color w:val="000000" w:themeColor="text1"/>
          <w:szCs w:val="24"/>
          <w:lang w:eastAsia="tr-TR"/>
        </w:rPr>
        <w:t xml:space="preserve"> alınabilen </w:t>
      </w:r>
      <w:r w:rsidRPr="004D725A">
        <w:rPr>
          <w:rFonts w:eastAsia="Times New Roman" w:cs="Times New Roman"/>
          <w:b/>
          <w:bCs/>
          <w:color w:val="000000" w:themeColor="text1"/>
          <w:szCs w:val="24"/>
          <w:lang w:eastAsia="tr-TR"/>
        </w:rPr>
        <w:t>Öğrenci Soru Cevap Analizi (Excel)</w:t>
      </w:r>
      <w:r w:rsidRPr="004D725A">
        <w:rPr>
          <w:rFonts w:eastAsia="Times New Roman" w:cs="Times New Roman"/>
          <w:color w:val="000000" w:themeColor="text1"/>
          <w:szCs w:val="24"/>
          <w:lang w:eastAsia="tr-TR"/>
        </w:rPr>
        <w:t xml:space="preserve"> çıktıları, her sorunun doğru yanıtlanma oranı üzerinden soru güçlüğü ve ölçme </w:t>
      </w:r>
      <w:r w:rsidRPr="004D725A">
        <w:rPr>
          <w:rFonts w:eastAsia="Times New Roman" w:cs="Times New Roman"/>
          <w:color w:val="000000" w:themeColor="text1"/>
          <w:szCs w:val="24"/>
          <w:lang w:eastAsia="tr-TR"/>
        </w:rPr>
        <w:lastRenderedPageBreak/>
        <w:t>temsili konusunda değerlendirme yapmayı; hatalı/yanıltıcı madde olasılıklarını ayırt etmeyi ve ölçme aracının kalitesini artırmaya yönelik düzenlemeler geliştirmeyi sağlar.</w:t>
      </w:r>
    </w:p>
    <w:p w14:paraId="5BB91DB2" w14:textId="76D6095E" w:rsidR="004D725A" w:rsidRPr="00A3299A" w:rsidRDefault="004D725A" w:rsidP="00A3299A">
      <w:pPr>
        <w:pStyle w:val="ListeParagraf"/>
        <w:numPr>
          <w:ilvl w:val="0"/>
          <w:numId w:val="34"/>
        </w:numPr>
        <w:spacing w:before="100" w:beforeAutospacing="1" w:after="100" w:afterAutospacing="1" w:line="360" w:lineRule="auto"/>
        <w:outlineLvl w:val="1"/>
        <w:rPr>
          <w:rFonts w:eastAsia="Times New Roman" w:cs="Times New Roman"/>
          <w:b/>
          <w:bCs/>
          <w:color w:val="000000" w:themeColor="text1"/>
          <w:szCs w:val="24"/>
          <w:lang w:eastAsia="tr-TR"/>
        </w:rPr>
      </w:pPr>
      <w:r w:rsidRPr="00A3299A">
        <w:rPr>
          <w:rFonts w:eastAsia="Times New Roman" w:cs="Times New Roman"/>
          <w:b/>
          <w:bCs/>
          <w:color w:val="000000" w:themeColor="text1"/>
          <w:szCs w:val="24"/>
          <w:lang w:eastAsia="tr-TR"/>
        </w:rPr>
        <w:t>Mezunlarla iş birliği kanallarının kurulması</w:t>
      </w:r>
    </w:p>
    <w:p w14:paraId="67B51173" w14:textId="77777777" w:rsidR="004D725A" w:rsidRPr="004D725A" w:rsidRDefault="004D725A" w:rsidP="00A3299A">
      <w:pPr>
        <w:spacing w:before="100" w:beforeAutospacing="1" w:after="100" w:afterAutospacing="1" w:line="360" w:lineRule="auto"/>
        <w:ind w:left="360"/>
        <w:outlineLvl w:val="1"/>
        <w:rPr>
          <w:rFonts w:eastAsia="Times New Roman" w:cs="Times New Roman"/>
          <w:color w:val="000000" w:themeColor="text1"/>
          <w:szCs w:val="24"/>
          <w:lang w:eastAsia="tr-TR"/>
        </w:rPr>
      </w:pPr>
      <w:r w:rsidRPr="004D725A">
        <w:rPr>
          <w:rFonts w:eastAsia="Times New Roman" w:cs="Times New Roman"/>
          <w:color w:val="000000" w:themeColor="text1"/>
          <w:szCs w:val="24"/>
          <w:lang w:eastAsia="tr-TR"/>
        </w:rPr>
        <w:t>Mezunlarla sürdürülebilir iş birliği; program çıktılarının iş yaşamındaki karşılığını izlemek, müfredatın sektör beklentileriyle uyumunu güçlendirmek ve sürekli iyileştirme (PUKÖ) döngüsüne veri sağlamak amacıyla kurumsal ve dijital kanallar üzerinden yapılandırılmaktadır. Bu kapsamda mezunlarla iletişim ve geri bildirim süreçleri, üniversitenin kurumsal platformları ve paydaş etkileşim mekanizmalarıyla desteklenmekte; mezun izleme, memnuniyet ölçümü, kariyer/staj yönlendirme ve mezun-öğrenci etkileşimi düzenli olarak işletilmektedir.</w:t>
      </w:r>
    </w:p>
    <w:p w14:paraId="286B562D" w14:textId="77777777" w:rsidR="004D725A" w:rsidRPr="004D725A" w:rsidRDefault="004D725A" w:rsidP="00A3299A">
      <w:pPr>
        <w:spacing w:before="100" w:beforeAutospacing="1" w:after="100" w:afterAutospacing="1" w:line="360" w:lineRule="auto"/>
        <w:ind w:firstLine="360"/>
        <w:outlineLvl w:val="1"/>
        <w:rPr>
          <w:rFonts w:eastAsia="Times New Roman" w:cs="Times New Roman"/>
          <w:color w:val="000000" w:themeColor="text1"/>
          <w:szCs w:val="24"/>
          <w:lang w:eastAsia="tr-TR"/>
        </w:rPr>
      </w:pPr>
      <w:r w:rsidRPr="004D725A">
        <w:rPr>
          <w:rFonts w:eastAsia="Times New Roman" w:cs="Times New Roman"/>
          <w:color w:val="000000" w:themeColor="text1"/>
          <w:szCs w:val="24"/>
          <w:lang w:eastAsia="tr-TR"/>
        </w:rPr>
        <w:t>Bu çerçevede kullanılan temel kanallar aşağıdadır:</w:t>
      </w:r>
    </w:p>
    <w:p w14:paraId="38D5B751" w14:textId="77777777" w:rsidR="004D725A" w:rsidRPr="004D725A" w:rsidRDefault="004D725A" w:rsidP="004D725A">
      <w:pPr>
        <w:numPr>
          <w:ilvl w:val="0"/>
          <w:numId w:val="33"/>
        </w:numPr>
        <w:spacing w:before="100" w:beforeAutospacing="1" w:after="100" w:afterAutospacing="1" w:line="360" w:lineRule="auto"/>
        <w:outlineLvl w:val="1"/>
        <w:rPr>
          <w:rFonts w:eastAsia="Times New Roman" w:cs="Times New Roman"/>
          <w:color w:val="000000" w:themeColor="text1"/>
          <w:szCs w:val="24"/>
          <w:lang w:eastAsia="tr-TR"/>
        </w:rPr>
      </w:pPr>
      <w:r w:rsidRPr="004D725A">
        <w:rPr>
          <w:rFonts w:eastAsia="Times New Roman" w:cs="Times New Roman"/>
          <w:b/>
          <w:bCs/>
          <w:color w:val="000000" w:themeColor="text1"/>
          <w:szCs w:val="24"/>
          <w:lang w:eastAsia="tr-TR"/>
        </w:rPr>
        <w:t>Mezun Bilgi Sistemi:</w:t>
      </w:r>
      <w:r w:rsidRPr="004D725A">
        <w:rPr>
          <w:rFonts w:eastAsia="Times New Roman" w:cs="Times New Roman"/>
          <w:color w:val="000000" w:themeColor="text1"/>
          <w:szCs w:val="24"/>
          <w:lang w:eastAsia="tr-TR"/>
        </w:rPr>
        <w:t xml:space="preserve"> Mezunların kurumsal sistem üzerinden kayıt/izleme süreçlerinin yürütülmesi ve mezun veri tabanının güncel tutulması </w:t>
      </w:r>
    </w:p>
    <w:p w14:paraId="79E67663" w14:textId="78025D08" w:rsidR="004D725A" w:rsidRPr="004D725A" w:rsidRDefault="004D725A" w:rsidP="00A3299A">
      <w:pPr>
        <w:spacing w:before="100" w:beforeAutospacing="1" w:after="100" w:afterAutospacing="1" w:line="360" w:lineRule="auto"/>
        <w:ind w:firstLine="360"/>
        <w:outlineLvl w:val="1"/>
        <w:rPr>
          <w:rFonts w:eastAsia="Times New Roman" w:cs="Times New Roman"/>
          <w:color w:val="000000" w:themeColor="text1"/>
          <w:szCs w:val="24"/>
          <w:lang w:eastAsia="tr-TR"/>
        </w:rPr>
      </w:pPr>
      <w:r w:rsidRPr="004D725A">
        <w:rPr>
          <w:rFonts w:eastAsia="Times New Roman" w:cs="Times New Roman"/>
          <w:color w:val="000000" w:themeColor="text1"/>
          <w:szCs w:val="24"/>
          <w:lang w:eastAsia="tr-TR"/>
        </w:rPr>
        <w:t>(</w:t>
      </w:r>
      <w:r w:rsidRPr="004D725A">
        <w:rPr>
          <w:rFonts w:eastAsia="Times New Roman" w:cs="Times New Roman"/>
          <w:i/>
          <w:iCs/>
          <w:color w:val="000000" w:themeColor="text1"/>
          <w:szCs w:val="24"/>
          <w:lang w:eastAsia="tr-TR"/>
        </w:rPr>
        <w:t>Mezun Bilgi Sistemi ekran görüntüsü</w:t>
      </w:r>
      <w:r w:rsidRPr="004D725A">
        <w:rPr>
          <w:rFonts w:eastAsia="Times New Roman" w:cs="Times New Roman"/>
          <w:color w:val="000000" w:themeColor="text1"/>
          <w:szCs w:val="24"/>
          <w:lang w:eastAsia="tr-TR"/>
        </w:rPr>
        <w:t>).</w:t>
      </w:r>
    </w:p>
    <w:p w14:paraId="1958BD9C" w14:textId="77777777" w:rsidR="004D725A" w:rsidRPr="004D725A" w:rsidRDefault="004D725A" w:rsidP="00A3299A">
      <w:pPr>
        <w:spacing w:before="100" w:beforeAutospacing="1" w:after="100" w:afterAutospacing="1" w:line="360" w:lineRule="auto"/>
        <w:ind w:firstLine="360"/>
        <w:outlineLvl w:val="1"/>
        <w:rPr>
          <w:rFonts w:eastAsia="Times New Roman" w:cs="Times New Roman"/>
          <w:color w:val="000000" w:themeColor="text1"/>
          <w:szCs w:val="24"/>
          <w:lang w:eastAsia="tr-TR"/>
        </w:rPr>
      </w:pPr>
      <w:r w:rsidRPr="004D725A">
        <w:rPr>
          <w:rFonts w:eastAsia="Times New Roman" w:cs="Times New Roman"/>
          <w:color w:val="000000" w:themeColor="text1"/>
          <w:szCs w:val="24"/>
          <w:lang w:eastAsia="tr-TR"/>
        </w:rPr>
        <w:drawing>
          <wp:inline distT="0" distB="0" distL="0" distR="0" wp14:anchorId="372507E8" wp14:editId="22AD2D05">
            <wp:extent cx="4747090" cy="2417619"/>
            <wp:effectExtent l="0" t="0" r="3175" b="0"/>
            <wp:docPr id="1343902329" name="Resim 4" descr="metin, ekran görüntüsü, yazılım, web sayfası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902329" name="Resim 4" descr="metin, ekran görüntüsü, yazılım, web sayfası içeren bir resim&#10;&#10;Yapay zeka tarafından oluşturulmuş içerik yanlış olabilir."/>
                    <pic:cNvPicPr/>
                  </pic:nvPicPr>
                  <pic:blipFill rotWithShape="1">
                    <a:blip r:embed="rId31" cstate="print">
                      <a:extLst>
                        <a:ext uri="{28A0092B-C50C-407E-A947-70E740481C1C}">
                          <a14:useLocalDpi xmlns:a14="http://schemas.microsoft.com/office/drawing/2010/main" val="0"/>
                        </a:ext>
                      </a:extLst>
                    </a:blip>
                    <a:srcRect l="4606" t="15104" r="4001" b="13291"/>
                    <a:stretch>
                      <a:fillRect/>
                    </a:stretch>
                  </pic:blipFill>
                  <pic:spPr bwMode="auto">
                    <a:xfrm>
                      <a:off x="0" y="0"/>
                      <a:ext cx="4764026" cy="2426244"/>
                    </a:xfrm>
                    <a:prstGeom prst="rect">
                      <a:avLst/>
                    </a:prstGeom>
                    <a:ln>
                      <a:noFill/>
                    </a:ln>
                    <a:extLst>
                      <a:ext uri="{53640926-AAD7-44D8-BBD7-CCE9431645EC}">
                        <a14:shadowObscured xmlns:a14="http://schemas.microsoft.com/office/drawing/2010/main"/>
                      </a:ext>
                    </a:extLst>
                  </pic:spPr>
                </pic:pic>
              </a:graphicData>
            </a:graphic>
          </wp:inline>
        </w:drawing>
      </w:r>
    </w:p>
    <w:p w14:paraId="7C6ED712" w14:textId="77777777" w:rsidR="004D725A" w:rsidRPr="004D725A" w:rsidRDefault="004D725A" w:rsidP="004D725A">
      <w:pPr>
        <w:numPr>
          <w:ilvl w:val="0"/>
          <w:numId w:val="33"/>
        </w:numPr>
        <w:spacing w:before="100" w:beforeAutospacing="1" w:after="100" w:afterAutospacing="1" w:line="360" w:lineRule="auto"/>
        <w:outlineLvl w:val="1"/>
        <w:rPr>
          <w:rFonts w:eastAsia="Times New Roman" w:cs="Times New Roman"/>
          <w:color w:val="000000" w:themeColor="text1"/>
          <w:szCs w:val="24"/>
          <w:lang w:eastAsia="tr-TR"/>
        </w:rPr>
      </w:pPr>
      <w:r w:rsidRPr="004D725A">
        <w:rPr>
          <w:rFonts w:eastAsia="Times New Roman" w:cs="Times New Roman"/>
          <w:b/>
          <w:bCs/>
          <w:color w:val="000000" w:themeColor="text1"/>
          <w:szCs w:val="24"/>
          <w:lang w:eastAsia="tr-TR"/>
        </w:rPr>
        <w:t>Mezun Memnuniyet Anketi:</w:t>
      </w:r>
      <w:r w:rsidRPr="004D725A">
        <w:rPr>
          <w:rFonts w:eastAsia="Times New Roman" w:cs="Times New Roman"/>
          <w:color w:val="000000" w:themeColor="text1"/>
          <w:szCs w:val="24"/>
          <w:lang w:eastAsia="tr-TR"/>
        </w:rPr>
        <w:t xml:space="preserve"> Kariyer Planlama Uygulama ve Araştırma Merkezi üzerinden mezun görüşlerinin sistematik biçimde toplanması ve analiz edilebilir veri üretilmesi </w:t>
      </w:r>
    </w:p>
    <w:p w14:paraId="433DBFBB" w14:textId="0DB80002" w:rsidR="004D725A" w:rsidRPr="004D725A" w:rsidRDefault="004D725A" w:rsidP="00A3299A">
      <w:pPr>
        <w:spacing w:before="100" w:beforeAutospacing="1" w:after="100" w:afterAutospacing="1" w:line="360" w:lineRule="auto"/>
        <w:ind w:firstLine="360"/>
        <w:outlineLvl w:val="1"/>
        <w:rPr>
          <w:rFonts w:eastAsia="Times New Roman" w:cs="Times New Roman"/>
          <w:color w:val="000000" w:themeColor="text1"/>
          <w:szCs w:val="24"/>
          <w:lang w:eastAsia="tr-TR"/>
        </w:rPr>
      </w:pPr>
      <w:r w:rsidRPr="004D725A">
        <w:rPr>
          <w:rFonts w:eastAsia="Times New Roman" w:cs="Times New Roman"/>
          <w:color w:val="000000" w:themeColor="text1"/>
          <w:szCs w:val="24"/>
          <w:lang w:eastAsia="tr-TR"/>
        </w:rPr>
        <w:t>(</w:t>
      </w:r>
      <w:r w:rsidRPr="004D725A">
        <w:rPr>
          <w:rFonts w:eastAsia="Times New Roman" w:cs="Times New Roman"/>
          <w:i/>
          <w:iCs/>
          <w:color w:val="000000" w:themeColor="text1"/>
          <w:szCs w:val="24"/>
          <w:lang w:eastAsia="tr-TR"/>
        </w:rPr>
        <w:t>Mezun Memnuniyet Anketi sayfası ekran görüntüsü</w:t>
      </w:r>
      <w:r w:rsidRPr="004D725A">
        <w:rPr>
          <w:rFonts w:eastAsia="Times New Roman" w:cs="Times New Roman"/>
          <w:color w:val="000000" w:themeColor="text1"/>
          <w:szCs w:val="24"/>
          <w:lang w:eastAsia="tr-TR"/>
        </w:rPr>
        <w:t>).</w:t>
      </w:r>
    </w:p>
    <w:p w14:paraId="32F13BE1" w14:textId="77777777" w:rsidR="004D725A" w:rsidRPr="004D725A" w:rsidRDefault="004D725A" w:rsidP="00A3299A">
      <w:pPr>
        <w:spacing w:before="100" w:beforeAutospacing="1" w:after="100" w:afterAutospacing="1" w:line="360" w:lineRule="auto"/>
        <w:ind w:firstLine="360"/>
        <w:outlineLvl w:val="1"/>
        <w:rPr>
          <w:rFonts w:eastAsia="Times New Roman" w:cs="Times New Roman"/>
          <w:color w:val="000000" w:themeColor="text1"/>
          <w:szCs w:val="24"/>
          <w:lang w:eastAsia="tr-TR"/>
        </w:rPr>
      </w:pPr>
      <w:r w:rsidRPr="004D725A">
        <w:rPr>
          <w:rFonts w:eastAsia="Times New Roman" w:cs="Times New Roman"/>
          <w:color w:val="000000" w:themeColor="text1"/>
          <w:szCs w:val="24"/>
          <w:lang w:eastAsia="tr-TR"/>
        </w:rPr>
        <w:lastRenderedPageBreak/>
        <w:drawing>
          <wp:inline distT="0" distB="0" distL="0" distR="0" wp14:anchorId="68A4D535" wp14:editId="16943B88">
            <wp:extent cx="5015346" cy="1704109"/>
            <wp:effectExtent l="0" t="0" r="1270" b="0"/>
            <wp:docPr id="1859142927" name="Resim 5" descr="metin, yazılım, web sayfası, ekran görüntüsü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142927" name="Resim 5" descr="metin, yazılım, web sayfası, ekran görüntüsü içeren bir resim&#10;&#10;Yapay zeka tarafından oluşturulmuş içerik yanlış olabilir."/>
                    <pic:cNvPicPr/>
                  </pic:nvPicPr>
                  <pic:blipFill rotWithShape="1">
                    <a:blip r:embed="rId32" cstate="print">
                      <a:extLst>
                        <a:ext uri="{28A0092B-C50C-407E-A947-70E740481C1C}">
                          <a14:useLocalDpi xmlns:a14="http://schemas.microsoft.com/office/drawing/2010/main" val="0"/>
                        </a:ext>
                      </a:extLst>
                    </a:blip>
                    <a:srcRect l="6254" t="15169" r="6656" b="39306"/>
                    <a:stretch>
                      <a:fillRect/>
                    </a:stretch>
                  </pic:blipFill>
                  <pic:spPr bwMode="auto">
                    <a:xfrm>
                      <a:off x="0" y="0"/>
                      <a:ext cx="5017025" cy="1704680"/>
                    </a:xfrm>
                    <a:prstGeom prst="rect">
                      <a:avLst/>
                    </a:prstGeom>
                    <a:ln>
                      <a:noFill/>
                    </a:ln>
                    <a:extLst>
                      <a:ext uri="{53640926-AAD7-44D8-BBD7-CCE9431645EC}">
                        <a14:shadowObscured xmlns:a14="http://schemas.microsoft.com/office/drawing/2010/main"/>
                      </a:ext>
                    </a:extLst>
                  </pic:spPr>
                </pic:pic>
              </a:graphicData>
            </a:graphic>
          </wp:inline>
        </w:drawing>
      </w:r>
    </w:p>
    <w:p w14:paraId="6B93037F" w14:textId="77777777" w:rsidR="004D725A" w:rsidRPr="004D725A" w:rsidRDefault="004D725A" w:rsidP="004D725A">
      <w:pPr>
        <w:numPr>
          <w:ilvl w:val="0"/>
          <w:numId w:val="33"/>
        </w:numPr>
        <w:spacing w:before="100" w:beforeAutospacing="1" w:after="100" w:afterAutospacing="1" w:line="360" w:lineRule="auto"/>
        <w:outlineLvl w:val="1"/>
        <w:rPr>
          <w:rFonts w:eastAsia="Times New Roman" w:cs="Times New Roman"/>
          <w:color w:val="000000" w:themeColor="text1"/>
          <w:szCs w:val="24"/>
          <w:lang w:eastAsia="tr-TR"/>
        </w:rPr>
      </w:pPr>
      <w:r w:rsidRPr="004D725A">
        <w:rPr>
          <w:rFonts w:eastAsia="Times New Roman" w:cs="Times New Roman"/>
          <w:b/>
          <w:bCs/>
          <w:color w:val="000000" w:themeColor="text1"/>
          <w:szCs w:val="24"/>
          <w:lang w:eastAsia="tr-TR"/>
        </w:rPr>
        <w:t>Kurumsal web duyuru/haber kanalları:</w:t>
      </w:r>
      <w:r w:rsidRPr="004D725A">
        <w:rPr>
          <w:rFonts w:eastAsia="Times New Roman" w:cs="Times New Roman"/>
          <w:color w:val="000000" w:themeColor="text1"/>
          <w:szCs w:val="24"/>
          <w:lang w:eastAsia="tr-TR"/>
        </w:rPr>
        <w:t xml:space="preserve"> Mezun-öğrenci buluşmaları, kariyer etkinlikleri, sertifika/teşekkür belgeli faaliyetler gibi etkileşimlerin kurumsal olarak duyurulması ve kayıt altına alınması </w:t>
      </w:r>
    </w:p>
    <w:p w14:paraId="01FA1A66" w14:textId="66E50931" w:rsidR="004D725A" w:rsidRPr="004D725A" w:rsidRDefault="004D725A" w:rsidP="00A3299A">
      <w:pPr>
        <w:spacing w:before="100" w:beforeAutospacing="1" w:after="100" w:afterAutospacing="1" w:line="360" w:lineRule="auto"/>
        <w:ind w:firstLine="360"/>
        <w:outlineLvl w:val="1"/>
        <w:rPr>
          <w:rFonts w:eastAsia="Times New Roman" w:cs="Times New Roman"/>
          <w:color w:val="000000" w:themeColor="text1"/>
          <w:szCs w:val="24"/>
          <w:lang w:eastAsia="tr-TR"/>
        </w:rPr>
      </w:pPr>
      <w:r w:rsidRPr="004D725A">
        <w:rPr>
          <w:rFonts w:eastAsia="Times New Roman" w:cs="Times New Roman"/>
          <w:color w:val="000000" w:themeColor="text1"/>
          <w:szCs w:val="24"/>
          <w:lang w:eastAsia="tr-TR"/>
        </w:rPr>
        <w:t>(</w:t>
      </w:r>
      <w:r w:rsidRPr="004D725A">
        <w:rPr>
          <w:rFonts w:eastAsia="Times New Roman" w:cs="Times New Roman"/>
          <w:i/>
          <w:iCs/>
          <w:color w:val="000000" w:themeColor="text1"/>
          <w:szCs w:val="24"/>
          <w:lang w:eastAsia="tr-TR"/>
        </w:rPr>
        <w:t>Kariyer Merkezi haber/etkinlik sayfası ekran görüntüsü</w:t>
      </w:r>
      <w:r w:rsidRPr="004D725A">
        <w:rPr>
          <w:rFonts w:eastAsia="Times New Roman" w:cs="Times New Roman"/>
          <w:color w:val="000000" w:themeColor="text1"/>
          <w:szCs w:val="24"/>
          <w:lang w:eastAsia="tr-TR"/>
        </w:rPr>
        <w:t>).</w:t>
      </w:r>
    </w:p>
    <w:p w14:paraId="72D366E3" w14:textId="77777777" w:rsidR="004D725A" w:rsidRPr="004D725A" w:rsidRDefault="004D725A" w:rsidP="004D725A">
      <w:pPr>
        <w:spacing w:before="100" w:beforeAutospacing="1" w:after="100" w:afterAutospacing="1" w:line="360" w:lineRule="auto"/>
        <w:outlineLvl w:val="1"/>
        <w:rPr>
          <w:rFonts w:eastAsia="Times New Roman" w:cs="Times New Roman"/>
          <w:color w:val="000000" w:themeColor="text1"/>
          <w:szCs w:val="24"/>
          <w:lang w:eastAsia="tr-TR"/>
        </w:rPr>
      </w:pPr>
    </w:p>
    <w:p w14:paraId="331EF646" w14:textId="77777777" w:rsidR="004D725A" w:rsidRPr="004D725A" w:rsidRDefault="004D725A" w:rsidP="00A3299A">
      <w:pPr>
        <w:spacing w:before="100" w:beforeAutospacing="1" w:after="100" w:afterAutospacing="1" w:line="360" w:lineRule="auto"/>
        <w:ind w:firstLine="360"/>
        <w:outlineLvl w:val="1"/>
        <w:rPr>
          <w:rFonts w:eastAsia="Times New Roman" w:cs="Times New Roman"/>
          <w:b/>
          <w:bCs/>
          <w:color w:val="000000" w:themeColor="text1"/>
          <w:szCs w:val="24"/>
          <w:lang w:eastAsia="tr-TR"/>
        </w:rPr>
      </w:pPr>
      <w:r w:rsidRPr="004D725A">
        <w:rPr>
          <w:rFonts w:eastAsia="Times New Roman" w:cs="Times New Roman"/>
          <w:b/>
          <w:bCs/>
          <w:color w:val="000000" w:themeColor="text1"/>
          <w:szCs w:val="24"/>
          <w:lang w:eastAsia="tr-TR"/>
        </w:rPr>
        <w:drawing>
          <wp:inline distT="0" distB="0" distL="0" distR="0" wp14:anchorId="4FBC8BC0" wp14:editId="0F4A1933">
            <wp:extent cx="3886200" cy="2784764"/>
            <wp:effectExtent l="0" t="0" r="0" b="0"/>
            <wp:docPr id="1338242190" name="Resim 7" descr="metin, web sitesi, yazılım, web sayfası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242190" name="Resim 7" descr="metin, web sitesi, yazılım, web sayfası içeren bir resim&#10;&#10;Yapay zeka tarafından oluşturulmuş içerik yanlış olabilir."/>
                    <pic:cNvPicPr/>
                  </pic:nvPicPr>
                  <pic:blipFill rotWithShape="1">
                    <a:blip r:embed="rId33" cstate="print">
                      <a:extLst>
                        <a:ext uri="{28A0092B-C50C-407E-A947-70E740481C1C}">
                          <a14:useLocalDpi xmlns:a14="http://schemas.microsoft.com/office/drawing/2010/main" val="0"/>
                        </a:ext>
                      </a:extLst>
                    </a:blip>
                    <a:srcRect l="26094" t="9435" r="6446" b="16198"/>
                    <a:stretch>
                      <a:fillRect/>
                    </a:stretch>
                  </pic:blipFill>
                  <pic:spPr bwMode="auto">
                    <a:xfrm>
                      <a:off x="0" y="0"/>
                      <a:ext cx="3886200" cy="2784764"/>
                    </a:xfrm>
                    <a:prstGeom prst="rect">
                      <a:avLst/>
                    </a:prstGeom>
                    <a:ln>
                      <a:noFill/>
                    </a:ln>
                    <a:extLst>
                      <a:ext uri="{53640926-AAD7-44D8-BBD7-CCE9431645EC}">
                        <a14:shadowObscured xmlns:a14="http://schemas.microsoft.com/office/drawing/2010/main"/>
                      </a:ext>
                    </a:extLst>
                  </pic:spPr>
                </pic:pic>
              </a:graphicData>
            </a:graphic>
          </wp:inline>
        </w:drawing>
      </w:r>
    </w:p>
    <w:p w14:paraId="45DAA3E3" w14:textId="77777777" w:rsidR="004D725A" w:rsidRPr="004D725A" w:rsidRDefault="004D725A" w:rsidP="004D725A">
      <w:pPr>
        <w:numPr>
          <w:ilvl w:val="0"/>
          <w:numId w:val="33"/>
        </w:numPr>
        <w:spacing w:before="100" w:beforeAutospacing="1" w:after="100" w:afterAutospacing="1" w:line="360" w:lineRule="auto"/>
        <w:outlineLvl w:val="1"/>
        <w:rPr>
          <w:rFonts w:eastAsia="Times New Roman" w:cs="Times New Roman"/>
          <w:color w:val="000000" w:themeColor="text1"/>
          <w:szCs w:val="24"/>
          <w:lang w:eastAsia="tr-TR"/>
        </w:rPr>
      </w:pPr>
      <w:r w:rsidRPr="004D725A">
        <w:rPr>
          <w:rFonts w:eastAsia="Times New Roman" w:cs="Times New Roman"/>
          <w:b/>
          <w:bCs/>
          <w:color w:val="000000" w:themeColor="text1"/>
          <w:szCs w:val="24"/>
          <w:lang w:eastAsia="tr-TR"/>
        </w:rPr>
        <w:t>Sosyal medya ve mesleki ağlar:</w:t>
      </w:r>
      <w:r w:rsidRPr="004D725A">
        <w:rPr>
          <w:rFonts w:eastAsia="Times New Roman" w:cs="Times New Roman"/>
          <w:color w:val="000000" w:themeColor="text1"/>
          <w:szCs w:val="24"/>
          <w:lang w:eastAsia="tr-TR"/>
        </w:rPr>
        <w:t> Mezunlarla iletişimi sürdürmek, iş/staj duyuruları ile etkinlik görünürlüğünü artırmak ve ağ etkisi yaratmak amacıyla kurumsal hesaplar ve mesleki platformlar (</w:t>
      </w:r>
      <w:proofErr w:type="spellStart"/>
      <w:r w:rsidRPr="004D725A">
        <w:rPr>
          <w:rFonts w:eastAsia="Times New Roman" w:cs="Times New Roman"/>
          <w:color w:val="000000" w:themeColor="text1"/>
          <w:szCs w:val="24"/>
          <w:lang w:eastAsia="tr-TR"/>
        </w:rPr>
        <w:t>örn</w:t>
      </w:r>
      <w:proofErr w:type="spellEnd"/>
      <w:r w:rsidRPr="004D725A">
        <w:rPr>
          <w:rFonts w:eastAsia="Times New Roman" w:cs="Times New Roman"/>
          <w:color w:val="000000" w:themeColor="text1"/>
          <w:szCs w:val="24"/>
          <w:lang w:eastAsia="tr-TR"/>
        </w:rPr>
        <w:t xml:space="preserve">. </w:t>
      </w:r>
      <w:proofErr w:type="spellStart"/>
      <w:r w:rsidRPr="004D725A">
        <w:rPr>
          <w:rFonts w:eastAsia="Times New Roman" w:cs="Times New Roman"/>
          <w:color w:val="000000" w:themeColor="text1"/>
          <w:szCs w:val="24"/>
          <w:lang w:eastAsia="tr-TR"/>
        </w:rPr>
        <w:t>LinkedIn</w:t>
      </w:r>
      <w:proofErr w:type="spellEnd"/>
      <w:r w:rsidRPr="004D725A">
        <w:rPr>
          <w:rFonts w:eastAsia="Times New Roman" w:cs="Times New Roman"/>
          <w:color w:val="000000" w:themeColor="text1"/>
          <w:szCs w:val="24"/>
          <w:lang w:eastAsia="tr-TR"/>
        </w:rPr>
        <w:t xml:space="preserve">) üzerinden etkileşim kurulması </w:t>
      </w:r>
    </w:p>
    <w:p w14:paraId="6FCE07BD" w14:textId="7B9E8D0A" w:rsidR="004D725A" w:rsidRPr="004D725A" w:rsidRDefault="004D725A" w:rsidP="00A3299A">
      <w:pPr>
        <w:spacing w:before="100" w:beforeAutospacing="1" w:after="100" w:afterAutospacing="1" w:line="360" w:lineRule="auto"/>
        <w:ind w:firstLine="360"/>
        <w:outlineLvl w:val="1"/>
        <w:rPr>
          <w:rFonts w:eastAsia="Times New Roman" w:cs="Times New Roman"/>
          <w:color w:val="000000" w:themeColor="text1"/>
          <w:szCs w:val="24"/>
          <w:lang w:eastAsia="tr-TR"/>
        </w:rPr>
      </w:pPr>
      <w:r w:rsidRPr="004D725A">
        <w:rPr>
          <w:rFonts w:eastAsia="Times New Roman" w:cs="Times New Roman"/>
          <w:color w:val="000000" w:themeColor="text1"/>
          <w:szCs w:val="24"/>
          <w:lang w:eastAsia="tr-TR"/>
        </w:rPr>
        <w:t>(</w:t>
      </w:r>
      <w:proofErr w:type="spellStart"/>
      <w:r w:rsidRPr="004D725A">
        <w:rPr>
          <w:rFonts w:eastAsia="Times New Roman" w:cs="Times New Roman"/>
          <w:i/>
          <w:iCs/>
          <w:color w:val="000000" w:themeColor="text1"/>
          <w:szCs w:val="24"/>
          <w:lang w:eastAsia="tr-TR"/>
        </w:rPr>
        <w:t>LinkedIn</w:t>
      </w:r>
      <w:proofErr w:type="spellEnd"/>
      <w:r w:rsidRPr="004D725A">
        <w:rPr>
          <w:rFonts w:eastAsia="Times New Roman" w:cs="Times New Roman"/>
          <w:i/>
          <w:iCs/>
          <w:color w:val="000000" w:themeColor="text1"/>
          <w:szCs w:val="24"/>
          <w:lang w:eastAsia="tr-TR"/>
        </w:rPr>
        <w:t xml:space="preserve"> kurumsal sayfa ekran görüntüsü</w:t>
      </w:r>
      <w:r w:rsidRPr="004D725A">
        <w:rPr>
          <w:rFonts w:eastAsia="Times New Roman" w:cs="Times New Roman"/>
          <w:color w:val="000000" w:themeColor="text1"/>
          <w:szCs w:val="24"/>
          <w:lang w:eastAsia="tr-TR"/>
        </w:rPr>
        <w:t>).</w:t>
      </w:r>
    </w:p>
    <w:p w14:paraId="4E0BDA6A" w14:textId="77777777" w:rsidR="004D725A" w:rsidRPr="004D725A" w:rsidRDefault="004D725A" w:rsidP="00A3299A">
      <w:pPr>
        <w:spacing w:before="100" w:beforeAutospacing="1" w:after="100" w:afterAutospacing="1" w:line="360" w:lineRule="auto"/>
        <w:ind w:firstLine="360"/>
        <w:outlineLvl w:val="1"/>
        <w:rPr>
          <w:rFonts w:eastAsia="Times New Roman" w:cs="Times New Roman"/>
          <w:color w:val="000000" w:themeColor="text1"/>
          <w:szCs w:val="24"/>
          <w:lang w:eastAsia="tr-TR"/>
        </w:rPr>
      </w:pPr>
      <w:r w:rsidRPr="004D725A">
        <w:rPr>
          <w:rFonts w:eastAsia="Times New Roman" w:cs="Times New Roman"/>
          <w:color w:val="000000" w:themeColor="text1"/>
          <w:szCs w:val="24"/>
          <w:lang w:eastAsia="tr-TR"/>
        </w:rPr>
        <w:lastRenderedPageBreak/>
        <w:drawing>
          <wp:inline distT="0" distB="0" distL="0" distR="0" wp14:anchorId="28B561D7" wp14:editId="5177444E">
            <wp:extent cx="3227705" cy="2881593"/>
            <wp:effectExtent l="0" t="0" r="0" b="1905"/>
            <wp:docPr id="1857420027" name="Resim 8" descr="metin, ekran görüntüsü, yazılım, web sayfası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20027" name="Resim 8" descr="metin, ekran görüntüsü, yazılım, web sayfası içeren bir resim&#10;&#10;Yapay zeka tarafından oluşturulmuş içerik yanlış olabilir."/>
                    <pic:cNvPicPr/>
                  </pic:nvPicPr>
                  <pic:blipFill rotWithShape="1">
                    <a:blip r:embed="rId34" cstate="print">
                      <a:extLst>
                        <a:ext uri="{28A0092B-C50C-407E-A947-70E740481C1C}">
                          <a14:useLocalDpi xmlns:a14="http://schemas.microsoft.com/office/drawing/2010/main" val="0"/>
                        </a:ext>
                      </a:extLst>
                    </a:blip>
                    <a:srcRect l="9742" t="12581" r="34223" b="10457"/>
                    <a:stretch>
                      <a:fillRect/>
                    </a:stretch>
                  </pic:blipFill>
                  <pic:spPr bwMode="auto">
                    <a:xfrm>
                      <a:off x="0" y="0"/>
                      <a:ext cx="3228071" cy="2881920"/>
                    </a:xfrm>
                    <a:prstGeom prst="rect">
                      <a:avLst/>
                    </a:prstGeom>
                    <a:ln>
                      <a:noFill/>
                    </a:ln>
                    <a:extLst>
                      <a:ext uri="{53640926-AAD7-44D8-BBD7-CCE9431645EC}">
                        <a14:shadowObscured xmlns:a14="http://schemas.microsoft.com/office/drawing/2010/main"/>
                      </a:ext>
                    </a:extLst>
                  </pic:spPr>
                </pic:pic>
              </a:graphicData>
            </a:graphic>
          </wp:inline>
        </w:drawing>
      </w:r>
    </w:p>
    <w:p w14:paraId="6830C14B" w14:textId="13AAB64B" w:rsidR="004D725A" w:rsidRPr="00A3299A" w:rsidRDefault="004D725A" w:rsidP="00A3299A">
      <w:pPr>
        <w:pStyle w:val="ListeParagraf"/>
        <w:numPr>
          <w:ilvl w:val="0"/>
          <w:numId w:val="34"/>
        </w:numPr>
        <w:spacing w:before="100" w:beforeAutospacing="1" w:after="100" w:afterAutospacing="1" w:line="360" w:lineRule="auto"/>
        <w:outlineLvl w:val="1"/>
        <w:rPr>
          <w:rFonts w:eastAsia="Times New Roman" w:cs="Times New Roman"/>
          <w:b/>
          <w:bCs/>
          <w:color w:val="000000" w:themeColor="text1"/>
          <w:szCs w:val="24"/>
          <w:lang w:eastAsia="tr-TR"/>
        </w:rPr>
      </w:pPr>
      <w:r w:rsidRPr="00A3299A">
        <w:rPr>
          <w:rFonts w:eastAsia="Times New Roman" w:cs="Times New Roman"/>
          <w:b/>
          <w:bCs/>
          <w:color w:val="000000" w:themeColor="text1"/>
          <w:szCs w:val="24"/>
          <w:lang w:eastAsia="tr-TR"/>
        </w:rPr>
        <w:t>Mezunlarla yapılan faaliyet örnekleri</w:t>
      </w:r>
    </w:p>
    <w:p w14:paraId="3174397B" w14:textId="77777777" w:rsidR="004D725A" w:rsidRPr="004D725A" w:rsidRDefault="004D725A" w:rsidP="00A3299A">
      <w:pPr>
        <w:spacing w:before="100" w:beforeAutospacing="1" w:after="100" w:afterAutospacing="1" w:line="360" w:lineRule="auto"/>
        <w:ind w:left="360"/>
        <w:outlineLvl w:val="1"/>
        <w:rPr>
          <w:rFonts w:eastAsia="Times New Roman" w:cs="Times New Roman"/>
          <w:color w:val="000000" w:themeColor="text1"/>
          <w:szCs w:val="24"/>
          <w:lang w:eastAsia="tr-TR"/>
        </w:rPr>
      </w:pPr>
      <w:r w:rsidRPr="004D725A">
        <w:rPr>
          <w:rFonts w:eastAsia="Times New Roman" w:cs="Times New Roman"/>
          <w:color w:val="000000" w:themeColor="text1"/>
          <w:szCs w:val="24"/>
          <w:lang w:eastAsia="tr-TR"/>
        </w:rPr>
        <w:t>Program düzeyinde mezunlara yönelik faaliyetler, süreklilik arz eden ayrı bir etkinlik takvimi şeklinde yürütülmemekle birlikte; mezun etkileşimi ve mezun geri bildirimlerinin toplanması, üniversite bünyesindeki </w:t>
      </w:r>
      <w:r w:rsidRPr="004D725A">
        <w:rPr>
          <w:rFonts w:eastAsia="Times New Roman" w:cs="Times New Roman"/>
          <w:b/>
          <w:bCs/>
          <w:color w:val="000000" w:themeColor="text1"/>
          <w:szCs w:val="24"/>
          <w:lang w:eastAsia="tr-TR"/>
        </w:rPr>
        <w:t>Kariyer Planlama Uygulama ve Araştırma Merkezi </w:t>
      </w:r>
      <w:r w:rsidRPr="004D725A">
        <w:rPr>
          <w:rFonts w:eastAsia="Times New Roman" w:cs="Times New Roman"/>
          <w:color w:val="000000" w:themeColor="text1"/>
          <w:szCs w:val="24"/>
          <w:lang w:eastAsia="tr-TR"/>
        </w:rPr>
        <w:t>aracılığıyla yürütülen kurumsal süreçler üzerinden sağlanmaktadır. Bu kapsamda mezunlara yönelik temel faaliyet örnekleri; </w:t>
      </w:r>
      <w:r w:rsidRPr="004D725A">
        <w:rPr>
          <w:rFonts w:eastAsia="Times New Roman" w:cs="Times New Roman"/>
          <w:b/>
          <w:bCs/>
          <w:color w:val="000000" w:themeColor="text1"/>
          <w:szCs w:val="24"/>
          <w:lang w:eastAsia="tr-TR"/>
        </w:rPr>
        <w:t>Mezun Memnuniyet Anketi</w:t>
      </w:r>
      <w:r w:rsidRPr="004D725A">
        <w:rPr>
          <w:rFonts w:eastAsia="Times New Roman" w:cs="Times New Roman"/>
          <w:color w:val="000000" w:themeColor="text1"/>
          <w:szCs w:val="24"/>
          <w:lang w:eastAsia="tr-TR"/>
        </w:rPr>
        <w:t> uygulamasıyla görüşlerin sistematik biçimde alınması, </w:t>
      </w:r>
      <w:r w:rsidRPr="004D725A">
        <w:rPr>
          <w:rFonts w:eastAsia="Times New Roman" w:cs="Times New Roman"/>
          <w:b/>
          <w:bCs/>
          <w:color w:val="000000" w:themeColor="text1"/>
          <w:szCs w:val="24"/>
          <w:lang w:eastAsia="tr-TR"/>
        </w:rPr>
        <w:t>Mezun Bilgi Sistemi</w:t>
      </w:r>
      <w:r w:rsidRPr="004D725A">
        <w:rPr>
          <w:rFonts w:eastAsia="Times New Roman" w:cs="Times New Roman"/>
          <w:color w:val="000000" w:themeColor="text1"/>
          <w:szCs w:val="24"/>
          <w:lang w:eastAsia="tr-TR"/>
        </w:rPr>
        <w:t> üzerinden mezun verilerinin güncel tutulması ve mezunlarla iletişim kanallarının işletilmesidir.</w:t>
      </w:r>
    </w:p>
    <w:p w14:paraId="52CDF85A" w14:textId="1CC1B46D" w:rsidR="004D725A" w:rsidRPr="004D725A" w:rsidRDefault="004D725A" w:rsidP="00A3299A">
      <w:pPr>
        <w:spacing w:before="100" w:beforeAutospacing="1" w:after="100" w:afterAutospacing="1" w:line="360" w:lineRule="auto"/>
        <w:ind w:left="360"/>
        <w:outlineLvl w:val="1"/>
        <w:rPr>
          <w:rFonts w:eastAsia="Times New Roman" w:cs="Times New Roman"/>
          <w:color w:val="000000" w:themeColor="text1"/>
          <w:szCs w:val="24"/>
          <w:lang w:eastAsia="tr-TR"/>
        </w:rPr>
      </w:pPr>
      <w:r w:rsidRPr="004D725A">
        <w:rPr>
          <w:rFonts w:eastAsia="Times New Roman" w:cs="Times New Roman"/>
          <w:color w:val="000000" w:themeColor="text1"/>
          <w:szCs w:val="24"/>
          <w:lang w:eastAsia="tr-TR"/>
        </w:rPr>
        <w:t>Buna ek olarak, ihtiyaç ve fırsat oluştuğunda mezunlar; Kariyer Merkezi koordinasyonunda gerçekleştirilen </w:t>
      </w:r>
      <w:r w:rsidRPr="004D725A">
        <w:rPr>
          <w:rFonts w:eastAsia="Times New Roman" w:cs="Times New Roman"/>
          <w:b/>
          <w:bCs/>
          <w:color w:val="000000" w:themeColor="text1"/>
          <w:szCs w:val="24"/>
          <w:lang w:eastAsia="tr-TR"/>
        </w:rPr>
        <w:t>deneyim paylaşımı</w:t>
      </w:r>
      <w:r w:rsidRPr="004D725A">
        <w:rPr>
          <w:rFonts w:eastAsia="Times New Roman" w:cs="Times New Roman"/>
          <w:color w:val="000000" w:themeColor="text1"/>
          <w:szCs w:val="24"/>
          <w:lang w:eastAsia="tr-TR"/>
        </w:rPr>
        <w:t> etkinliklerine (sektör buluşmaları/mezun–öğrenci etkileşimleri) dâhil edilmekte; bu etkinlikler öğrencilerin iş yaşamına geçiş farkındalığını destekleyen, program çıktılarıyla ilişkilendirilebilen dolaylı geri bildirim alanları olarak değerlendirilmektedir. Süreçten elde edilen çıktılar, programın sürekli iyileştirme çalışmalarında girdi olarak kullanılmak üzere kayıt altına alınmaktadır.</w:t>
      </w:r>
      <w:r w:rsidR="00696D9D">
        <w:rPr>
          <w:rFonts w:eastAsia="Times New Roman" w:cs="Times New Roman"/>
          <w:color w:val="000000" w:themeColor="text1"/>
          <w:szCs w:val="24"/>
          <w:lang w:eastAsia="tr-TR"/>
        </w:rPr>
        <w:t xml:space="preserve"> Programda mezunlarla ilgili bir program ve uygulama bulunmamaktadır.</w:t>
      </w:r>
    </w:p>
    <w:p w14:paraId="0AF1CC7B" w14:textId="77777777" w:rsidR="00D428FD" w:rsidRPr="00D428FD" w:rsidRDefault="00D428FD" w:rsidP="00D428FD">
      <w:pPr>
        <w:spacing w:before="100" w:beforeAutospacing="1" w:after="100" w:afterAutospacing="1" w:line="360" w:lineRule="auto"/>
        <w:outlineLvl w:val="1"/>
        <w:rPr>
          <w:rFonts w:eastAsia="Times New Roman" w:cs="Times New Roman"/>
          <w:b/>
          <w:bCs/>
          <w:color w:val="000000" w:themeColor="text1"/>
          <w:szCs w:val="24"/>
          <w:lang w:eastAsia="tr-TR"/>
        </w:rPr>
      </w:pPr>
      <w:r w:rsidRPr="00D428FD">
        <w:rPr>
          <w:rFonts w:eastAsia="Times New Roman" w:cs="Times New Roman"/>
          <w:b/>
          <w:bCs/>
          <w:color w:val="000000" w:themeColor="text1"/>
          <w:szCs w:val="24"/>
          <w:lang w:eastAsia="tr-TR"/>
        </w:rPr>
        <w:t>8. SÜREKLİ İYİLEŞTİRME (PUKÖ DÖNGÜSÜ)</w:t>
      </w:r>
    </w:p>
    <w:p w14:paraId="1B355006" w14:textId="45F2016F" w:rsidR="007506BF" w:rsidRPr="00A3299A" w:rsidRDefault="007506BF" w:rsidP="00A3299A">
      <w:pPr>
        <w:pStyle w:val="ListeParagraf"/>
        <w:numPr>
          <w:ilvl w:val="0"/>
          <w:numId w:val="34"/>
        </w:numPr>
        <w:spacing w:line="240" w:lineRule="auto"/>
        <w:rPr>
          <w:rFonts w:eastAsia="Aptos" w:cs="Times New Roman"/>
          <w:b/>
          <w:bCs/>
          <w:color w:val="000000"/>
          <w:kern w:val="2"/>
          <w:szCs w:val="24"/>
          <w14:ligatures w14:val="standardContextual"/>
        </w:rPr>
      </w:pPr>
      <w:r w:rsidRPr="00A3299A">
        <w:rPr>
          <w:rFonts w:eastAsia="Aptos" w:cs="Times New Roman"/>
          <w:b/>
          <w:bCs/>
          <w:color w:val="000000"/>
          <w:kern w:val="2"/>
          <w:szCs w:val="24"/>
          <w14:ligatures w14:val="standardContextual"/>
        </w:rPr>
        <w:t>Kalite güvence sistemi</w:t>
      </w:r>
    </w:p>
    <w:p w14:paraId="674BC2C1" w14:textId="77777777" w:rsidR="007506BF" w:rsidRPr="007506BF" w:rsidRDefault="007506BF" w:rsidP="007506BF">
      <w:pPr>
        <w:spacing w:line="240" w:lineRule="auto"/>
        <w:rPr>
          <w:rFonts w:eastAsia="Aptos" w:cs="Times New Roman"/>
          <w:b/>
          <w:bCs/>
          <w:color w:val="000000"/>
          <w:kern w:val="2"/>
          <w:szCs w:val="24"/>
          <w14:ligatures w14:val="standardContextual"/>
        </w:rPr>
      </w:pPr>
    </w:p>
    <w:p w14:paraId="607B5861" w14:textId="77777777" w:rsidR="007506BF" w:rsidRPr="007506BF" w:rsidRDefault="007506BF" w:rsidP="00A3299A">
      <w:pPr>
        <w:spacing w:line="360" w:lineRule="auto"/>
        <w:ind w:left="360"/>
        <w:rPr>
          <w:rFonts w:eastAsia="Aptos" w:cs="Times New Roman"/>
          <w:color w:val="000000"/>
          <w:kern w:val="2"/>
          <w:szCs w:val="24"/>
          <w14:ligatures w14:val="standardContextual"/>
        </w:rPr>
      </w:pPr>
      <w:r w:rsidRPr="007506BF">
        <w:rPr>
          <w:rFonts w:eastAsia="Aptos" w:cs="Times New Roman"/>
          <w:color w:val="000000"/>
          <w:kern w:val="2"/>
          <w:szCs w:val="24"/>
          <w14:ligatures w14:val="standardContextual"/>
        </w:rPr>
        <w:lastRenderedPageBreak/>
        <w:t xml:space="preserve">İşletme Yönetimi Programında kalite güvencesi; üniversitenin kalite politikası ve birim kalite yapılanmasıyla uyumlu biçimde, eğitim-öğretim süreçlerinin planlanması, uygulanması, izlenmesi ve iyileştirilmesini kapsayan PUKÖ yaklaşımı çerçevesinde yürütülmektedir. Program düzeyindeki kalite çalışmaları BKYS üzerinden sistematik şekilde izlenmekte ve raporlanmaktadır. </w:t>
      </w:r>
    </w:p>
    <w:p w14:paraId="7D87BFCE" w14:textId="77777777" w:rsidR="007506BF" w:rsidRPr="00A3299A" w:rsidRDefault="007506BF" w:rsidP="00A3299A">
      <w:pPr>
        <w:pStyle w:val="ListeParagraf"/>
        <w:numPr>
          <w:ilvl w:val="0"/>
          <w:numId w:val="34"/>
        </w:numPr>
        <w:spacing w:before="100" w:beforeAutospacing="1" w:after="100" w:afterAutospacing="1" w:line="240" w:lineRule="auto"/>
        <w:outlineLvl w:val="2"/>
        <w:rPr>
          <w:rFonts w:eastAsia="Times New Roman" w:cs="Times New Roman"/>
          <w:b/>
          <w:bCs/>
          <w:color w:val="000000"/>
          <w:szCs w:val="24"/>
          <w:lang w:eastAsia="tr-TR"/>
        </w:rPr>
      </w:pPr>
      <w:r w:rsidRPr="00A3299A">
        <w:rPr>
          <w:rFonts w:eastAsia="Times New Roman" w:cs="Times New Roman"/>
          <w:b/>
          <w:bCs/>
          <w:color w:val="000000"/>
          <w:szCs w:val="24"/>
          <w:lang w:eastAsia="tr-TR"/>
        </w:rPr>
        <w:t>Ölçme–değerlendirme–iyileştirme mekanizması</w:t>
      </w:r>
    </w:p>
    <w:p w14:paraId="5BD63D8B" w14:textId="77777777" w:rsidR="007506BF" w:rsidRPr="007506BF" w:rsidRDefault="007506BF" w:rsidP="00A3299A">
      <w:pPr>
        <w:spacing w:line="360" w:lineRule="auto"/>
        <w:ind w:left="360"/>
        <w:rPr>
          <w:rFonts w:eastAsia="Times New Roman" w:cs="Times New Roman"/>
          <w:color w:val="000000"/>
          <w:szCs w:val="24"/>
          <w:lang w:eastAsia="tr-TR"/>
        </w:rPr>
      </w:pPr>
      <w:r w:rsidRPr="007506BF">
        <w:rPr>
          <w:rFonts w:eastAsia="Times New Roman" w:cs="Times New Roman"/>
          <w:color w:val="000000"/>
          <w:szCs w:val="24"/>
          <w:lang w:eastAsia="tr-TR"/>
        </w:rPr>
        <w:t>Programın ölçme-değerlendirme ve iyileştirme mekanizması; ders öğrenme çıktılarının (DÖÇ) değerlendirilmesi, program çıktılarıyla ilişkilendirilmesi ve sonuçların dönemsel olarak analiz edilmesi üzerine kuruludur. Bu kapsamda;</w:t>
      </w:r>
    </w:p>
    <w:p w14:paraId="4503D324" w14:textId="77777777" w:rsidR="007506BF" w:rsidRPr="007506BF" w:rsidRDefault="007506BF" w:rsidP="00A3299A">
      <w:pPr>
        <w:numPr>
          <w:ilvl w:val="0"/>
          <w:numId w:val="27"/>
        </w:numPr>
        <w:spacing w:line="360" w:lineRule="auto"/>
        <w:jc w:val="left"/>
        <w:rPr>
          <w:rFonts w:eastAsia="Times New Roman" w:cs="Times New Roman"/>
          <w:color w:val="000000"/>
          <w:szCs w:val="24"/>
          <w:lang w:eastAsia="tr-TR"/>
        </w:rPr>
      </w:pPr>
      <w:r w:rsidRPr="007506BF">
        <w:rPr>
          <w:rFonts w:eastAsia="Times New Roman" w:cs="Times New Roman"/>
          <w:color w:val="000000"/>
          <w:szCs w:val="24"/>
          <w:lang w:eastAsia="tr-TR"/>
        </w:rPr>
        <w:t>AKTS iş yükü uyumu ve ders bilgi paketi güncelliği kontrol edilir,</w:t>
      </w:r>
    </w:p>
    <w:p w14:paraId="3EC7D728" w14:textId="77777777" w:rsidR="007506BF" w:rsidRPr="007506BF" w:rsidRDefault="007506BF" w:rsidP="00A3299A">
      <w:pPr>
        <w:numPr>
          <w:ilvl w:val="0"/>
          <w:numId w:val="27"/>
        </w:numPr>
        <w:spacing w:line="360" w:lineRule="auto"/>
        <w:jc w:val="left"/>
        <w:rPr>
          <w:rFonts w:eastAsia="Times New Roman" w:cs="Times New Roman"/>
          <w:color w:val="000000"/>
          <w:szCs w:val="24"/>
          <w:lang w:eastAsia="tr-TR"/>
        </w:rPr>
      </w:pPr>
      <w:r w:rsidRPr="007506BF">
        <w:rPr>
          <w:rFonts w:eastAsia="Times New Roman" w:cs="Times New Roman"/>
          <w:color w:val="000000"/>
          <w:szCs w:val="24"/>
          <w:lang w:eastAsia="tr-TR"/>
        </w:rPr>
        <w:t xml:space="preserve">Staj değerlendirmeleri yapılır ve iyileştirmeleri değerlendirilir </w:t>
      </w:r>
    </w:p>
    <w:p w14:paraId="1395F386" w14:textId="77777777" w:rsidR="007506BF" w:rsidRPr="007506BF" w:rsidRDefault="007506BF" w:rsidP="00A3299A">
      <w:pPr>
        <w:numPr>
          <w:ilvl w:val="0"/>
          <w:numId w:val="27"/>
        </w:numPr>
        <w:spacing w:line="360" w:lineRule="auto"/>
        <w:jc w:val="left"/>
        <w:rPr>
          <w:rFonts w:eastAsia="Times New Roman" w:cs="Times New Roman"/>
          <w:color w:val="000000"/>
          <w:szCs w:val="24"/>
          <w:lang w:eastAsia="tr-TR"/>
        </w:rPr>
      </w:pPr>
      <w:r w:rsidRPr="007506BF">
        <w:rPr>
          <w:rFonts w:eastAsia="Times New Roman" w:cs="Times New Roman"/>
          <w:color w:val="000000"/>
          <w:szCs w:val="24"/>
          <w:lang w:eastAsia="tr-TR"/>
        </w:rPr>
        <w:t>Bu mekanizma, eğitim-öğretim süreçlerinde tutarlılık sağlamak ve öğrenme çıktılarının etkin gerçekleşme düzeyini artırmak amacıyla BKYS üzerinden düzenli olarak işletilir.</w:t>
      </w:r>
      <w:r w:rsidRPr="007506BF">
        <w:rPr>
          <w:rFonts w:eastAsia="Aptos" w:cs="Times New Roman"/>
          <w:color w:val="000000"/>
          <w:kern w:val="2"/>
          <w:szCs w:val="24"/>
          <w14:ligatures w14:val="standardContextual"/>
        </w:rPr>
        <w:t xml:space="preserve"> </w:t>
      </w:r>
    </w:p>
    <w:p w14:paraId="7AAC14EC" w14:textId="77777777" w:rsidR="007506BF" w:rsidRPr="007506BF" w:rsidRDefault="007506BF" w:rsidP="00A3299A">
      <w:pPr>
        <w:spacing w:line="360" w:lineRule="auto"/>
        <w:ind w:left="709"/>
        <w:contextualSpacing/>
        <w:rPr>
          <w:rFonts w:eastAsia="Times New Roman" w:cs="Times New Roman"/>
          <w:color w:val="000000"/>
          <w:szCs w:val="24"/>
          <w:lang w:eastAsia="tr-TR"/>
        </w:rPr>
      </w:pPr>
    </w:p>
    <w:p w14:paraId="36AB993F" w14:textId="77777777" w:rsidR="007506BF" w:rsidRPr="007506BF" w:rsidRDefault="007506BF" w:rsidP="004A205B">
      <w:pPr>
        <w:keepNext/>
        <w:keepLines/>
        <w:spacing w:line="360" w:lineRule="auto"/>
        <w:ind w:firstLine="360"/>
        <w:outlineLvl w:val="2"/>
        <w:rPr>
          <w:rFonts w:eastAsia="Times New Roman" w:cs="Times New Roman"/>
          <w:b/>
          <w:bCs/>
          <w:color w:val="000000"/>
          <w:szCs w:val="24"/>
          <w:lang w:eastAsia="tr-TR"/>
        </w:rPr>
      </w:pPr>
      <w:r w:rsidRPr="007506BF">
        <w:rPr>
          <w:rFonts w:eastAsia="Times New Roman" w:cs="Times New Roman"/>
          <w:b/>
          <w:bCs/>
          <w:color w:val="000000"/>
          <w:szCs w:val="24"/>
          <w:lang w:eastAsia="tr-TR"/>
        </w:rPr>
        <w:t>Alınan geri bildirimler (öğrenci, mezun, işveren vb.)</w:t>
      </w:r>
    </w:p>
    <w:p w14:paraId="7022D4EF" w14:textId="77777777" w:rsidR="007506BF" w:rsidRPr="007506BF" w:rsidRDefault="007506BF" w:rsidP="004A205B">
      <w:pPr>
        <w:spacing w:line="360" w:lineRule="auto"/>
        <w:ind w:left="360"/>
        <w:rPr>
          <w:rFonts w:eastAsia="Times New Roman" w:cs="Times New Roman"/>
          <w:color w:val="000000"/>
          <w:szCs w:val="24"/>
          <w:lang w:eastAsia="tr-TR"/>
        </w:rPr>
      </w:pPr>
      <w:r w:rsidRPr="007506BF">
        <w:rPr>
          <w:rFonts w:eastAsia="Times New Roman" w:cs="Times New Roman"/>
          <w:color w:val="000000"/>
          <w:szCs w:val="24"/>
          <w:lang w:eastAsia="tr-TR"/>
        </w:rPr>
        <w:t>Programda geri bildirim toplama süreçleri, iç ve dış paydaş katılımını güçlendirecek şekilde kurgulanmaktadır. Bu çerçevede;</w:t>
      </w:r>
    </w:p>
    <w:p w14:paraId="034FC6DE" w14:textId="77777777" w:rsidR="007506BF" w:rsidRPr="007506BF" w:rsidRDefault="007506BF" w:rsidP="00A3299A">
      <w:pPr>
        <w:numPr>
          <w:ilvl w:val="0"/>
          <w:numId w:val="28"/>
        </w:numPr>
        <w:spacing w:line="360" w:lineRule="auto"/>
        <w:jc w:val="left"/>
        <w:rPr>
          <w:rFonts w:eastAsia="Times New Roman" w:cs="Times New Roman"/>
          <w:color w:val="000000"/>
          <w:szCs w:val="24"/>
          <w:lang w:eastAsia="tr-TR"/>
        </w:rPr>
      </w:pPr>
      <w:r w:rsidRPr="007506BF">
        <w:rPr>
          <w:rFonts w:eastAsia="Times New Roman" w:cs="Times New Roman"/>
          <w:b/>
          <w:bCs/>
          <w:color w:val="000000"/>
          <w:szCs w:val="24"/>
          <w:lang w:eastAsia="tr-TR"/>
        </w:rPr>
        <w:t>Öğrenci geri bildirimleri:</w:t>
      </w:r>
      <w:r w:rsidRPr="007506BF">
        <w:rPr>
          <w:rFonts w:eastAsia="Times New Roman" w:cs="Times New Roman"/>
          <w:color w:val="000000"/>
          <w:szCs w:val="24"/>
          <w:lang w:eastAsia="tr-TR"/>
        </w:rPr>
        <w:t> Öğrenci memnuniyet anketleri, MYS geri bildirim sistemi aracılığıyla alınır.</w:t>
      </w:r>
    </w:p>
    <w:p w14:paraId="268CF7CF" w14:textId="7120526C" w:rsidR="007506BF" w:rsidRPr="007506BF" w:rsidRDefault="004D725A" w:rsidP="00A3299A">
      <w:pPr>
        <w:spacing w:line="360" w:lineRule="auto"/>
        <w:ind w:left="720"/>
        <w:rPr>
          <w:rFonts w:eastAsia="Times New Roman" w:cs="Times New Roman"/>
          <w:color w:val="000000"/>
          <w:szCs w:val="24"/>
          <w:lang w:eastAsia="tr-TR"/>
        </w:rPr>
      </w:pPr>
      <w:hyperlink r:id="rId35" w:history="1">
        <w:r w:rsidR="007506BF" w:rsidRPr="007506BF">
          <w:rPr>
            <w:rFonts w:eastAsia="Times New Roman" w:cs="Times New Roman"/>
            <w:color w:val="467886"/>
            <w:szCs w:val="24"/>
            <w:u w:val="single"/>
            <w:lang w:eastAsia="tr-TR"/>
          </w:rPr>
          <w:t>file:///Users/omurcetinkaya/Downloads/memnuniyetYonetimiIletisimFormu.pdf</w:t>
        </w:r>
      </w:hyperlink>
    </w:p>
    <w:p w14:paraId="090B8CC8" w14:textId="77777777" w:rsidR="007506BF" w:rsidRPr="007506BF" w:rsidRDefault="007506BF" w:rsidP="00A3299A">
      <w:pPr>
        <w:numPr>
          <w:ilvl w:val="0"/>
          <w:numId w:val="28"/>
        </w:numPr>
        <w:spacing w:line="360" w:lineRule="auto"/>
        <w:jc w:val="left"/>
        <w:rPr>
          <w:rFonts w:eastAsia="Times New Roman" w:cs="Times New Roman"/>
          <w:color w:val="000000"/>
          <w:szCs w:val="24"/>
          <w:lang w:eastAsia="tr-TR"/>
        </w:rPr>
      </w:pPr>
      <w:r w:rsidRPr="007506BF">
        <w:rPr>
          <w:rFonts w:eastAsia="Times New Roman" w:cs="Times New Roman"/>
          <w:b/>
          <w:bCs/>
          <w:color w:val="000000"/>
          <w:szCs w:val="24"/>
          <w:lang w:eastAsia="tr-TR"/>
        </w:rPr>
        <w:t>Mezun geri bildirimleri:</w:t>
      </w:r>
      <w:r w:rsidRPr="007506BF">
        <w:rPr>
          <w:rFonts w:eastAsia="Times New Roman" w:cs="Times New Roman"/>
          <w:color w:val="000000"/>
          <w:szCs w:val="24"/>
          <w:lang w:eastAsia="tr-TR"/>
        </w:rPr>
        <w:t> Mezun izleme çalışmaları Kariyer Planlama Uygulama ve Araştırma Merkezi üzerinden çevrim içi anketler yoluyla toplanır.</w:t>
      </w:r>
    </w:p>
    <w:p w14:paraId="1B249133" w14:textId="77777777" w:rsidR="007506BF" w:rsidRPr="007506BF" w:rsidRDefault="004D725A" w:rsidP="00A3299A">
      <w:pPr>
        <w:spacing w:line="360" w:lineRule="auto"/>
        <w:ind w:left="720"/>
        <w:rPr>
          <w:rFonts w:eastAsia="Times New Roman" w:cs="Times New Roman"/>
          <w:color w:val="000000"/>
          <w:szCs w:val="24"/>
          <w:lang w:eastAsia="tr-TR"/>
        </w:rPr>
      </w:pPr>
      <w:hyperlink r:id="rId36" w:history="1">
        <w:r w:rsidR="007506BF" w:rsidRPr="007506BF">
          <w:rPr>
            <w:rFonts w:eastAsia="Times New Roman" w:cs="Times New Roman"/>
            <w:color w:val="467886"/>
            <w:szCs w:val="24"/>
            <w:u w:val="single"/>
            <w:lang w:eastAsia="tr-TR"/>
          </w:rPr>
          <w:t>https://arasuygmer.ahievran.edu.tr/kariyerplanlama/sayfa/MezunMemnuniyetAnketi/tr/1461</w:t>
        </w:r>
      </w:hyperlink>
    </w:p>
    <w:p w14:paraId="64E3225F" w14:textId="77777777" w:rsidR="007506BF" w:rsidRPr="007506BF" w:rsidRDefault="007506BF" w:rsidP="00A3299A">
      <w:pPr>
        <w:numPr>
          <w:ilvl w:val="0"/>
          <w:numId w:val="28"/>
        </w:numPr>
        <w:spacing w:line="360" w:lineRule="auto"/>
        <w:jc w:val="left"/>
        <w:rPr>
          <w:rFonts w:eastAsia="Times New Roman" w:cs="Times New Roman"/>
          <w:color w:val="000000"/>
          <w:szCs w:val="24"/>
          <w:lang w:eastAsia="tr-TR"/>
        </w:rPr>
      </w:pPr>
      <w:r w:rsidRPr="007506BF">
        <w:rPr>
          <w:rFonts w:eastAsia="Times New Roman" w:cs="Times New Roman"/>
          <w:b/>
          <w:bCs/>
          <w:color w:val="000000"/>
          <w:szCs w:val="24"/>
          <w:lang w:eastAsia="tr-TR"/>
        </w:rPr>
        <w:t>İşveren/sektör geri bildirimleri:</w:t>
      </w:r>
      <w:r w:rsidRPr="007506BF">
        <w:rPr>
          <w:rFonts w:eastAsia="Times New Roman" w:cs="Times New Roman"/>
          <w:color w:val="000000"/>
          <w:szCs w:val="24"/>
          <w:lang w:eastAsia="tr-TR"/>
        </w:rPr>
        <w:t xml:space="preserve"> Staj yapılan kurumların değerlendirmeleri, işveren görüşmeleri ve sektör temsilcileriyle yapılan toplantılar üzerinden sağlanır. </w:t>
      </w:r>
    </w:p>
    <w:p w14:paraId="78AA9656" w14:textId="4B067275" w:rsidR="007506BF" w:rsidRPr="007506BF" w:rsidRDefault="004D725A" w:rsidP="00A3299A">
      <w:pPr>
        <w:spacing w:line="360" w:lineRule="auto"/>
        <w:ind w:left="720"/>
        <w:rPr>
          <w:rFonts w:eastAsia="Times New Roman" w:cs="Times New Roman"/>
          <w:color w:val="000000"/>
          <w:szCs w:val="24"/>
          <w:lang w:eastAsia="tr-TR"/>
        </w:rPr>
      </w:pPr>
      <w:hyperlink r:id="rId37" w:history="1">
        <w:r w:rsidR="007506BF" w:rsidRPr="007506BF">
          <w:rPr>
            <w:rFonts w:eastAsia="Times New Roman" w:cs="Times New Roman"/>
            <w:color w:val="467886"/>
            <w:szCs w:val="24"/>
            <w:u w:val="single"/>
            <w:lang w:eastAsia="tr-TR"/>
          </w:rPr>
          <w:t>file:///Users/omurcetinkaya/Downloads/Paydaş Toplantısı - İşletme Yön..docx</w:t>
        </w:r>
      </w:hyperlink>
    </w:p>
    <w:p w14:paraId="43565CCD" w14:textId="77777777" w:rsidR="007506BF" w:rsidRPr="007506BF" w:rsidRDefault="007506BF" w:rsidP="00A3299A">
      <w:pPr>
        <w:numPr>
          <w:ilvl w:val="0"/>
          <w:numId w:val="28"/>
        </w:numPr>
        <w:spacing w:line="360" w:lineRule="auto"/>
        <w:jc w:val="left"/>
        <w:rPr>
          <w:rFonts w:eastAsia="Times New Roman" w:cs="Times New Roman"/>
          <w:color w:val="000000"/>
          <w:szCs w:val="24"/>
          <w:lang w:eastAsia="tr-TR"/>
        </w:rPr>
      </w:pPr>
      <w:r w:rsidRPr="007506BF">
        <w:rPr>
          <w:rFonts w:eastAsia="Times New Roman" w:cs="Times New Roman"/>
          <w:b/>
          <w:bCs/>
          <w:color w:val="000000"/>
          <w:szCs w:val="24"/>
          <w:lang w:eastAsia="tr-TR"/>
        </w:rPr>
        <w:t>İç paydaş geri bildirimleri:</w:t>
      </w:r>
      <w:r w:rsidRPr="007506BF">
        <w:rPr>
          <w:rFonts w:eastAsia="Times New Roman" w:cs="Times New Roman"/>
          <w:color w:val="000000"/>
          <w:szCs w:val="24"/>
          <w:lang w:eastAsia="tr-TR"/>
        </w:rPr>
        <w:t xml:space="preserve"> Birim ve program kalite toplantıları yoluyla süreçlerin işleyişi değerlendirilir. </w:t>
      </w:r>
    </w:p>
    <w:p w14:paraId="6332EC2D" w14:textId="77777777" w:rsidR="007506BF" w:rsidRPr="007506BF" w:rsidRDefault="004D725A" w:rsidP="00A3299A">
      <w:pPr>
        <w:spacing w:line="360" w:lineRule="auto"/>
        <w:ind w:left="720"/>
        <w:rPr>
          <w:rFonts w:eastAsia="Times New Roman" w:cs="Times New Roman"/>
          <w:color w:val="000000"/>
          <w:szCs w:val="24"/>
          <w:lang w:eastAsia="tr-TR"/>
        </w:rPr>
      </w:pPr>
      <w:hyperlink r:id="rId38" w:history="1">
        <w:r w:rsidR="007506BF" w:rsidRPr="007506BF">
          <w:rPr>
            <w:rFonts w:eastAsia="Times New Roman" w:cs="Times New Roman"/>
            <w:color w:val="467886"/>
            <w:szCs w:val="24"/>
            <w:u w:val="single"/>
            <w:lang w:eastAsia="tr-TR"/>
          </w:rPr>
          <w:t>https://sbmyo.ahievran.edu.tr/arsiv-genel-duyurular/6862-meslek-yuksekokulumuzda-mufredat-guncellemeleri-gerceklesti</w:t>
        </w:r>
      </w:hyperlink>
    </w:p>
    <w:p w14:paraId="339B7408" w14:textId="77777777" w:rsidR="007506BF" w:rsidRPr="007506BF" w:rsidRDefault="004D725A" w:rsidP="00A3299A">
      <w:pPr>
        <w:spacing w:line="360" w:lineRule="auto"/>
        <w:ind w:left="720"/>
        <w:rPr>
          <w:rFonts w:eastAsia="Times New Roman" w:cs="Times New Roman"/>
          <w:color w:val="000000"/>
          <w:szCs w:val="24"/>
          <w:lang w:eastAsia="tr-TR"/>
        </w:rPr>
      </w:pPr>
      <w:hyperlink r:id="rId39" w:history="1">
        <w:r w:rsidR="007506BF" w:rsidRPr="007506BF">
          <w:rPr>
            <w:rFonts w:eastAsia="Times New Roman" w:cs="Times New Roman"/>
            <w:color w:val="467886"/>
            <w:szCs w:val="24"/>
            <w:u w:val="single"/>
            <w:lang w:eastAsia="tr-TR"/>
          </w:rPr>
          <w:t>https://sbmyo.ahievran.edu.tr/arsiv-haberler/6893-ogrenci-kalite-elcilerinden-sosyal-bilimler-meslek-yuksekokulu-na-ziyaret</w:t>
        </w:r>
      </w:hyperlink>
    </w:p>
    <w:p w14:paraId="6DBF3025" w14:textId="40DE04AB" w:rsidR="007506BF" w:rsidRPr="007506BF" w:rsidRDefault="007506BF" w:rsidP="004A205B">
      <w:pPr>
        <w:spacing w:line="360" w:lineRule="auto"/>
        <w:ind w:left="708"/>
        <w:rPr>
          <w:rFonts w:eastAsia="Times New Roman" w:cs="Times New Roman"/>
          <w:color w:val="000000"/>
          <w:szCs w:val="24"/>
          <w:lang w:eastAsia="tr-TR"/>
        </w:rPr>
      </w:pPr>
      <w:r w:rsidRPr="007506BF">
        <w:rPr>
          <w:rFonts w:eastAsia="Times New Roman" w:cs="Times New Roman"/>
          <w:color w:val="000000"/>
          <w:szCs w:val="24"/>
          <w:lang w:eastAsia="tr-TR"/>
        </w:rPr>
        <w:t>Toplanan geri bildirimler; programın güçlü yönlerini görünür kılmak, geliştirmeye açık alanları belirlemek ve iyileştirme kararlarını kanıta dayalı hale getirmek amacıyla BKYS üzerinden iyileştirme planı olarak girilir ve sonuçlandırılır.</w:t>
      </w:r>
    </w:p>
    <w:p w14:paraId="5AA6E218" w14:textId="77777777" w:rsidR="007506BF" w:rsidRPr="004A205B" w:rsidRDefault="007506BF" w:rsidP="004A205B">
      <w:pPr>
        <w:pStyle w:val="ListeParagraf"/>
        <w:keepNext/>
        <w:keepLines/>
        <w:numPr>
          <w:ilvl w:val="0"/>
          <w:numId w:val="34"/>
        </w:numPr>
        <w:spacing w:line="360" w:lineRule="auto"/>
        <w:outlineLvl w:val="2"/>
        <w:rPr>
          <w:rFonts w:eastAsia="Times New Roman" w:cs="Times New Roman"/>
          <w:b/>
          <w:bCs/>
          <w:color w:val="000000"/>
          <w:kern w:val="2"/>
          <w:szCs w:val="24"/>
          <w14:ligatures w14:val="standardContextual"/>
        </w:rPr>
      </w:pPr>
      <w:r w:rsidRPr="004A205B">
        <w:rPr>
          <w:rFonts w:eastAsia="Times New Roman" w:cs="Times New Roman"/>
          <w:b/>
          <w:bCs/>
          <w:color w:val="000000"/>
          <w:kern w:val="2"/>
          <w:szCs w:val="24"/>
          <w14:ligatures w14:val="standardContextual"/>
        </w:rPr>
        <w:t>Yapılan iyileştirmeler ve alınan kararlar</w:t>
      </w:r>
    </w:p>
    <w:p w14:paraId="4F3C86DD" w14:textId="77777777" w:rsidR="007506BF" w:rsidRPr="007506BF" w:rsidRDefault="007506BF" w:rsidP="004A205B">
      <w:pPr>
        <w:spacing w:line="360" w:lineRule="auto"/>
        <w:ind w:left="708"/>
        <w:rPr>
          <w:rFonts w:eastAsia="Times New Roman" w:cs="Times New Roman"/>
          <w:color w:val="000000"/>
          <w:szCs w:val="24"/>
          <w:lang w:eastAsia="tr-TR"/>
        </w:rPr>
      </w:pPr>
      <w:r w:rsidRPr="007506BF">
        <w:rPr>
          <w:rFonts w:eastAsia="Times New Roman" w:cs="Times New Roman"/>
          <w:color w:val="000000"/>
          <w:szCs w:val="24"/>
          <w:lang w:eastAsia="tr-TR"/>
        </w:rPr>
        <w:t>Geri bildirimler ve performans göstergeleri doğrultusunda alınan kararlar; program kurul/komisyon toplantılarında değerlendirilmekte, iyileştirme eylemlerine dönüştürülmekte ve izleme sürecine alınmaktadır.</w:t>
      </w:r>
    </w:p>
    <w:p w14:paraId="600EA573" w14:textId="05B499A8" w:rsidR="007506BF" w:rsidRPr="007506BF" w:rsidRDefault="004D725A" w:rsidP="00A3299A">
      <w:pPr>
        <w:spacing w:line="360" w:lineRule="auto"/>
        <w:ind w:left="720"/>
        <w:rPr>
          <w:rFonts w:eastAsia="Times New Roman" w:cs="Times New Roman"/>
          <w:color w:val="000000"/>
          <w:szCs w:val="24"/>
          <w:lang w:eastAsia="tr-TR"/>
        </w:rPr>
      </w:pPr>
      <w:hyperlink r:id="rId40" w:history="1">
        <w:r w:rsidR="007506BF" w:rsidRPr="007506BF">
          <w:rPr>
            <w:rFonts w:eastAsia="Times New Roman" w:cs="Times New Roman"/>
            <w:color w:val="467886"/>
            <w:szCs w:val="24"/>
            <w:u w:val="single"/>
            <w:lang w:eastAsia="tr-TR"/>
          </w:rPr>
          <w:t xml:space="preserve">file:///Users/omurcetinkaya/Downloads/Paydaş Toplantısı - </w:t>
        </w:r>
        <w:proofErr w:type="spellStart"/>
        <w:r w:rsidR="007506BF" w:rsidRPr="007506BF">
          <w:rPr>
            <w:rFonts w:eastAsia="Times New Roman" w:cs="Times New Roman"/>
            <w:color w:val="467886"/>
            <w:szCs w:val="24"/>
            <w:u w:val="single"/>
            <w:lang w:eastAsia="tr-TR"/>
          </w:rPr>
          <w:t>İşletme</w:t>
        </w:r>
        <w:proofErr w:type="spellEnd"/>
        <w:r w:rsidR="007506BF" w:rsidRPr="007506BF">
          <w:rPr>
            <w:rFonts w:eastAsia="Times New Roman" w:cs="Times New Roman"/>
            <w:color w:val="467886"/>
            <w:szCs w:val="24"/>
            <w:u w:val="single"/>
            <w:lang w:eastAsia="tr-TR"/>
          </w:rPr>
          <w:t xml:space="preserve"> Yön</w:t>
        </w:r>
        <w:proofErr w:type="gramStart"/>
        <w:r w:rsidR="007506BF" w:rsidRPr="007506BF">
          <w:rPr>
            <w:rFonts w:eastAsia="Times New Roman" w:cs="Times New Roman"/>
            <w:color w:val="467886"/>
            <w:szCs w:val="24"/>
            <w:u w:val="single"/>
            <w:lang w:eastAsia="tr-TR"/>
          </w:rPr>
          <w:t>..</w:t>
        </w:r>
        <w:proofErr w:type="gramEnd"/>
        <w:r w:rsidR="007506BF" w:rsidRPr="007506BF">
          <w:rPr>
            <w:rFonts w:eastAsia="Times New Roman" w:cs="Times New Roman"/>
            <w:color w:val="467886"/>
            <w:szCs w:val="24"/>
            <w:u w:val="single"/>
            <w:lang w:eastAsia="tr-TR"/>
          </w:rPr>
          <w:t>docx</w:t>
        </w:r>
      </w:hyperlink>
    </w:p>
    <w:p w14:paraId="2CEE0C76" w14:textId="54A39F72" w:rsidR="007506BF" w:rsidRPr="007506BF" w:rsidRDefault="004D725A" w:rsidP="00A3299A">
      <w:pPr>
        <w:spacing w:line="360" w:lineRule="auto"/>
        <w:ind w:left="720"/>
        <w:rPr>
          <w:rFonts w:eastAsia="Times New Roman" w:cs="Times New Roman"/>
          <w:color w:val="000000"/>
          <w:szCs w:val="24"/>
          <w:lang w:eastAsia="tr-TR"/>
        </w:rPr>
      </w:pPr>
      <w:hyperlink r:id="rId41" w:history="1">
        <w:r w:rsidR="007506BF" w:rsidRPr="007506BF">
          <w:rPr>
            <w:rFonts w:eastAsia="Times New Roman" w:cs="Times New Roman"/>
            <w:color w:val="467886"/>
            <w:szCs w:val="24"/>
            <w:u w:val="single"/>
            <w:lang w:eastAsia="tr-TR"/>
          </w:rPr>
          <w:t>file:///Users/omurcetinkaya/Downloads/Staj Eğitimi - İşletme Yönetimi.docx</w:t>
        </w:r>
      </w:hyperlink>
    </w:p>
    <w:p w14:paraId="0F4B8351" w14:textId="77777777" w:rsidR="00165F42" w:rsidRDefault="007506BF" w:rsidP="00444D48">
      <w:pPr>
        <w:keepNext/>
        <w:keepLines/>
        <w:spacing w:line="360" w:lineRule="auto"/>
        <w:ind w:firstLine="708"/>
        <w:outlineLvl w:val="2"/>
        <w:rPr>
          <w:rFonts w:eastAsia="Times New Roman" w:cs="Times New Roman"/>
          <w:b/>
          <w:bCs/>
          <w:color w:val="000000"/>
          <w:kern w:val="2"/>
          <w:szCs w:val="24"/>
          <w14:ligatures w14:val="standardContextual"/>
        </w:rPr>
      </w:pPr>
      <w:r w:rsidRPr="007506BF">
        <w:rPr>
          <w:rFonts w:eastAsia="Times New Roman" w:cs="Times New Roman"/>
          <w:b/>
          <w:bCs/>
          <w:color w:val="000000"/>
          <w:kern w:val="2"/>
          <w:szCs w:val="24"/>
          <w14:ligatures w14:val="standardContextual"/>
        </w:rPr>
        <w:t>Kapatılmış iyileştirme döngüsü örnekleri</w:t>
      </w:r>
    </w:p>
    <w:p w14:paraId="76F0A866" w14:textId="6D37C348" w:rsidR="007506BF" w:rsidRPr="00165F42" w:rsidRDefault="007506BF" w:rsidP="00444D48">
      <w:pPr>
        <w:keepNext/>
        <w:keepLines/>
        <w:spacing w:line="360" w:lineRule="auto"/>
        <w:ind w:left="360"/>
        <w:outlineLvl w:val="2"/>
        <w:rPr>
          <w:rFonts w:eastAsia="Times New Roman" w:cs="Times New Roman"/>
          <w:b/>
          <w:bCs/>
          <w:color w:val="000000"/>
          <w:kern w:val="2"/>
          <w:szCs w:val="24"/>
          <w14:ligatures w14:val="standardContextual"/>
        </w:rPr>
      </w:pPr>
      <w:r w:rsidRPr="007506BF">
        <w:rPr>
          <w:rFonts w:eastAsia="Times New Roman" w:cs="Times New Roman"/>
          <w:color w:val="000000"/>
          <w:szCs w:val="24"/>
          <w:lang w:eastAsia="tr-TR"/>
        </w:rPr>
        <w:t>Aşağıdaki örnekler, programda PUKÖ’nün “kapatılmış” biçimde işletildiğini gösteren tipik uygulamalardır (kurumunuzdaki kanıtlarla eşleştirilebilir):</w:t>
      </w:r>
    </w:p>
    <w:p w14:paraId="3A0D9403" w14:textId="77777777" w:rsidR="00165F42" w:rsidRDefault="007506BF" w:rsidP="00A3299A">
      <w:pPr>
        <w:numPr>
          <w:ilvl w:val="0"/>
          <w:numId w:val="29"/>
        </w:numPr>
        <w:spacing w:line="360" w:lineRule="auto"/>
        <w:jc w:val="left"/>
        <w:rPr>
          <w:rFonts w:eastAsia="Times New Roman" w:cs="Times New Roman"/>
          <w:color w:val="000000"/>
          <w:szCs w:val="24"/>
          <w:lang w:eastAsia="tr-TR"/>
        </w:rPr>
      </w:pPr>
      <w:r w:rsidRPr="007506BF">
        <w:rPr>
          <w:rFonts w:eastAsia="Times New Roman" w:cs="Times New Roman"/>
          <w:b/>
          <w:bCs/>
          <w:color w:val="000000"/>
          <w:szCs w:val="24"/>
          <w:lang w:eastAsia="tr-TR"/>
        </w:rPr>
        <w:t>Ders bilgi paketleri ve AKTS iş yükü güncellemesi</w:t>
      </w:r>
    </w:p>
    <w:p w14:paraId="0B12E6A0" w14:textId="139E46C4" w:rsidR="007506BF" w:rsidRPr="00165F42" w:rsidRDefault="007506BF" w:rsidP="00A3299A">
      <w:pPr>
        <w:spacing w:line="360" w:lineRule="auto"/>
        <w:ind w:left="720"/>
        <w:jc w:val="left"/>
        <w:rPr>
          <w:rFonts w:eastAsia="Times New Roman" w:cs="Times New Roman"/>
          <w:color w:val="000000"/>
          <w:szCs w:val="24"/>
          <w:lang w:eastAsia="tr-TR"/>
        </w:rPr>
      </w:pPr>
      <w:r w:rsidRPr="00165F42">
        <w:rPr>
          <w:rFonts w:eastAsia="Times New Roman" w:cs="Times New Roman"/>
          <w:color w:val="000000"/>
          <w:szCs w:val="24"/>
          <w:lang w:eastAsia="tr-TR"/>
        </w:rPr>
        <w:t>2025-2026 eğitim öğretim dönemine ait müfredat güncellemeleri yapılmıştır</w:t>
      </w:r>
    </w:p>
    <w:p w14:paraId="6F263FB8" w14:textId="77777777" w:rsidR="007506BF" w:rsidRPr="007506BF" w:rsidRDefault="007506BF" w:rsidP="00A3299A">
      <w:pPr>
        <w:numPr>
          <w:ilvl w:val="0"/>
          <w:numId w:val="30"/>
        </w:numPr>
        <w:spacing w:line="360" w:lineRule="auto"/>
        <w:jc w:val="left"/>
        <w:rPr>
          <w:rFonts w:eastAsia="Times New Roman" w:cs="Times New Roman"/>
          <w:color w:val="000000"/>
          <w:szCs w:val="24"/>
          <w:lang w:eastAsia="tr-TR"/>
        </w:rPr>
      </w:pPr>
      <w:r w:rsidRPr="007506BF">
        <w:rPr>
          <w:rFonts w:eastAsia="Times New Roman" w:cs="Times New Roman"/>
          <w:b/>
          <w:bCs/>
          <w:color w:val="000000"/>
          <w:szCs w:val="24"/>
          <w:lang w:eastAsia="tr-TR"/>
        </w:rPr>
        <w:t>Staj sürecinin standardizasyonu ve paydaş memnuniyetinin artırılması</w:t>
      </w:r>
    </w:p>
    <w:p w14:paraId="29676D82" w14:textId="77777777" w:rsidR="007506BF" w:rsidRPr="007506BF" w:rsidRDefault="007506BF" w:rsidP="00A3299A">
      <w:pPr>
        <w:spacing w:line="360" w:lineRule="auto"/>
        <w:ind w:left="720"/>
        <w:rPr>
          <w:rFonts w:eastAsia="Times New Roman" w:cs="Times New Roman"/>
          <w:b/>
          <w:bCs/>
          <w:color w:val="000000"/>
          <w:szCs w:val="24"/>
          <w:lang w:eastAsia="tr-TR"/>
        </w:rPr>
      </w:pPr>
      <w:r w:rsidRPr="007506BF">
        <w:rPr>
          <w:rFonts w:eastAsia="Times New Roman" w:cs="Times New Roman"/>
          <w:color w:val="000000"/>
          <w:szCs w:val="24"/>
          <w:lang w:eastAsia="tr-TR"/>
        </w:rPr>
        <w:t>Staj sürecinin ve memnuniyetin artırılması adına Mayıs ayı içerisinde “Staj farkındalık eğitimi” planlanmıştır.</w:t>
      </w:r>
    </w:p>
    <w:p w14:paraId="7FE0CAD9" w14:textId="77777777" w:rsidR="007506BF" w:rsidRPr="007506BF" w:rsidRDefault="007506BF" w:rsidP="00A3299A">
      <w:pPr>
        <w:numPr>
          <w:ilvl w:val="0"/>
          <w:numId w:val="31"/>
        </w:numPr>
        <w:spacing w:line="360" w:lineRule="auto"/>
        <w:jc w:val="left"/>
        <w:rPr>
          <w:rFonts w:eastAsia="Times New Roman" w:cs="Times New Roman"/>
          <w:color w:val="000000"/>
          <w:szCs w:val="24"/>
          <w:lang w:eastAsia="tr-TR"/>
        </w:rPr>
      </w:pPr>
      <w:r w:rsidRPr="007506BF">
        <w:rPr>
          <w:rFonts w:eastAsia="Times New Roman" w:cs="Times New Roman"/>
          <w:b/>
          <w:bCs/>
          <w:color w:val="000000"/>
          <w:szCs w:val="24"/>
          <w:lang w:eastAsia="tr-TR"/>
        </w:rPr>
        <w:t>Paydaş görüşlerinin düzenli toplanması ve karar süreçlerine entegrasyonu</w:t>
      </w:r>
    </w:p>
    <w:p w14:paraId="6DD2D0A1" w14:textId="77777777" w:rsidR="007506BF" w:rsidRPr="007506BF" w:rsidRDefault="007506BF" w:rsidP="00A3299A">
      <w:pPr>
        <w:spacing w:line="360" w:lineRule="auto"/>
        <w:ind w:left="720"/>
        <w:rPr>
          <w:rFonts w:eastAsia="Times New Roman" w:cs="Times New Roman"/>
          <w:b/>
          <w:bCs/>
          <w:color w:val="000000"/>
          <w:szCs w:val="24"/>
          <w:lang w:eastAsia="tr-TR"/>
        </w:rPr>
      </w:pPr>
      <w:r w:rsidRPr="007506BF">
        <w:rPr>
          <w:rFonts w:eastAsia="Times New Roman" w:cs="Times New Roman"/>
          <w:color w:val="000000"/>
          <w:szCs w:val="24"/>
          <w:lang w:eastAsia="tr-TR"/>
        </w:rPr>
        <w:t>Paydaş geri bildirimlerinin alınması ve memnuniyet düzeyinin artırılması adına 2 adet faaliyet planlanmıştır.</w:t>
      </w:r>
    </w:p>
    <w:p w14:paraId="0ADC0C7F" w14:textId="3801B0B6" w:rsidR="00D428FD" w:rsidRPr="00D428FD" w:rsidRDefault="00D428FD" w:rsidP="00A3299A">
      <w:pPr>
        <w:spacing w:line="360" w:lineRule="auto"/>
        <w:outlineLvl w:val="1"/>
        <w:rPr>
          <w:rFonts w:eastAsia="Times New Roman" w:cs="Times New Roman"/>
          <w:b/>
          <w:bCs/>
          <w:color w:val="000000" w:themeColor="text1"/>
          <w:szCs w:val="24"/>
          <w:lang w:eastAsia="tr-TR"/>
        </w:rPr>
      </w:pPr>
      <w:r w:rsidRPr="00D428FD">
        <w:rPr>
          <w:rFonts w:eastAsia="Times New Roman" w:cs="Times New Roman"/>
          <w:b/>
          <w:bCs/>
          <w:color w:val="000000" w:themeColor="text1"/>
          <w:szCs w:val="24"/>
          <w:lang w:eastAsia="tr-TR"/>
        </w:rPr>
        <w:t>9. İNSAN KAYNAKLARI</w:t>
      </w:r>
    </w:p>
    <w:p w14:paraId="573D40A4" w14:textId="77777777" w:rsidR="001D7DA1" w:rsidRPr="001D7DA1" w:rsidRDefault="001D7DA1" w:rsidP="00A3299A">
      <w:pPr>
        <w:numPr>
          <w:ilvl w:val="0"/>
          <w:numId w:val="13"/>
        </w:numPr>
        <w:spacing w:line="360" w:lineRule="auto"/>
        <w:jc w:val="left"/>
        <w:rPr>
          <w:rFonts w:eastAsia="Times New Roman" w:cs="Times New Roman"/>
          <w:b/>
          <w:color w:val="000000" w:themeColor="text1"/>
          <w:szCs w:val="24"/>
          <w:lang w:eastAsia="tr-TR"/>
        </w:rPr>
      </w:pPr>
      <w:r w:rsidRPr="001D7DA1">
        <w:rPr>
          <w:rFonts w:eastAsia="Times New Roman" w:cs="Times New Roman"/>
          <w:b/>
          <w:color w:val="000000" w:themeColor="text1"/>
          <w:szCs w:val="24"/>
          <w:lang w:eastAsia="tr-TR"/>
        </w:rPr>
        <w:t>Akademik Kadronun Yeterliliği</w:t>
      </w:r>
    </w:p>
    <w:p w14:paraId="63E5B821" w14:textId="5503FBC8" w:rsidR="001D7DA1" w:rsidRPr="001D7DA1" w:rsidRDefault="00762051" w:rsidP="00A3299A">
      <w:pPr>
        <w:spacing w:line="360" w:lineRule="auto"/>
        <w:ind w:left="720"/>
        <w:jc w:val="left"/>
        <w:rPr>
          <w:rFonts w:eastAsia="Times New Roman" w:cs="Times New Roman"/>
          <w:color w:val="000000" w:themeColor="text1"/>
          <w:szCs w:val="24"/>
          <w:lang w:eastAsia="tr-TR"/>
        </w:rPr>
      </w:pPr>
      <w:r>
        <w:rPr>
          <w:rFonts w:eastAsia="Times New Roman" w:cs="Times New Roman"/>
          <w:color w:val="000000" w:themeColor="text1"/>
          <w:szCs w:val="24"/>
          <w:lang w:eastAsia="tr-TR"/>
        </w:rPr>
        <w:t>İşletme Yönetimi Programında</w:t>
      </w:r>
      <w:r w:rsidR="001D7DA1" w:rsidRPr="001D7DA1">
        <w:rPr>
          <w:rFonts w:eastAsia="Times New Roman" w:cs="Times New Roman"/>
          <w:color w:val="000000" w:themeColor="text1"/>
          <w:szCs w:val="24"/>
          <w:lang w:eastAsia="tr-TR"/>
        </w:rPr>
        <w:t xml:space="preserve"> 4 Akademik Personel bulunmaktadır.</w:t>
      </w:r>
    </w:p>
    <w:p w14:paraId="7ED5C10C" w14:textId="738F46EE" w:rsidR="001D7DA1" w:rsidRPr="001D7DA1" w:rsidRDefault="001D7DA1" w:rsidP="001D7DA1">
      <w:pPr>
        <w:numPr>
          <w:ilvl w:val="0"/>
          <w:numId w:val="13"/>
        </w:numPr>
        <w:spacing w:before="100" w:beforeAutospacing="1" w:after="100" w:afterAutospacing="1" w:line="240" w:lineRule="auto"/>
        <w:jc w:val="left"/>
        <w:rPr>
          <w:rFonts w:eastAsia="Times New Roman" w:cs="Times New Roman"/>
          <w:b/>
          <w:color w:val="000000" w:themeColor="text1"/>
          <w:szCs w:val="24"/>
          <w:lang w:eastAsia="tr-TR"/>
        </w:rPr>
      </w:pPr>
      <w:r>
        <w:rPr>
          <w:rFonts w:eastAsia="Times New Roman" w:cs="Times New Roman"/>
          <w:b/>
          <w:color w:val="000000" w:themeColor="text1"/>
          <w:szCs w:val="24"/>
          <w:lang w:eastAsia="tr-TR"/>
        </w:rPr>
        <w:t>Ders Dağılımları v</w:t>
      </w:r>
      <w:r w:rsidRPr="001D7DA1">
        <w:rPr>
          <w:rFonts w:eastAsia="Times New Roman" w:cs="Times New Roman"/>
          <w:b/>
          <w:color w:val="000000" w:themeColor="text1"/>
          <w:szCs w:val="24"/>
          <w:lang w:eastAsia="tr-TR"/>
        </w:rPr>
        <w:t>e Uzmanlık Alanları</w:t>
      </w:r>
    </w:p>
    <w:p w14:paraId="695BDB40" w14:textId="77777777" w:rsidR="001D7DA1" w:rsidRPr="001D7DA1" w:rsidRDefault="001D7DA1" w:rsidP="001D7DA1">
      <w:pPr>
        <w:spacing w:line="360" w:lineRule="auto"/>
        <w:ind w:left="720"/>
        <w:contextualSpacing/>
        <w:rPr>
          <w:rFonts w:eastAsia="Times New Roman" w:cs="Times New Roman"/>
          <w:color w:val="000000" w:themeColor="text1"/>
          <w:szCs w:val="24"/>
          <w:lang w:eastAsia="tr-TR"/>
        </w:rPr>
      </w:pPr>
      <w:r w:rsidRPr="001D7DA1">
        <w:rPr>
          <w:rFonts w:eastAsia="Times New Roman" w:cs="Times New Roman"/>
          <w:color w:val="000000" w:themeColor="text1"/>
          <w:szCs w:val="24"/>
          <w:lang w:eastAsia="tr-TR"/>
        </w:rPr>
        <w:t>Dr. Öğr. Üyesi Özlem ŞENLİK                  Pazarlama, Girişimcilik, İşletme</w:t>
      </w:r>
    </w:p>
    <w:p w14:paraId="03F703B1" w14:textId="0E3D3806" w:rsidR="001D7DA1" w:rsidRPr="001D7DA1" w:rsidRDefault="001D7DA1" w:rsidP="001D7DA1">
      <w:pPr>
        <w:spacing w:line="360" w:lineRule="auto"/>
        <w:ind w:firstLine="708"/>
        <w:rPr>
          <w:rFonts w:eastAsia="Times New Roman" w:cs="Times New Roman"/>
          <w:color w:val="000000" w:themeColor="text1"/>
          <w:szCs w:val="24"/>
          <w:lang w:eastAsia="tr-TR"/>
        </w:rPr>
      </w:pPr>
      <w:r w:rsidRPr="001D7DA1">
        <w:rPr>
          <w:rFonts w:eastAsia="Times New Roman" w:cs="Times New Roman"/>
          <w:color w:val="000000" w:themeColor="text1"/>
          <w:szCs w:val="24"/>
          <w:lang w:eastAsia="tr-TR"/>
        </w:rPr>
        <w:t>Dr. Öğr. Üyesi Recep KAHVECİOĞLU    Pazarlama, Girişimcilik, İşletme</w:t>
      </w:r>
    </w:p>
    <w:p w14:paraId="36553DD2" w14:textId="77777777" w:rsidR="001D7DA1" w:rsidRPr="001D7DA1" w:rsidRDefault="001D7DA1" w:rsidP="001D7DA1">
      <w:pPr>
        <w:spacing w:line="360" w:lineRule="auto"/>
        <w:ind w:firstLine="708"/>
        <w:rPr>
          <w:rFonts w:eastAsia="Times New Roman" w:cs="Times New Roman"/>
          <w:color w:val="000000" w:themeColor="text1"/>
          <w:szCs w:val="24"/>
          <w:lang w:eastAsia="tr-TR"/>
        </w:rPr>
      </w:pPr>
      <w:r w:rsidRPr="001D7DA1">
        <w:rPr>
          <w:rFonts w:eastAsia="Times New Roman" w:cs="Times New Roman"/>
          <w:color w:val="000000" w:themeColor="text1"/>
          <w:szCs w:val="24"/>
          <w:lang w:eastAsia="tr-TR"/>
        </w:rPr>
        <w:t xml:space="preserve">Öğr. Gör. Gülcan BAŞAK     </w:t>
      </w:r>
      <w:r w:rsidRPr="001D7DA1">
        <w:rPr>
          <w:rFonts w:eastAsia="Times New Roman" w:cs="Times New Roman"/>
          <w:color w:val="000000" w:themeColor="text1"/>
          <w:szCs w:val="24"/>
          <w:lang w:eastAsia="tr-TR"/>
        </w:rPr>
        <w:tab/>
        <w:t xml:space="preserve">          Matematik, İstatistik</w:t>
      </w:r>
    </w:p>
    <w:p w14:paraId="7F3174AE" w14:textId="77777777" w:rsidR="001D7DA1" w:rsidRPr="001D7DA1" w:rsidRDefault="001D7DA1" w:rsidP="001D7DA1">
      <w:pPr>
        <w:spacing w:line="360" w:lineRule="auto"/>
        <w:ind w:left="720"/>
        <w:contextualSpacing/>
        <w:rPr>
          <w:rFonts w:eastAsia="Times New Roman" w:cs="Times New Roman"/>
          <w:color w:val="000000" w:themeColor="text1"/>
          <w:szCs w:val="24"/>
          <w:lang w:eastAsia="tr-TR"/>
        </w:rPr>
      </w:pPr>
      <w:r w:rsidRPr="001D7DA1">
        <w:rPr>
          <w:rFonts w:eastAsia="Times New Roman" w:cs="Times New Roman"/>
          <w:color w:val="000000" w:themeColor="text1"/>
          <w:szCs w:val="24"/>
          <w:lang w:eastAsia="tr-TR"/>
        </w:rPr>
        <w:t>Öğr. Gör. Dr. Burhan DEMİRDAŞ</w:t>
      </w:r>
      <w:r w:rsidRPr="001D7DA1">
        <w:rPr>
          <w:rFonts w:eastAsia="Times New Roman" w:cs="Times New Roman"/>
          <w:color w:val="000000" w:themeColor="text1"/>
          <w:szCs w:val="24"/>
          <w:lang w:eastAsia="tr-TR"/>
        </w:rPr>
        <w:tab/>
        <w:t xml:space="preserve">          Matematik, İş Sağlığı ve Güvenliği</w:t>
      </w:r>
    </w:p>
    <w:p w14:paraId="27563DC9" w14:textId="77777777" w:rsidR="001D7DA1" w:rsidRPr="001D7DA1" w:rsidRDefault="001D7DA1" w:rsidP="001D7DA1">
      <w:pPr>
        <w:spacing w:before="100" w:beforeAutospacing="1" w:after="100" w:afterAutospacing="1" w:line="240" w:lineRule="auto"/>
        <w:ind w:left="720"/>
        <w:contextualSpacing/>
        <w:rPr>
          <w:rFonts w:eastAsia="Times New Roman" w:cs="Times New Roman"/>
          <w:color w:val="000000" w:themeColor="text1"/>
          <w:szCs w:val="24"/>
          <w:lang w:eastAsia="tr-TR"/>
        </w:rPr>
      </w:pPr>
    </w:p>
    <w:p w14:paraId="328D0430" w14:textId="77777777" w:rsidR="001D7DA1" w:rsidRPr="001D7DA1" w:rsidRDefault="001D7DA1" w:rsidP="001D7DA1">
      <w:pPr>
        <w:numPr>
          <w:ilvl w:val="0"/>
          <w:numId w:val="13"/>
        </w:numPr>
        <w:spacing w:before="100" w:beforeAutospacing="1" w:after="100" w:afterAutospacing="1" w:line="240" w:lineRule="auto"/>
        <w:jc w:val="left"/>
        <w:rPr>
          <w:rFonts w:eastAsia="Times New Roman" w:cs="Times New Roman"/>
          <w:b/>
          <w:color w:val="000000" w:themeColor="text1"/>
          <w:szCs w:val="24"/>
          <w:lang w:eastAsia="tr-TR"/>
        </w:rPr>
      </w:pPr>
      <w:r w:rsidRPr="001D7DA1">
        <w:rPr>
          <w:rFonts w:eastAsia="Times New Roman" w:cs="Times New Roman"/>
          <w:b/>
          <w:color w:val="000000" w:themeColor="text1"/>
          <w:szCs w:val="24"/>
          <w:lang w:eastAsia="tr-TR"/>
        </w:rPr>
        <w:t>Eğitici Gelişim Faaliyetleri</w:t>
      </w:r>
    </w:p>
    <w:p w14:paraId="66E679CE" w14:textId="77777777" w:rsidR="001D7DA1" w:rsidRPr="001D7DA1" w:rsidRDefault="001D7DA1" w:rsidP="00444D48">
      <w:pPr>
        <w:spacing w:before="100" w:beforeAutospacing="1" w:after="100" w:afterAutospacing="1" w:line="360" w:lineRule="auto"/>
        <w:ind w:left="360"/>
        <w:rPr>
          <w:rFonts w:eastAsia="Times New Roman" w:cs="Times New Roman"/>
          <w:color w:val="000000" w:themeColor="text1"/>
          <w:szCs w:val="24"/>
          <w:lang w:eastAsia="tr-TR"/>
        </w:rPr>
      </w:pPr>
      <w:r w:rsidRPr="001D7DA1">
        <w:rPr>
          <w:rFonts w:eastAsia="Times New Roman" w:cs="Times New Roman"/>
          <w:color w:val="000000" w:themeColor="text1"/>
          <w:szCs w:val="24"/>
          <w:lang w:eastAsia="tr-TR"/>
        </w:rPr>
        <w:lastRenderedPageBreak/>
        <w:t>Eğiticilerin gelişimine yönelik faaliyetler; üniversite bünyesinde düzenlenen hizmet içi eğitimler, ölçme ve değerlendirme, uzaktan eğitim araçlarının kullanımı, öğrenci merkezli öğretim yöntemleri ve kalite güvencesi uygulamalarına ilişkin bilgilendirme toplantıları aracılığıyla yürütülmektedir. Öğretim elemanlarının akademik kongre, sempozyum ve çalıştaylara katılımı, bilimsel yayın faaliyetleri ve sektörel etkinliklerde yer almaları desteklenmektedir.</w:t>
      </w:r>
    </w:p>
    <w:p w14:paraId="32DBC1E8" w14:textId="77777777" w:rsidR="001D7DA1" w:rsidRPr="001D7DA1" w:rsidRDefault="001D7DA1" w:rsidP="001D7DA1">
      <w:pPr>
        <w:numPr>
          <w:ilvl w:val="0"/>
          <w:numId w:val="13"/>
        </w:numPr>
        <w:spacing w:before="100" w:beforeAutospacing="1" w:after="100" w:afterAutospacing="1" w:line="240" w:lineRule="auto"/>
        <w:jc w:val="left"/>
        <w:rPr>
          <w:rFonts w:eastAsia="Times New Roman" w:cs="Times New Roman"/>
          <w:b/>
          <w:color w:val="000000" w:themeColor="text1"/>
          <w:szCs w:val="24"/>
          <w:lang w:eastAsia="tr-TR"/>
        </w:rPr>
      </w:pPr>
      <w:r w:rsidRPr="001D7DA1">
        <w:rPr>
          <w:rFonts w:eastAsia="Times New Roman" w:cs="Times New Roman"/>
          <w:b/>
          <w:color w:val="000000" w:themeColor="text1"/>
          <w:szCs w:val="24"/>
          <w:lang w:eastAsia="tr-TR"/>
        </w:rPr>
        <w:t>Birim Öğretim Elemanlarının İş Birliği Ve Görev Dağılımı</w:t>
      </w:r>
    </w:p>
    <w:p w14:paraId="33AAB49A" w14:textId="77777777" w:rsidR="001D7DA1" w:rsidRPr="001D7DA1" w:rsidRDefault="001D7DA1" w:rsidP="00444D48">
      <w:pPr>
        <w:spacing w:line="360" w:lineRule="auto"/>
        <w:ind w:left="360"/>
        <w:rPr>
          <w:rFonts w:eastAsia="Times New Roman" w:cs="Times New Roman"/>
          <w:color w:val="000000" w:themeColor="text1"/>
          <w:szCs w:val="24"/>
          <w:lang w:eastAsia="tr-TR"/>
        </w:rPr>
      </w:pPr>
      <w:r w:rsidRPr="001D7DA1">
        <w:rPr>
          <w:rFonts w:eastAsia="Times New Roman" w:cs="Times New Roman"/>
          <w:color w:val="000000" w:themeColor="text1"/>
          <w:szCs w:val="24"/>
          <w:lang w:eastAsia="tr-TR"/>
        </w:rPr>
        <w:t>Sosyal Bilimler Meslek Yüksekokulu Yönetim ve Organizasyon Bölümü bünyesinde İşletme Yönetimi programında görev yapan akademik kadro; Dr. Öğr. Üyesi Özlem Şenlik bölüm başkanı olarak görev yaparken Dr. Öğr. Üyesi Recep Kahvecioğlu,  Öğr. Gör. Gülcan Başak ve Öğr. Gör. Burhan Demirdaş ise diğer bölüm öğretim elemanlarıdır; ayrıca İnsan Kaynakları Yönetimi programından Öğr. Gör. Murat Davutoğlu ve Öğr. Gör. Dr. Ömür Çetinkaya ilgili derslerde katkı sağlamaktadır. Bu kadro yapısı öğretim süreçlerinde uzmanlık alanlarının etkin kullanılmasına olanak tanımaktadır. </w:t>
      </w:r>
    </w:p>
    <w:p w14:paraId="36DF5130" w14:textId="7326B841" w:rsidR="001D7DA1" w:rsidRDefault="001D7DA1" w:rsidP="00444D48">
      <w:pPr>
        <w:spacing w:line="360" w:lineRule="auto"/>
        <w:ind w:left="360"/>
        <w:rPr>
          <w:rFonts w:eastAsia="Times New Roman" w:cs="Times New Roman"/>
          <w:color w:val="000000" w:themeColor="text1"/>
          <w:szCs w:val="24"/>
          <w:lang w:eastAsia="tr-TR"/>
        </w:rPr>
      </w:pPr>
      <w:r w:rsidRPr="001D7DA1">
        <w:rPr>
          <w:rFonts w:eastAsia="Times New Roman" w:cs="Times New Roman"/>
          <w:color w:val="000000" w:themeColor="text1"/>
          <w:szCs w:val="24"/>
          <w:lang w:eastAsia="tr-TR"/>
        </w:rPr>
        <w:t>Programda görev yapan öğretim elemanları arasındaki iş birliği, ağırlıklı olarak günlük akademik ihtiyaçlar ve dönemsel zorunluluklar çerçevesinde şekillenmektedir. Görev dağılımı, ideal bir planlamadan ziyade mevcut insan kaynağı, ders yükü ve zaman kısıtları dikkate alınarak yürütülmektedir.</w:t>
      </w:r>
    </w:p>
    <w:p w14:paraId="14A6765B" w14:textId="77777777" w:rsidR="00444D48" w:rsidRDefault="00444D48" w:rsidP="00327BEE">
      <w:pPr>
        <w:spacing w:line="360" w:lineRule="auto"/>
        <w:rPr>
          <w:rFonts w:cs="Times New Roman"/>
          <w:b/>
          <w:bCs/>
          <w:szCs w:val="24"/>
        </w:rPr>
      </w:pPr>
    </w:p>
    <w:p w14:paraId="281267DB" w14:textId="17F7B34E" w:rsidR="007506BF" w:rsidRPr="001D7DA1" w:rsidRDefault="007506BF" w:rsidP="00444D48">
      <w:pPr>
        <w:spacing w:line="360" w:lineRule="auto"/>
        <w:ind w:firstLine="360"/>
        <w:rPr>
          <w:rFonts w:cs="Times New Roman"/>
          <w:b/>
          <w:bCs/>
          <w:szCs w:val="24"/>
        </w:rPr>
      </w:pPr>
      <w:r w:rsidRPr="001D7DA1">
        <w:rPr>
          <w:rFonts w:cs="Times New Roman"/>
          <w:b/>
          <w:bCs/>
          <w:szCs w:val="24"/>
        </w:rPr>
        <w:t>10. FİZİKSEL, SOSYAL, TEKNOLOJİK VE EĞİTSEL KAYNAKLAR</w:t>
      </w:r>
    </w:p>
    <w:p w14:paraId="6526F427" w14:textId="77777777" w:rsidR="007506BF" w:rsidRPr="00444D48" w:rsidRDefault="007506BF" w:rsidP="00444D48">
      <w:pPr>
        <w:spacing w:line="360" w:lineRule="auto"/>
        <w:ind w:left="284"/>
        <w:rPr>
          <w:rFonts w:cs="Times New Roman"/>
          <w:szCs w:val="24"/>
        </w:rPr>
      </w:pPr>
      <w:r w:rsidRPr="00444D48">
        <w:rPr>
          <w:rFonts w:cs="Times New Roman"/>
          <w:szCs w:val="24"/>
        </w:rPr>
        <w:t xml:space="preserve">Akademik personel niteliği bakımından Türkiye’nin en donanımlı öğretim elemanlarına sahip olan Meslek Yüksekokulumuzda 2 Profesör, 2 Doç. Dr, 6 Dr. Öğr. Üyesi, 25 Öğretim Görevlisi olmak üzere toplam 35 öğretim elemanı görev yapmaktadır. </w:t>
      </w:r>
    </w:p>
    <w:p w14:paraId="227173D5" w14:textId="563B13CC" w:rsidR="007506BF" w:rsidRPr="007506BF" w:rsidRDefault="007506BF" w:rsidP="00444D48">
      <w:pPr>
        <w:pStyle w:val="ListeParagraf"/>
        <w:spacing w:line="360" w:lineRule="auto"/>
        <w:ind w:left="284"/>
        <w:rPr>
          <w:rFonts w:cs="Times New Roman"/>
          <w:szCs w:val="24"/>
        </w:rPr>
      </w:pPr>
      <w:r w:rsidRPr="007506BF">
        <w:rPr>
          <w:rFonts w:cs="Times New Roman"/>
          <w:szCs w:val="24"/>
        </w:rPr>
        <w:t>Meslek Yüksekokulumuzun en önemli amacı bölgenin ihtiyaçları doğrultusunda bölümler açarak eğitim öğretim faaliyetlerine devam etmektir. Bu anlayışa sahip Meslek</w:t>
      </w:r>
      <w:r w:rsidR="001D7DA1">
        <w:rPr>
          <w:rFonts w:cs="Times New Roman"/>
          <w:szCs w:val="24"/>
        </w:rPr>
        <w:t xml:space="preserve"> </w:t>
      </w:r>
      <w:r w:rsidRPr="007506BF">
        <w:rPr>
          <w:rFonts w:cs="Times New Roman"/>
          <w:szCs w:val="24"/>
        </w:rPr>
        <w:t>Yüksekokulumuzda toplam 8 bölüm 9 program bulunmaktadır. Üniversitemiz Sosyal Bilimler Meslek Yüksekokulu Müdürlüğü görevini 09 Eylül 2025 tarihinden bu yana Prof. Dr. Ayfer ŞAHİN tarafından yürütülmektedir.</w:t>
      </w:r>
    </w:p>
    <w:p w14:paraId="757568EC" w14:textId="77777777" w:rsidR="007506BF" w:rsidRPr="007506BF" w:rsidRDefault="007506BF" w:rsidP="00165F42">
      <w:pPr>
        <w:pStyle w:val="ListeParagraf"/>
        <w:spacing w:line="360" w:lineRule="auto"/>
        <w:rPr>
          <w:rFonts w:cs="Times New Roman"/>
          <w:szCs w:val="24"/>
        </w:rPr>
      </w:pPr>
    </w:p>
    <w:p w14:paraId="34472EEE" w14:textId="385DC422" w:rsidR="007506BF" w:rsidRPr="00444D48" w:rsidRDefault="007506BF" w:rsidP="00444D48">
      <w:pPr>
        <w:pStyle w:val="ListeParagraf"/>
        <w:numPr>
          <w:ilvl w:val="0"/>
          <w:numId w:val="34"/>
        </w:numPr>
        <w:spacing w:line="360" w:lineRule="auto"/>
        <w:rPr>
          <w:rFonts w:cs="Times New Roman"/>
          <w:szCs w:val="24"/>
        </w:rPr>
      </w:pPr>
      <w:r w:rsidRPr="00444D48">
        <w:rPr>
          <w:rFonts w:cs="Times New Roman"/>
          <w:b/>
          <w:bCs/>
          <w:szCs w:val="24"/>
        </w:rPr>
        <w:t>Derslikler, laboratuvarlar ve uygulama alanları</w:t>
      </w:r>
    </w:p>
    <w:p w14:paraId="28ADBCF5" w14:textId="77777777" w:rsidR="00762051" w:rsidRDefault="00762051" w:rsidP="00444D48">
      <w:pPr>
        <w:spacing w:line="360" w:lineRule="auto"/>
        <w:ind w:left="360"/>
        <w:rPr>
          <w:rFonts w:cs="Times New Roman"/>
          <w:szCs w:val="24"/>
        </w:rPr>
      </w:pPr>
      <w:r>
        <w:rPr>
          <w:rFonts w:cs="Times New Roman"/>
          <w:szCs w:val="24"/>
        </w:rPr>
        <w:t xml:space="preserve">İşletme Yönetimi Programına ait 2 derslik bulunmakta, Meslek Yüksekokuluna ait laboratuvarlar gereken </w:t>
      </w:r>
      <w:proofErr w:type="spellStart"/>
      <w:r>
        <w:rPr>
          <w:rFonts w:cs="Times New Roman"/>
          <w:szCs w:val="24"/>
        </w:rPr>
        <w:t>derlerde</w:t>
      </w:r>
      <w:proofErr w:type="spellEnd"/>
      <w:r>
        <w:rPr>
          <w:rFonts w:cs="Times New Roman"/>
          <w:szCs w:val="24"/>
        </w:rPr>
        <w:t xml:space="preserve"> kullanılmaktadır.</w:t>
      </w:r>
    </w:p>
    <w:p w14:paraId="29E02A6B" w14:textId="5A05B997" w:rsidR="007506BF" w:rsidRPr="00444D48" w:rsidRDefault="00762051" w:rsidP="00444D48">
      <w:pPr>
        <w:spacing w:line="360" w:lineRule="auto"/>
        <w:ind w:left="360"/>
        <w:rPr>
          <w:rFonts w:cs="Times New Roman"/>
          <w:szCs w:val="24"/>
        </w:rPr>
      </w:pPr>
      <w:r>
        <w:rPr>
          <w:rFonts w:cs="Times New Roman"/>
          <w:szCs w:val="24"/>
        </w:rPr>
        <w:lastRenderedPageBreak/>
        <w:t xml:space="preserve"> </w:t>
      </w:r>
      <w:r w:rsidR="007506BF" w:rsidRPr="00444D48">
        <w:rPr>
          <w:rFonts w:cs="Times New Roman"/>
          <w:szCs w:val="24"/>
        </w:rPr>
        <w:t>3 adet 40'ar öğrenci kapasiteli Bilgisayar Laboratuvarı</w:t>
      </w:r>
    </w:p>
    <w:p w14:paraId="17C80910" w14:textId="77777777" w:rsidR="007506BF" w:rsidRPr="001D7DA1" w:rsidRDefault="007506BF" w:rsidP="00165F42">
      <w:pPr>
        <w:spacing w:line="360" w:lineRule="auto"/>
        <w:ind w:left="360"/>
        <w:rPr>
          <w:rFonts w:cs="Times New Roman"/>
          <w:szCs w:val="24"/>
        </w:rPr>
      </w:pPr>
      <w:r w:rsidRPr="001D7DA1">
        <w:rPr>
          <w:rFonts w:cs="Times New Roman"/>
          <w:szCs w:val="24"/>
        </w:rPr>
        <w:t>1 adet 20 kişilik Bankacılık ve Sigortacılık Laboratuvarı</w:t>
      </w:r>
    </w:p>
    <w:p w14:paraId="70107B82" w14:textId="77777777" w:rsidR="007506BF" w:rsidRPr="00444D48" w:rsidRDefault="007506BF" w:rsidP="00444D48">
      <w:pPr>
        <w:spacing w:line="360" w:lineRule="auto"/>
        <w:ind w:firstLine="360"/>
        <w:rPr>
          <w:rFonts w:cs="Times New Roman"/>
          <w:szCs w:val="24"/>
        </w:rPr>
      </w:pPr>
      <w:r w:rsidRPr="00444D48">
        <w:rPr>
          <w:rFonts w:cs="Times New Roman"/>
          <w:szCs w:val="24"/>
        </w:rPr>
        <w:t>1 adet Radyo ve Televizyon Stüdyosu</w:t>
      </w:r>
    </w:p>
    <w:p w14:paraId="435F1C1E" w14:textId="77777777" w:rsidR="007506BF" w:rsidRPr="00444D48" w:rsidRDefault="007506BF" w:rsidP="00444D48">
      <w:pPr>
        <w:spacing w:line="360" w:lineRule="auto"/>
        <w:ind w:firstLine="360"/>
        <w:rPr>
          <w:rFonts w:cs="Times New Roman"/>
          <w:szCs w:val="24"/>
        </w:rPr>
      </w:pPr>
      <w:r w:rsidRPr="00444D48">
        <w:rPr>
          <w:rFonts w:cs="Times New Roman"/>
          <w:szCs w:val="24"/>
        </w:rPr>
        <w:t>1 adet 200 kişilik Konferans Salonu</w:t>
      </w:r>
    </w:p>
    <w:p w14:paraId="32C68856" w14:textId="77777777" w:rsidR="007506BF" w:rsidRPr="00444D48" w:rsidRDefault="007506BF" w:rsidP="00444D48">
      <w:pPr>
        <w:spacing w:line="360" w:lineRule="auto"/>
        <w:ind w:firstLine="360"/>
        <w:rPr>
          <w:rFonts w:cs="Times New Roman"/>
          <w:szCs w:val="24"/>
        </w:rPr>
      </w:pPr>
      <w:r w:rsidRPr="00444D48">
        <w:rPr>
          <w:rFonts w:cs="Times New Roman"/>
          <w:szCs w:val="24"/>
        </w:rPr>
        <w:t>21 adet öğrenci dersliği</w:t>
      </w:r>
    </w:p>
    <w:p w14:paraId="05691221" w14:textId="77777777" w:rsidR="007506BF" w:rsidRPr="00444D48" w:rsidRDefault="007506BF" w:rsidP="00444D48">
      <w:pPr>
        <w:spacing w:line="360" w:lineRule="auto"/>
        <w:ind w:firstLine="360"/>
        <w:rPr>
          <w:rFonts w:cs="Times New Roman"/>
          <w:szCs w:val="24"/>
        </w:rPr>
      </w:pPr>
      <w:r w:rsidRPr="00444D48">
        <w:rPr>
          <w:rFonts w:cs="Times New Roman"/>
          <w:szCs w:val="24"/>
        </w:rPr>
        <w:t>16 adet Öğretim Görevlisi odası bulunmaktadır.</w:t>
      </w:r>
    </w:p>
    <w:p w14:paraId="2AE92906" w14:textId="3857594C" w:rsidR="007506BF" w:rsidRPr="001D7DA1" w:rsidRDefault="004D725A" w:rsidP="00165F42">
      <w:pPr>
        <w:spacing w:line="360" w:lineRule="auto"/>
        <w:ind w:left="360"/>
        <w:rPr>
          <w:rFonts w:cs="Times New Roman"/>
          <w:szCs w:val="24"/>
        </w:rPr>
      </w:pPr>
      <w:hyperlink r:id="rId42" w:history="1">
        <w:r w:rsidR="007506BF" w:rsidRPr="001D7DA1">
          <w:rPr>
            <w:rStyle w:val="Kpr"/>
            <w:rFonts w:cs="Times New Roman"/>
            <w:szCs w:val="24"/>
          </w:rPr>
          <w:t>https://sbmyo.ahievran.edu.tr/hakkimizda/tanitim/yuksekokulumuzun-tarihcesi</w:t>
        </w:r>
      </w:hyperlink>
    </w:p>
    <w:p w14:paraId="601719B5" w14:textId="2A60F315" w:rsidR="007506BF" w:rsidRPr="001D7DA1" w:rsidRDefault="007506BF" w:rsidP="00165F42">
      <w:pPr>
        <w:spacing w:line="360" w:lineRule="auto"/>
        <w:rPr>
          <w:rFonts w:cs="Times New Roman"/>
          <w:szCs w:val="24"/>
        </w:rPr>
      </w:pPr>
    </w:p>
    <w:p w14:paraId="71422F7C" w14:textId="6646C6E3" w:rsidR="007506BF" w:rsidRPr="00444D48" w:rsidRDefault="007506BF" w:rsidP="00444D48">
      <w:pPr>
        <w:pStyle w:val="ListeParagraf"/>
        <w:numPr>
          <w:ilvl w:val="0"/>
          <w:numId w:val="34"/>
        </w:numPr>
        <w:spacing w:line="360" w:lineRule="auto"/>
        <w:rPr>
          <w:rFonts w:cs="Times New Roman"/>
          <w:szCs w:val="24"/>
        </w:rPr>
      </w:pPr>
      <w:r w:rsidRPr="00444D48">
        <w:rPr>
          <w:rFonts w:cs="Times New Roman"/>
          <w:b/>
          <w:bCs/>
          <w:szCs w:val="24"/>
        </w:rPr>
        <w:t>Kütüphane ve bilgi kaynakları</w:t>
      </w:r>
    </w:p>
    <w:p w14:paraId="1324961F" w14:textId="37E61770" w:rsidR="007506BF" w:rsidRPr="00444D48" w:rsidRDefault="00762051" w:rsidP="00444D48">
      <w:pPr>
        <w:spacing w:line="360" w:lineRule="auto"/>
        <w:ind w:left="360"/>
        <w:rPr>
          <w:rFonts w:cs="Times New Roman"/>
          <w:szCs w:val="24"/>
        </w:rPr>
      </w:pPr>
      <w:r>
        <w:rPr>
          <w:rFonts w:cs="Times New Roman"/>
          <w:szCs w:val="24"/>
        </w:rPr>
        <w:t>Yönetim ve Organizasyon B</w:t>
      </w:r>
      <w:r w:rsidR="007506BF" w:rsidRPr="00444D48">
        <w:rPr>
          <w:rFonts w:cs="Times New Roman"/>
          <w:szCs w:val="24"/>
        </w:rPr>
        <w:t>ölümü İşletme Programında</w:t>
      </w:r>
      <w:r w:rsidR="007506BF" w:rsidRPr="00C93D4F">
        <w:t xml:space="preserve"> </w:t>
      </w:r>
      <w:r w:rsidR="007506BF" w:rsidRPr="00444D48">
        <w:rPr>
          <w:rFonts w:cs="Times New Roman"/>
          <w:szCs w:val="24"/>
        </w:rPr>
        <w:t xml:space="preserve">kütüphane ve bilgi kaynakları </w:t>
      </w:r>
      <w:r>
        <w:rPr>
          <w:rFonts w:cs="Times New Roman"/>
          <w:szCs w:val="24"/>
        </w:rPr>
        <w:t xml:space="preserve">hizmeti </w:t>
      </w:r>
      <w:r w:rsidR="007506BF" w:rsidRPr="00444D48">
        <w:rPr>
          <w:rFonts w:cs="Times New Roman"/>
          <w:szCs w:val="24"/>
        </w:rPr>
        <w:t>Kırşehir Ahi Evran Üniversitesi Kütüphane ve Dokümantasyon Daire Başkanlığına Bünyesindeki kütüphane tarafından verilmektedir. Öğrencilerimiz üniversitemiz merkez kütüphanesinden, internet esaslı veri tabanlarından, süreli ve süreksiz yayınlardan da yararlanabilmektedirler.</w:t>
      </w:r>
    </w:p>
    <w:p w14:paraId="7D9FD04A" w14:textId="47AA5FD6" w:rsidR="007506BF" w:rsidRPr="001D7DA1" w:rsidRDefault="007506BF" w:rsidP="00165F42">
      <w:pPr>
        <w:spacing w:line="360" w:lineRule="auto"/>
        <w:ind w:left="360"/>
        <w:rPr>
          <w:rFonts w:cs="Times New Roman"/>
          <w:szCs w:val="24"/>
        </w:rPr>
      </w:pPr>
      <w:r w:rsidRPr="001D7DA1">
        <w:rPr>
          <w:rFonts w:cs="Times New Roman"/>
          <w:szCs w:val="24"/>
        </w:rPr>
        <w:t xml:space="preserve"> </w:t>
      </w:r>
      <w:hyperlink r:id="rId43" w:history="1">
        <w:r w:rsidRPr="001D7DA1">
          <w:rPr>
            <w:rStyle w:val="Kpr"/>
            <w:rFonts w:cs="Times New Roman"/>
            <w:szCs w:val="24"/>
          </w:rPr>
          <w:t>https://idari.ahievran.edu.tr/kutuphane</w:t>
        </w:r>
      </w:hyperlink>
    </w:p>
    <w:p w14:paraId="56391DAC" w14:textId="1CC9F3BA" w:rsidR="007506BF" w:rsidRPr="001D7DA1" w:rsidRDefault="00165F42" w:rsidP="00165F42">
      <w:pPr>
        <w:spacing w:line="360" w:lineRule="auto"/>
        <w:rPr>
          <w:rFonts w:cs="Times New Roman"/>
          <w:szCs w:val="24"/>
        </w:rPr>
      </w:pPr>
      <w:r>
        <w:rPr>
          <w:rFonts w:cs="Times New Roman"/>
          <w:szCs w:val="24"/>
        </w:rPr>
        <w:t xml:space="preserve">      </w:t>
      </w:r>
      <w:r w:rsidR="007506BF" w:rsidRPr="001D7DA1">
        <w:rPr>
          <w:rFonts w:cs="Times New Roman"/>
          <w:szCs w:val="24"/>
        </w:rPr>
        <w:t>•</w:t>
      </w:r>
      <w:r w:rsidR="007506BF" w:rsidRPr="001D7DA1">
        <w:rPr>
          <w:rFonts w:cs="Times New Roman"/>
          <w:szCs w:val="24"/>
        </w:rPr>
        <w:tab/>
        <w:t>Dijital altyapı ve öğrenme yönetim sistemleri</w:t>
      </w:r>
    </w:p>
    <w:p w14:paraId="683423ED" w14:textId="77777777" w:rsidR="007506BF" w:rsidRPr="007506BF" w:rsidRDefault="007506BF" w:rsidP="00165F42">
      <w:pPr>
        <w:pStyle w:val="ListeParagraf"/>
        <w:numPr>
          <w:ilvl w:val="0"/>
          <w:numId w:val="13"/>
        </w:numPr>
        <w:spacing w:line="360" w:lineRule="auto"/>
        <w:rPr>
          <w:rFonts w:cs="Times New Roman"/>
          <w:szCs w:val="24"/>
        </w:rPr>
      </w:pPr>
      <w:r w:rsidRPr="007506BF">
        <w:rPr>
          <w:rFonts w:cs="Times New Roman"/>
          <w:szCs w:val="24"/>
        </w:rPr>
        <w:t>Program AYDEP, sistemi ile Eğitimde Kalite Güvence Sistemini hayata geçirmek amacıyla Kırşehir Ahi Evran Üniversitesi tarafından geliştirilen bir Öğrenme Yönetim Sistemi olarak işlev göstermektedir. Dijital altyapı ve öğrenme yönetim sistemleri olarak temel kaynak AYDEP programıdır.</w:t>
      </w:r>
    </w:p>
    <w:p w14:paraId="33533023" w14:textId="571F790D" w:rsidR="007506BF" w:rsidRPr="001D7DA1" w:rsidRDefault="004D725A" w:rsidP="001241FF">
      <w:pPr>
        <w:spacing w:line="360" w:lineRule="auto"/>
        <w:ind w:left="360" w:firstLine="348"/>
        <w:rPr>
          <w:rFonts w:cs="Times New Roman"/>
          <w:szCs w:val="24"/>
        </w:rPr>
      </w:pPr>
      <w:hyperlink r:id="rId44" w:history="1">
        <w:r w:rsidR="007506BF" w:rsidRPr="001D7DA1">
          <w:rPr>
            <w:rStyle w:val="Kpr"/>
            <w:rFonts w:cs="Times New Roman"/>
            <w:szCs w:val="24"/>
          </w:rPr>
          <w:t>https://aydep.ahievran.edu.tr/system/login</w:t>
        </w:r>
      </w:hyperlink>
    </w:p>
    <w:p w14:paraId="196A7DEB" w14:textId="77777777" w:rsidR="007506BF" w:rsidRPr="007506BF" w:rsidRDefault="007506BF" w:rsidP="00165F42">
      <w:pPr>
        <w:pStyle w:val="ListeParagraf"/>
        <w:numPr>
          <w:ilvl w:val="0"/>
          <w:numId w:val="13"/>
        </w:numPr>
        <w:spacing w:line="360" w:lineRule="auto"/>
        <w:rPr>
          <w:rFonts w:cs="Times New Roman"/>
          <w:szCs w:val="24"/>
        </w:rPr>
      </w:pPr>
      <w:r w:rsidRPr="007506BF">
        <w:rPr>
          <w:rFonts w:cs="Times New Roman"/>
          <w:szCs w:val="24"/>
        </w:rPr>
        <w:t>Öğrencilerin eğitime erişimi internet hizmeti ile sağlanmakta, çeşitli, uygulamalar üzerinden gerçekleşmektedir. Üniversitemiz güçlü bilişim altyapısı ve geliştirdiği uzaktan eğitim platformu ile öğrencilerin eğitime erişimi önündeki engelleri ortadan kaldırmıştır. 2020 yılında mevcut internet altyapısının güçlendirilmesi çalışmaları yapılmıştır. Yüksek kapasiteli fiziksel sunucular aracılığı ile uzaktan eğitim için güçlü bir sunucu altyapısı kurulmuştur. Yeni sunucular yardımı ile Üniversitemiz, anlık olarak 150 canlı (senkron) ders yapma imkanına kavuşmuştur. Canlı derslerin her birine 150 öğrenci rahatlıkla katılabilmektedir. Yeni sunucular sayesinde öğrencilerimizin eğitime erişimlerinin önündeki teknik engeller ortadan kaldırılmıştır. Kanıt olarak 2025-2026 aşağıda belirtilen stratejik plan linkine ulaşılabilir.</w:t>
      </w:r>
    </w:p>
    <w:p w14:paraId="256D53A0" w14:textId="15494444" w:rsidR="007506BF" w:rsidRPr="001D7DA1" w:rsidRDefault="001241FF" w:rsidP="00165F42">
      <w:pPr>
        <w:spacing w:line="360" w:lineRule="auto"/>
        <w:ind w:left="360"/>
        <w:rPr>
          <w:rFonts w:cs="Times New Roman"/>
          <w:szCs w:val="24"/>
        </w:rPr>
      </w:pPr>
      <w:r>
        <w:rPr>
          <w:rFonts w:cs="Times New Roman"/>
          <w:szCs w:val="24"/>
        </w:rPr>
        <w:t xml:space="preserve"> </w:t>
      </w:r>
      <w:r w:rsidR="007506BF" w:rsidRPr="001D7DA1">
        <w:rPr>
          <w:rFonts w:cs="Times New Roman"/>
          <w:szCs w:val="24"/>
        </w:rPr>
        <w:t xml:space="preserve"> </w:t>
      </w:r>
      <w:hyperlink r:id="rId45" w:history="1">
        <w:r w:rsidR="007506BF" w:rsidRPr="001D7DA1">
          <w:rPr>
            <w:rStyle w:val="Kpr"/>
            <w:rFonts w:cs="Times New Roman"/>
            <w:szCs w:val="24"/>
          </w:rPr>
          <w:t>https://idari.ahievran.edu.tr/upload/dosya/sgdb/sgdb_ztwhr2t6.pdf</w:t>
        </w:r>
      </w:hyperlink>
    </w:p>
    <w:p w14:paraId="70A65994" w14:textId="77777777" w:rsidR="007506BF" w:rsidRPr="00444D48" w:rsidRDefault="007506BF" w:rsidP="00165F42">
      <w:pPr>
        <w:spacing w:line="360" w:lineRule="auto"/>
        <w:ind w:firstLine="360"/>
        <w:rPr>
          <w:rFonts w:cs="Times New Roman"/>
          <w:b/>
          <w:szCs w:val="24"/>
        </w:rPr>
      </w:pPr>
      <w:r w:rsidRPr="00444D48">
        <w:rPr>
          <w:rFonts w:cs="Times New Roman"/>
          <w:b/>
          <w:szCs w:val="24"/>
        </w:rPr>
        <w:t>•</w:t>
      </w:r>
      <w:r w:rsidRPr="00444D48">
        <w:rPr>
          <w:rFonts w:cs="Times New Roman"/>
          <w:b/>
          <w:szCs w:val="24"/>
        </w:rPr>
        <w:tab/>
        <w:t>Birimde kurulan öğrenci topluluğu sayısı</w:t>
      </w:r>
    </w:p>
    <w:p w14:paraId="38C77661" w14:textId="618221DE" w:rsidR="007506BF" w:rsidRPr="00444D48" w:rsidRDefault="001241FF" w:rsidP="001241FF">
      <w:pPr>
        <w:spacing w:line="360" w:lineRule="auto"/>
        <w:ind w:left="360"/>
        <w:rPr>
          <w:rFonts w:cs="Times New Roman"/>
          <w:szCs w:val="24"/>
        </w:rPr>
      </w:pPr>
      <w:r>
        <w:rPr>
          <w:rFonts w:cs="Times New Roman"/>
          <w:szCs w:val="24"/>
        </w:rPr>
        <w:lastRenderedPageBreak/>
        <w:t>Danışmanlığın</w:t>
      </w:r>
      <w:r w:rsidR="00762051">
        <w:rPr>
          <w:rFonts w:cs="Times New Roman"/>
          <w:szCs w:val="24"/>
        </w:rPr>
        <w:t xml:space="preserve">ı Dr. </w:t>
      </w:r>
      <w:proofErr w:type="spellStart"/>
      <w:r w:rsidR="00762051">
        <w:rPr>
          <w:rFonts w:cs="Times New Roman"/>
          <w:szCs w:val="24"/>
        </w:rPr>
        <w:t>Öğr</w:t>
      </w:r>
      <w:proofErr w:type="spellEnd"/>
      <w:r w:rsidR="00762051">
        <w:rPr>
          <w:rFonts w:cs="Times New Roman"/>
          <w:szCs w:val="24"/>
        </w:rPr>
        <w:t xml:space="preserve">. Üyesi Özlem </w:t>
      </w:r>
      <w:proofErr w:type="spellStart"/>
      <w:r w:rsidR="00762051">
        <w:rPr>
          <w:rFonts w:cs="Times New Roman"/>
          <w:szCs w:val="24"/>
        </w:rPr>
        <w:t>ŞENLİK’i</w:t>
      </w:r>
      <w:r>
        <w:rPr>
          <w:rFonts w:cs="Times New Roman"/>
          <w:szCs w:val="24"/>
        </w:rPr>
        <w:t>n</w:t>
      </w:r>
      <w:proofErr w:type="spellEnd"/>
      <w:r>
        <w:rPr>
          <w:rFonts w:cs="Times New Roman"/>
          <w:szCs w:val="24"/>
        </w:rPr>
        <w:t xml:space="preserve"> yaptığı </w:t>
      </w:r>
      <w:r w:rsidR="007506BF" w:rsidRPr="00444D48">
        <w:rPr>
          <w:rFonts w:cs="Times New Roman"/>
          <w:szCs w:val="24"/>
        </w:rPr>
        <w:t xml:space="preserve">Girişimci Ahi </w:t>
      </w:r>
      <w:proofErr w:type="spellStart"/>
      <w:r w:rsidR="007506BF" w:rsidRPr="00444D48">
        <w:rPr>
          <w:rFonts w:cs="Times New Roman"/>
          <w:szCs w:val="24"/>
        </w:rPr>
        <w:t>Evranlılar</w:t>
      </w:r>
      <w:proofErr w:type="spellEnd"/>
      <w:r w:rsidR="007506BF" w:rsidRPr="00444D48">
        <w:rPr>
          <w:rFonts w:cs="Times New Roman"/>
          <w:szCs w:val="24"/>
        </w:rPr>
        <w:t xml:space="preserve"> isimli bir öğrenci topluluğu bulunmaktadır.</w:t>
      </w:r>
    </w:p>
    <w:p w14:paraId="57154B91" w14:textId="77777777" w:rsidR="007506BF" w:rsidRPr="00444D48" w:rsidRDefault="007506BF" w:rsidP="00165F42">
      <w:pPr>
        <w:spacing w:line="360" w:lineRule="auto"/>
        <w:ind w:left="360"/>
        <w:rPr>
          <w:rFonts w:cs="Times New Roman"/>
          <w:b/>
          <w:szCs w:val="24"/>
        </w:rPr>
      </w:pPr>
      <w:r w:rsidRPr="00444D48">
        <w:rPr>
          <w:rFonts w:cs="Times New Roman"/>
          <w:b/>
          <w:szCs w:val="24"/>
        </w:rPr>
        <w:t>•</w:t>
      </w:r>
      <w:r w:rsidRPr="00444D48">
        <w:rPr>
          <w:rFonts w:cs="Times New Roman"/>
          <w:b/>
          <w:szCs w:val="24"/>
        </w:rPr>
        <w:tab/>
        <w:t>Birim öğrenci topluluklarının faaliyetleri</w:t>
      </w:r>
    </w:p>
    <w:p w14:paraId="6700DBD4" w14:textId="77777777" w:rsidR="007506BF" w:rsidRPr="00444D48" w:rsidRDefault="007506BF" w:rsidP="00444D48">
      <w:pPr>
        <w:spacing w:line="360" w:lineRule="auto"/>
        <w:ind w:left="360"/>
        <w:rPr>
          <w:rFonts w:cs="Times New Roman"/>
          <w:szCs w:val="24"/>
        </w:rPr>
      </w:pPr>
      <w:r w:rsidRPr="00444D48">
        <w:rPr>
          <w:rFonts w:cs="Times New Roman"/>
          <w:szCs w:val="24"/>
        </w:rPr>
        <w:t>Birimde kurulan öğrenci topluluğu yeni kurulduğu için şu an organizasyon çalışmaları yürütmekte olup, topluluk içi toplantı ve örgütlenme faaliyetleri dışında bir faaliyet gerçekleştirmemiştir.</w:t>
      </w:r>
    </w:p>
    <w:p w14:paraId="26FE5246" w14:textId="77777777" w:rsidR="007506BF" w:rsidRPr="001D7DA1" w:rsidRDefault="007506BF" w:rsidP="00165F42">
      <w:pPr>
        <w:spacing w:line="360" w:lineRule="auto"/>
        <w:ind w:left="360"/>
        <w:rPr>
          <w:rFonts w:cs="Times New Roman"/>
          <w:szCs w:val="24"/>
        </w:rPr>
      </w:pPr>
      <w:r w:rsidRPr="001D7DA1">
        <w:rPr>
          <w:rFonts w:cs="Times New Roman"/>
          <w:szCs w:val="24"/>
        </w:rPr>
        <w:t>•</w:t>
      </w:r>
      <w:r w:rsidRPr="001D7DA1">
        <w:rPr>
          <w:rFonts w:cs="Times New Roman"/>
          <w:szCs w:val="24"/>
        </w:rPr>
        <w:tab/>
      </w:r>
      <w:r w:rsidRPr="001D7DA1">
        <w:rPr>
          <w:rFonts w:cs="Times New Roman"/>
          <w:b/>
          <w:bCs/>
          <w:szCs w:val="24"/>
        </w:rPr>
        <w:t>Sosyal sorumluluk faaliyetleri</w:t>
      </w:r>
    </w:p>
    <w:p w14:paraId="05A6FD62" w14:textId="32B7F40A" w:rsidR="007506BF" w:rsidRPr="001D7DA1" w:rsidRDefault="007506BF" w:rsidP="00444D48">
      <w:pPr>
        <w:spacing w:line="360" w:lineRule="auto"/>
        <w:ind w:firstLine="360"/>
        <w:rPr>
          <w:rFonts w:cs="Times New Roman"/>
          <w:szCs w:val="24"/>
        </w:rPr>
      </w:pPr>
      <w:r w:rsidRPr="001D7DA1">
        <w:rPr>
          <w:rFonts w:cs="Times New Roman"/>
          <w:szCs w:val="24"/>
        </w:rPr>
        <w:t>Her yıl kan bağışı ile i</w:t>
      </w:r>
      <w:r w:rsidR="001241FF">
        <w:rPr>
          <w:rFonts w:cs="Times New Roman"/>
          <w:szCs w:val="24"/>
        </w:rPr>
        <w:t>lgili bilgilendirmeler yapılmakta, öğrenciler sağlıklarının elverdiği ölçüde sürece katkı sağlamaktadır.</w:t>
      </w:r>
    </w:p>
    <w:p w14:paraId="725343AF" w14:textId="77777777" w:rsidR="007506BF" w:rsidRPr="001D7DA1" w:rsidRDefault="007506BF" w:rsidP="00165F42">
      <w:pPr>
        <w:spacing w:line="360" w:lineRule="auto"/>
        <w:ind w:left="360"/>
        <w:rPr>
          <w:rFonts w:cs="Times New Roman"/>
          <w:szCs w:val="24"/>
        </w:rPr>
      </w:pPr>
      <w:r w:rsidRPr="001D7DA1">
        <w:rPr>
          <w:rFonts w:cs="Times New Roman"/>
          <w:szCs w:val="24"/>
        </w:rPr>
        <w:t>•</w:t>
      </w:r>
      <w:r w:rsidRPr="001D7DA1">
        <w:rPr>
          <w:rFonts w:cs="Times New Roman"/>
          <w:szCs w:val="24"/>
        </w:rPr>
        <w:tab/>
      </w:r>
      <w:r w:rsidRPr="001D7DA1">
        <w:rPr>
          <w:rFonts w:cs="Times New Roman"/>
          <w:b/>
          <w:bCs/>
          <w:szCs w:val="24"/>
        </w:rPr>
        <w:t>Topluma hizmet uygulamaları</w:t>
      </w:r>
      <w:r w:rsidRPr="001D7DA1">
        <w:rPr>
          <w:rFonts w:cs="Times New Roman"/>
          <w:szCs w:val="24"/>
        </w:rPr>
        <w:t xml:space="preserve"> </w:t>
      </w:r>
    </w:p>
    <w:p w14:paraId="0083B8FA" w14:textId="730E537D" w:rsidR="007506BF" w:rsidRPr="007506BF" w:rsidRDefault="007506BF" w:rsidP="001241FF">
      <w:pPr>
        <w:spacing w:line="360" w:lineRule="auto"/>
        <w:ind w:left="360"/>
        <w:rPr>
          <w:rFonts w:cs="Times New Roman"/>
          <w:szCs w:val="24"/>
        </w:rPr>
      </w:pPr>
      <w:r w:rsidRPr="00444D48">
        <w:rPr>
          <w:rFonts w:cs="Times New Roman"/>
          <w:szCs w:val="24"/>
        </w:rPr>
        <w:t>Programın, dış paydaşlar (kamu ve özel kurum/kuruluşlar), toplum bireyleri ve sivil toplum kuruluşları tarafından, t</w:t>
      </w:r>
      <w:r w:rsidR="001241FF">
        <w:rPr>
          <w:rFonts w:cs="Times New Roman"/>
          <w:szCs w:val="24"/>
        </w:rPr>
        <w:t>oplum yararı için 2026 yılında gerçekleştirilmek üzere planlanmaktadır</w:t>
      </w:r>
    </w:p>
    <w:p w14:paraId="5CA2F15A" w14:textId="4FF19086" w:rsidR="007506BF" w:rsidRPr="00444D48" w:rsidRDefault="007506BF" w:rsidP="00444D48">
      <w:pPr>
        <w:pStyle w:val="ListeParagraf"/>
        <w:numPr>
          <w:ilvl w:val="0"/>
          <w:numId w:val="34"/>
        </w:numPr>
        <w:spacing w:line="360" w:lineRule="auto"/>
        <w:rPr>
          <w:rFonts w:cs="Times New Roman"/>
          <w:b/>
          <w:bCs/>
          <w:szCs w:val="24"/>
        </w:rPr>
      </w:pPr>
      <w:r w:rsidRPr="00444D48">
        <w:rPr>
          <w:rFonts w:cs="Times New Roman"/>
          <w:b/>
          <w:bCs/>
          <w:szCs w:val="24"/>
        </w:rPr>
        <w:t>Dezavantajlılara yönelik faaliyet örnekleri</w:t>
      </w:r>
    </w:p>
    <w:p w14:paraId="7211E3C2" w14:textId="7D856FA0" w:rsidR="007506BF" w:rsidRPr="00444D48" w:rsidRDefault="007506BF" w:rsidP="00444D48">
      <w:pPr>
        <w:spacing w:line="360" w:lineRule="auto"/>
        <w:ind w:left="360"/>
        <w:rPr>
          <w:rFonts w:cs="Times New Roman"/>
          <w:szCs w:val="24"/>
        </w:rPr>
      </w:pPr>
      <w:r w:rsidRPr="00444D48">
        <w:rPr>
          <w:rFonts w:cs="Times New Roman"/>
          <w:szCs w:val="24"/>
        </w:rPr>
        <w:t>Kurumun engelsiz üniversite konularında farklı düzeylerde ödül ve belge almış olması</w:t>
      </w:r>
      <w:r w:rsidR="00A57D9C">
        <w:rPr>
          <w:rFonts w:cs="Times New Roman"/>
          <w:szCs w:val="24"/>
        </w:rPr>
        <w:t>na rağmen programda uygulama bulunmamaktadır.</w:t>
      </w:r>
    </w:p>
    <w:p w14:paraId="55E69630" w14:textId="77777777" w:rsidR="007506BF" w:rsidRPr="00444D48" w:rsidRDefault="007506BF" w:rsidP="00444D48">
      <w:pPr>
        <w:spacing w:line="360" w:lineRule="auto"/>
        <w:ind w:firstLine="360"/>
        <w:rPr>
          <w:rFonts w:cs="Times New Roman"/>
          <w:szCs w:val="24"/>
        </w:rPr>
      </w:pPr>
      <w:r w:rsidRPr="00444D48">
        <w:rPr>
          <w:rFonts w:cs="Times New Roman"/>
          <w:szCs w:val="24"/>
        </w:rPr>
        <w:t>Engelsiz öğrenci birimi bulunmaktadır.</w:t>
      </w:r>
    </w:p>
    <w:p w14:paraId="0A1C85C2" w14:textId="031856B3" w:rsidR="007506BF" w:rsidRPr="00444D48" w:rsidRDefault="004D725A" w:rsidP="00444D48">
      <w:pPr>
        <w:spacing w:line="360" w:lineRule="auto"/>
        <w:ind w:firstLine="360"/>
        <w:rPr>
          <w:rFonts w:cs="Times New Roman"/>
          <w:szCs w:val="24"/>
        </w:rPr>
      </w:pPr>
      <w:hyperlink r:id="rId46" w:history="1">
        <w:r w:rsidR="007506BF" w:rsidRPr="00444D48">
          <w:rPr>
            <w:rStyle w:val="Kpr"/>
            <w:rFonts w:cs="Times New Roman"/>
            <w:szCs w:val="24"/>
          </w:rPr>
          <w:t>https://eob.ahievran.edu.tr/</w:t>
        </w:r>
      </w:hyperlink>
    </w:p>
    <w:p w14:paraId="67A14FC2" w14:textId="547D5B65" w:rsidR="007506BF" w:rsidRPr="00444D48" w:rsidRDefault="007506BF" w:rsidP="00444D48">
      <w:pPr>
        <w:spacing w:line="360" w:lineRule="auto"/>
        <w:ind w:left="360"/>
        <w:rPr>
          <w:rFonts w:cs="Times New Roman"/>
          <w:szCs w:val="24"/>
        </w:rPr>
      </w:pPr>
      <w:r w:rsidRPr="00444D48">
        <w:rPr>
          <w:rFonts w:cs="Times New Roman"/>
          <w:szCs w:val="24"/>
        </w:rPr>
        <w:t>Binaların çevresindeki kaldırımlarda ve bina girişinde tekerlekli sandalye/araba geçişine olanak sağlayan rampalar bulunmaktadır. Engelli öğrencilerin ders katlarına çıkışı için asansör</w:t>
      </w:r>
      <w:r w:rsidR="001D7DA1" w:rsidRPr="00444D48">
        <w:rPr>
          <w:rFonts w:cs="Times New Roman"/>
          <w:szCs w:val="24"/>
        </w:rPr>
        <w:t xml:space="preserve"> b</w:t>
      </w:r>
      <w:r w:rsidRPr="00444D48">
        <w:rPr>
          <w:rFonts w:cs="Times New Roman"/>
          <w:szCs w:val="24"/>
        </w:rPr>
        <w:t>ulunmaktadır. Yine engelli öğrenciler için lavabolar vardır.</w:t>
      </w:r>
    </w:p>
    <w:p w14:paraId="327DA876" w14:textId="77777777" w:rsidR="007506BF" w:rsidRPr="007506BF" w:rsidRDefault="007506BF" w:rsidP="00165F42">
      <w:pPr>
        <w:pStyle w:val="ListeParagraf"/>
        <w:spacing w:line="360" w:lineRule="auto"/>
        <w:rPr>
          <w:rFonts w:cs="Times New Roman"/>
          <w:szCs w:val="24"/>
        </w:rPr>
      </w:pPr>
    </w:p>
    <w:p w14:paraId="19B47F53" w14:textId="2D61E480" w:rsidR="007506BF" w:rsidRDefault="007506BF" w:rsidP="00165F42">
      <w:pPr>
        <w:spacing w:line="360" w:lineRule="auto"/>
        <w:ind w:left="360"/>
        <w:rPr>
          <w:rFonts w:cs="Times New Roman"/>
          <w:b/>
          <w:bCs/>
          <w:szCs w:val="24"/>
        </w:rPr>
      </w:pPr>
      <w:r w:rsidRPr="001D7DA1">
        <w:rPr>
          <w:rFonts w:cs="Times New Roman"/>
          <w:b/>
          <w:bCs/>
          <w:szCs w:val="24"/>
        </w:rPr>
        <w:t>11. PROGRAMIN MESLEKÎ/STAJ UYGULAMALARI</w:t>
      </w:r>
    </w:p>
    <w:p w14:paraId="1F87C50A" w14:textId="77777777" w:rsidR="00165F42" w:rsidRPr="001D7DA1" w:rsidRDefault="00165F42" w:rsidP="00165F42">
      <w:pPr>
        <w:spacing w:line="360" w:lineRule="auto"/>
        <w:ind w:left="360"/>
        <w:rPr>
          <w:rFonts w:cs="Times New Roman"/>
          <w:b/>
          <w:bCs/>
          <w:szCs w:val="24"/>
        </w:rPr>
      </w:pPr>
    </w:p>
    <w:p w14:paraId="3C855F6E" w14:textId="77777777" w:rsidR="007506BF" w:rsidRPr="007506BF" w:rsidRDefault="007506BF" w:rsidP="00165F42">
      <w:pPr>
        <w:pStyle w:val="ListeParagraf"/>
        <w:numPr>
          <w:ilvl w:val="0"/>
          <w:numId w:val="13"/>
        </w:numPr>
        <w:spacing w:line="360" w:lineRule="auto"/>
        <w:rPr>
          <w:rFonts w:cs="Times New Roman"/>
          <w:szCs w:val="24"/>
        </w:rPr>
      </w:pPr>
      <w:r w:rsidRPr="007506BF">
        <w:rPr>
          <w:rFonts w:cs="Times New Roman"/>
          <w:szCs w:val="24"/>
        </w:rPr>
        <w:t>Programda T.C. Kırşehir Ahi Evran Üniversitesi Meslek Yüksekokulları Zorunlu İş Yeri Staj Yönergesi kapsamınsa staj zorunluluğu bulunmaktadır.</w:t>
      </w:r>
    </w:p>
    <w:p w14:paraId="63AAD55A" w14:textId="24C172C9" w:rsidR="007506BF" w:rsidRPr="00A57D9C" w:rsidRDefault="004D725A" w:rsidP="00A57D9C">
      <w:pPr>
        <w:spacing w:line="360" w:lineRule="auto"/>
        <w:ind w:left="360"/>
        <w:rPr>
          <w:rFonts w:cs="Times New Roman"/>
          <w:szCs w:val="24"/>
        </w:rPr>
      </w:pPr>
      <w:hyperlink r:id="rId47" w:history="1">
        <w:r w:rsidR="007506BF" w:rsidRPr="00A57D9C">
          <w:rPr>
            <w:rStyle w:val="Kpr"/>
            <w:rFonts w:cs="Times New Roman"/>
            <w:szCs w:val="24"/>
          </w:rPr>
          <w:t>https://sbmyo.ahievran.edu.tr/uploads/6550/YO-011_Kirsehir_Ahi_Evran_Universitesi_Meslek_Yuksekokullari_Zorunlu_Is_Yeri_Staj_Yonergesi_3.pdf</w:t>
        </w:r>
      </w:hyperlink>
    </w:p>
    <w:p w14:paraId="2BC7C818" w14:textId="77777777" w:rsidR="007506BF" w:rsidRPr="001D7DA1" w:rsidRDefault="007506BF" w:rsidP="00165F42">
      <w:pPr>
        <w:spacing w:line="360" w:lineRule="auto"/>
        <w:ind w:left="360"/>
        <w:rPr>
          <w:rFonts w:cs="Times New Roman"/>
          <w:szCs w:val="24"/>
        </w:rPr>
      </w:pPr>
      <w:r w:rsidRPr="001D7DA1">
        <w:rPr>
          <w:rFonts w:cs="Times New Roman"/>
          <w:szCs w:val="24"/>
        </w:rPr>
        <w:t>•</w:t>
      </w:r>
      <w:r w:rsidRPr="001D7DA1">
        <w:rPr>
          <w:rFonts w:cs="Times New Roman"/>
          <w:szCs w:val="24"/>
        </w:rPr>
        <w:tab/>
        <w:t>Karumlarla iş birliği ve koordinasyon</w:t>
      </w:r>
    </w:p>
    <w:p w14:paraId="2A5417DD" w14:textId="77777777" w:rsidR="007506BF" w:rsidRPr="007506BF" w:rsidRDefault="007506BF" w:rsidP="00165F42">
      <w:pPr>
        <w:pStyle w:val="ListeParagraf"/>
        <w:numPr>
          <w:ilvl w:val="0"/>
          <w:numId w:val="13"/>
        </w:numPr>
        <w:spacing w:line="360" w:lineRule="auto"/>
        <w:rPr>
          <w:rFonts w:cs="Times New Roman"/>
          <w:szCs w:val="24"/>
        </w:rPr>
      </w:pPr>
      <w:r w:rsidRPr="007506BF">
        <w:rPr>
          <w:rFonts w:cs="Times New Roman"/>
          <w:szCs w:val="24"/>
        </w:rPr>
        <w:t>Kurum ve/veya program tarafından başka kurumlarla yapılacak anlaşmalar ve kurulacak</w:t>
      </w:r>
    </w:p>
    <w:p w14:paraId="77243646" w14:textId="5C7BDBFB" w:rsidR="007506BF" w:rsidRPr="007506BF" w:rsidRDefault="007506BF" w:rsidP="00A57D9C">
      <w:pPr>
        <w:pStyle w:val="ListeParagraf"/>
        <w:spacing w:line="360" w:lineRule="auto"/>
        <w:rPr>
          <w:rFonts w:cs="Times New Roman"/>
          <w:szCs w:val="24"/>
        </w:rPr>
      </w:pPr>
      <w:proofErr w:type="gramStart"/>
      <w:r w:rsidRPr="007506BF">
        <w:rPr>
          <w:rFonts w:cs="Times New Roman"/>
          <w:szCs w:val="24"/>
        </w:rPr>
        <w:t>ortaklıklar</w:t>
      </w:r>
      <w:proofErr w:type="gramEnd"/>
      <w:r w:rsidRPr="007506BF">
        <w:rPr>
          <w:rFonts w:cs="Times New Roman"/>
          <w:szCs w:val="24"/>
        </w:rPr>
        <w:t xml:space="preserve"> ile öğrenci hareketliliğini teşvik edecek ve sağlayacak önlemler alınmaktadır.  Program Kırşehir Ticaret ve Sanayi Odası (KTSO) arasında, eğitim-öğretim faaliyetlerini </w:t>
      </w:r>
      <w:r w:rsidRPr="007506BF">
        <w:rPr>
          <w:rFonts w:cs="Times New Roman"/>
          <w:szCs w:val="24"/>
        </w:rPr>
        <w:lastRenderedPageBreak/>
        <w:t>desteklemek ve öğrencilerin sektörle buluşmasını sağlamak amacıyla iş birliği protokolü kapsamında desteklenmektedir.</w:t>
      </w:r>
      <w:r w:rsidR="00A57D9C">
        <w:rPr>
          <w:rFonts w:cs="Times New Roman"/>
          <w:szCs w:val="24"/>
        </w:rPr>
        <w:t xml:space="preserve"> Programda yapılmış bir protokol bulunmamaktadır.</w:t>
      </w:r>
    </w:p>
    <w:p w14:paraId="7FB3312A" w14:textId="738DEF7E" w:rsidR="007506BF" w:rsidRPr="00444D48" w:rsidRDefault="00A57D9C" w:rsidP="00A57D9C">
      <w:pPr>
        <w:spacing w:line="360" w:lineRule="auto"/>
        <w:ind w:left="360"/>
        <w:rPr>
          <w:rFonts w:cs="Times New Roman"/>
          <w:szCs w:val="24"/>
        </w:rPr>
      </w:pPr>
      <w:r>
        <w:rPr>
          <w:rFonts w:cs="Times New Roman"/>
          <w:szCs w:val="24"/>
        </w:rPr>
        <w:t xml:space="preserve"> </w:t>
      </w:r>
      <w:r w:rsidR="007506BF" w:rsidRPr="00444D48">
        <w:rPr>
          <w:rFonts w:cs="Times New Roman"/>
          <w:szCs w:val="24"/>
        </w:rPr>
        <w:t>Staj protokolleri ve uygulama iş birliği kanalları,</w:t>
      </w:r>
    </w:p>
    <w:p w14:paraId="18721D09" w14:textId="77777777" w:rsidR="007506BF" w:rsidRPr="007506BF" w:rsidRDefault="007506BF" w:rsidP="00165F42">
      <w:pPr>
        <w:pStyle w:val="ListeParagraf"/>
        <w:numPr>
          <w:ilvl w:val="0"/>
          <w:numId w:val="13"/>
        </w:numPr>
        <w:spacing w:line="360" w:lineRule="auto"/>
        <w:rPr>
          <w:rFonts w:cs="Times New Roman"/>
          <w:szCs w:val="24"/>
        </w:rPr>
      </w:pPr>
      <w:r w:rsidRPr="007506BF">
        <w:rPr>
          <w:rFonts w:cs="Times New Roman"/>
          <w:szCs w:val="24"/>
        </w:rPr>
        <w:t>Program öğrencileri mesleki gelişimlerini desteklemek ve sektörle etkileşimlerini artırmak amacıyla, üniversitemiz ile çeşitli firmalar arasında iş birliği protokolleri imzalanmaktadır. Bu protokoller kapsamında firmalar; staj, istihdam, eğitim, etkinlik ve proje gibi alanlarda çeşitli iş birliği olanakları sunmaktadır.</w:t>
      </w:r>
    </w:p>
    <w:p w14:paraId="6DF5026C" w14:textId="2E09E40F" w:rsidR="007506BF" w:rsidRPr="00A60E82" w:rsidRDefault="007506BF" w:rsidP="00165F42">
      <w:pPr>
        <w:pStyle w:val="ListeParagraf"/>
        <w:numPr>
          <w:ilvl w:val="0"/>
          <w:numId w:val="13"/>
        </w:numPr>
        <w:spacing w:line="360" w:lineRule="auto"/>
        <w:rPr>
          <w:rFonts w:cs="Times New Roman"/>
          <w:szCs w:val="24"/>
        </w:rPr>
      </w:pPr>
      <w:r w:rsidRPr="00A60E82">
        <w:rPr>
          <w:rFonts w:cs="Times New Roman"/>
          <w:szCs w:val="24"/>
        </w:rPr>
        <w:t>Staj/uygulamaların izlenmesi (birime özgü kanıtlar, toplantılar, ziyaretler, eğitimler vb.)</w:t>
      </w:r>
    </w:p>
    <w:p w14:paraId="6B6AD248" w14:textId="77777777" w:rsidR="007506BF" w:rsidRPr="00A57D9C" w:rsidRDefault="007506BF" w:rsidP="00A57D9C">
      <w:pPr>
        <w:spacing w:line="360" w:lineRule="auto"/>
        <w:ind w:left="360"/>
        <w:rPr>
          <w:rFonts w:cs="Times New Roman"/>
          <w:szCs w:val="24"/>
        </w:rPr>
      </w:pPr>
      <w:r w:rsidRPr="00A57D9C">
        <w:rPr>
          <w:rFonts w:cs="Times New Roman"/>
          <w:szCs w:val="24"/>
        </w:rPr>
        <w:t xml:space="preserve">Programda staj yerlerinin belirlenmesi, staj esaslarına ilişkin işlemlerin yürütülmesi, staj defterlerinin incelenmesi ve staj değerlendirme sınavlarının yapılması için biri başkan, diğer ikisi de üye olmak üzere en az üç öğretim elemanından oluşan “Staj Komisyonu” kurulur. Program öğretim elemanlarının yeterli olmadığı durumlarda bölüm başkanının önerisi ile müdürlük tarafından diğer programlardan veya kurum dışı meslek derslerine görevlendirilen </w:t>
      </w:r>
      <w:proofErr w:type="gramStart"/>
      <w:r w:rsidRPr="00A57D9C">
        <w:rPr>
          <w:rFonts w:cs="Times New Roman"/>
          <w:szCs w:val="24"/>
        </w:rPr>
        <w:t>öğretim</w:t>
      </w:r>
      <w:proofErr w:type="gramEnd"/>
      <w:r w:rsidRPr="00A57D9C">
        <w:rPr>
          <w:rFonts w:cs="Times New Roman"/>
          <w:szCs w:val="24"/>
        </w:rPr>
        <w:t xml:space="preserve"> elemanlarından da bu komisyonlar oluşturulabilir.</w:t>
      </w:r>
    </w:p>
    <w:p w14:paraId="7C120778" w14:textId="1B36E5B6" w:rsidR="007506BF" w:rsidRPr="007506BF" w:rsidRDefault="004D725A" w:rsidP="00165F42">
      <w:pPr>
        <w:pStyle w:val="ListeParagraf"/>
        <w:spacing w:line="360" w:lineRule="auto"/>
        <w:rPr>
          <w:rFonts w:cs="Times New Roman"/>
          <w:szCs w:val="24"/>
        </w:rPr>
      </w:pPr>
      <w:hyperlink r:id="rId48" w:history="1">
        <w:r w:rsidR="00B86910" w:rsidRPr="00C23587">
          <w:rPr>
            <w:rStyle w:val="Kpr"/>
            <w:rFonts w:cs="Times New Roman"/>
            <w:szCs w:val="24"/>
          </w:rPr>
          <w:t>https://sbmyo.ahievran.edu.tr/uploads/6550/YO-011_Kirsehir_Ahi_Evran_Universitesi_Meslek_Yuksekokullari_Zorunlu_Is_Yeri_Staj_Yonergesi_3.pdf</w:t>
        </w:r>
      </w:hyperlink>
    </w:p>
    <w:p w14:paraId="7E662FDB" w14:textId="77777777" w:rsidR="007506BF" w:rsidRPr="001D7DA1" w:rsidRDefault="007506BF" w:rsidP="00165F42">
      <w:pPr>
        <w:spacing w:line="360" w:lineRule="auto"/>
        <w:ind w:left="360"/>
        <w:rPr>
          <w:rFonts w:cs="Times New Roman"/>
          <w:szCs w:val="24"/>
        </w:rPr>
      </w:pPr>
      <w:r w:rsidRPr="001D7DA1">
        <w:rPr>
          <w:rFonts w:cs="Times New Roman"/>
          <w:szCs w:val="24"/>
        </w:rPr>
        <w:t>•</w:t>
      </w:r>
      <w:r w:rsidRPr="001D7DA1">
        <w:rPr>
          <w:rFonts w:cs="Times New Roman"/>
          <w:szCs w:val="24"/>
        </w:rPr>
        <w:tab/>
      </w:r>
      <w:r w:rsidRPr="001D7DA1">
        <w:rPr>
          <w:rFonts w:cs="Times New Roman"/>
          <w:b/>
          <w:bCs/>
          <w:szCs w:val="24"/>
        </w:rPr>
        <w:t>Staj/uygulamaların değerlendirmesi</w:t>
      </w:r>
    </w:p>
    <w:p w14:paraId="3146E849" w14:textId="77777777" w:rsidR="007506BF" w:rsidRPr="00444D48" w:rsidRDefault="007506BF" w:rsidP="00444D48">
      <w:pPr>
        <w:spacing w:line="360" w:lineRule="auto"/>
        <w:ind w:left="360"/>
        <w:rPr>
          <w:rFonts w:cs="Times New Roman"/>
          <w:szCs w:val="24"/>
        </w:rPr>
      </w:pPr>
      <w:r w:rsidRPr="00444D48">
        <w:rPr>
          <w:rFonts w:cs="Times New Roman"/>
          <w:szCs w:val="24"/>
        </w:rPr>
        <w:t>İlgili Staj Komisyonu Başkanlığı öğrencinin stajına devamını ve staj çalışmalarını denetlemek üzere öğretim elemanı görevlendirebilir. Staj yerleri, coğrafi yerleşim olarak, ilgili bölümün uzağında bulunması durumunda, staj denetimi başka bir üniversitenin veya kamu kuruluşunun elemanları vasıtası ile yaptırılabilir. Denetimlerde bir denetim tutanağı düzenlenir. Denetim tutanağı, öğrencinin okuduğu Program Staj Komisyonu’na gönderilir. Ayrıca öğrencilerin stajlarına devam durumları telefonla veya elektronik yazışmalar ile de sorgulanabilir.</w:t>
      </w:r>
    </w:p>
    <w:p w14:paraId="0849F896" w14:textId="03F22EEB" w:rsidR="007506BF" w:rsidRPr="00444D48" w:rsidRDefault="00A57D9C" w:rsidP="00444D48">
      <w:pPr>
        <w:spacing w:line="360" w:lineRule="auto"/>
        <w:ind w:left="360"/>
        <w:rPr>
          <w:rFonts w:cs="Times New Roman"/>
          <w:szCs w:val="24"/>
        </w:rPr>
      </w:pPr>
      <w:r>
        <w:rPr>
          <w:rFonts w:cs="Times New Roman"/>
          <w:szCs w:val="24"/>
        </w:rPr>
        <w:t xml:space="preserve"> </w:t>
      </w:r>
      <w:hyperlink r:id="rId49" w:history="1">
        <w:r w:rsidR="00444D48" w:rsidRPr="00E31413">
          <w:rPr>
            <w:rStyle w:val="Kpr"/>
            <w:rFonts w:cs="Times New Roman"/>
            <w:szCs w:val="24"/>
          </w:rPr>
          <w:t>https://sbmyo.ahievran.edu.tr/uploads/6550/YO-011_Kirsehir_Ahi_Evran_Universitesi_Meslek_Yuksekokullari_Zorunlu_Is_Yeri_Staj_Yonergesi_3.pdf</w:t>
        </w:r>
      </w:hyperlink>
    </w:p>
    <w:p w14:paraId="18D25196" w14:textId="77777777" w:rsidR="007506BF" w:rsidRPr="00444D48" w:rsidRDefault="007506BF" w:rsidP="00444D48">
      <w:pPr>
        <w:spacing w:line="360" w:lineRule="auto"/>
        <w:ind w:left="360"/>
        <w:rPr>
          <w:rFonts w:cs="Times New Roman"/>
          <w:szCs w:val="24"/>
        </w:rPr>
      </w:pPr>
      <w:r w:rsidRPr="00444D48">
        <w:rPr>
          <w:rFonts w:cs="Times New Roman"/>
          <w:szCs w:val="24"/>
        </w:rPr>
        <w:t xml:space="preserve">Programda Staj değerlendirmesi Program Staj Komisyonu üyeleri tarafından ilan edilen günlerde yapılır. Mezun durumda olanlar için ya da dönem uzatan, o dönem sonunda dersi olmayan, normal öğrenim süresini uzatıp stajını daha sonra tamamlayan, dikey geçiş sınavı </w:t>
      </w:r>
      <w:proofErr w:type="gramStart"/>
      <w:r w:rsidRPr="00444D48">
        <w:rPr>
          <w:rFonts w:cs="Times New Roman"/>
          <w:szCs w:val="24"/>
        </w:rPr>
        <w:t>ile</w:t>
      </w:r>
      <w:proofErr w:type="gramEnd"/>
      <w:r w:rsidRPr="00444D48">
        <w:rPr>
          <w:rFonts w:cs="Times New Roman"/>
          <w:szCs w:val="24"/>
        </w:rPr>
        <w:t xml:space="preserve"> bir başka yükseköğretim kurumuna geçme durumunda olan öğrenciler için Program Staj Komisyonu uygun tarihlerde toplanıp değerlendirme yapabilir</w:t>
      </w:r>
    </w:p>
    <w:p w14:paraId="579098B8" w14:textId="307433F8" w:rsidR="007506BF" w:rsidRPr="00444D48" w:rsidRDefault="00444D48" w:rsidP="00444D48">
      <w:pPr>
        <w:ind w:left="360"/>
        <w:rPr>
          <w:rStyle w:val="Kpr"/>
          <w:rFonts w:cs="Times New Roman"/>
          <w:color w:val="auto"/>
          <w:szCs w:val="24"/>
          <w:u w:val="none"/>
        </w:rPr>
      </w:pPr>
      <w:hyperlink r:id="rId50" w:history="1">
        <w:r w:rsidRPr="00E31413">
          <w:rPr>
            <w:rStyle w:val="Kpr"/>
            <w:rFonts w:cs="Times New Roman"/>
            <w:szCs w:val="24"/>
          </w:rPr>
          <w:t>https://sbmyo.ahievran.edu.tr/uploads/6550/YO-011_Kirsehir_Ahi_Evran_Universitesi_Meslek_Yuksekokullari_Zorunlu_Is_Yeri_Staj_Yonergesi_3.pdf</w:t>
        </w:r>
      </w:hyperlink>
    </w:p>
    <w:p w14:paraId="7696D89A" w14:textId="77777777" w:rsidR="00444D48" w:rsidRPr="007506BF" w:rsidRDefault="00444D48" w:rsidP="00444D48">
      <w:pPr>
        <w:pStyle w:val="ListeParagraf"/>
        <w:rPr>
          <w:rFonts w:cs="Times New Roman"/>
          <w:szCs w:val="24"/>
        </w:rPr>
      </w:pPr>
    </w:p>
    <w:p w14:paraId="5F06F3C0" w14:textId="77777777" w:rsidR="00D428FD" w:rsidRPr="00D428FD" w:rsidRDefault="00D428FD" w:rsidP="00165F42">
      <w:pPr>
        <w:spacing w:line="360" w:lineRule="auto"/>
        <w:outlineLvl w:val="1"/>
        <w:rPr>
          <w:rFonts w:eastAsia="Times New Roman" w:cs="Times New Roman"/>
          <w:b/>
          <w:bCs/>
          <w:color w:val="000000" w:themeColor="text1"/>
          <w:szCs w:val="24"/>
          <w:lang w:eastAsia="tr-TR"/>
        </w:rPr>
      </w:pPr>
      <w:r w:rsidRPr="00D428FD">
        <w:rPr>
          <w:rFonts w:eastAsia="Times New Roman" w:cs="Times New Roman"/>
          <w:b/>
          <w:bCs/>
          <w:color w:val="000000" w:themeColor="text1"/>
          <w:szCs w:val="24"/>
          <w:lang w:eastAsia="tr-TR"/>
        </w:rPr>
        <w:t>12. PAYDAŞ KATILIMI VE GERİ BİLDİRİM MEKANİZMALARI</w:t>
      </w:r>
    </w:p>
    <w:p w14:paraId="28C1EF82" w14:textId="599C1D31" w:rsidR="00D428FD" w:rsidRPr="00762051" w:rsidRDefault="00D428FD" w:rsidP="00165F42">
      <w:pPr>
        <w:numPr>
          <w:ilvl w:val="0"/>
          <w:numId w:val="16"/>
        </w:numPr>
        <w:spacing w:line="360" w:lineRule="auto"/>
        <w:rPr>
          <w:rFonts w:eastAsia="Times New Roman" w:cs="Times New Roman"/>
          <w:b/>
          <w:color w:val="000000" w:themeColor="text1"/>
          <w:szCs w:val="24"/>
          <w:lang w:eastAsia="tr-TR"/>
        </w:rPr>
      </w:pPr>
      <w:r w:rsidRPr="00762051">
        <w:rPr>
          <w:rFonts w:eastAsia="Times New Roman" w:cs="Times New Roman"/>
          <w:b/>
          <w:color w:val="000000" w:themeColor="text1"/>
          <w:szCs w:val="24"/>
          <w:lang w:eastAsia="tr-TR"/>
        </w:rPr>
        <w:t>İç paydaşlar</w:t>
      </w:r>
    </w:p>
    <w:p w14:paraId="5518CE45" w14:textId="7132F19F" w:rsidR="00AC5663" w:rsidRDefault="00AC5663" w:rsidP="00444D48">
      <w:pPr>
        <w:spacing w:line="360" w:lineRule="auto"/>
        <w:ind w:left="360"/>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Sosyal Bilimler Meslek Yüksekokulu bünyesinde toplu olarak oluşturulmuş </w:t>
      </w:r>
      <w:r w:rsidR="00444D48">
        <w:rPr>
          <w:rFonts w:eastAsia="Times New Roman" w:cs="Times New Roman"/>
          <w:color w:val="000000" w:themeColor="text1"/>
          <w:szCs w:val="24"/>
          <w:lang w:eastAsia="tr-TR"/>
        </w:rPr>
        <w:t>iç</w:t>
      </w:r>
      <w:r>
        <w:rPr>
          <w:rFonts w:eastAsia="Times New Roman" w:cs="Times New Roman"/>
          <w:color w:val="000000" w:themeColor="text1"/>
          <w:szCs w:val="24"/>
          <w:lang w:eastAsia="tr-TR"/>
        </w:rPr>
        <w:t xml:space="preserve"> paydaş tablosu mevcuttur.</w:t>
      </w:r>
      <w:r w:rsidR="00A57D9C">
        <w:rPr>
          <w:rFonts w:eastAsia="Times New Roman" w:cs="Times New Roman"/>
          <w:color w:val="000000" w:themeColor="text1"/>
          <w:szCs w:val="24"/>
          <w:lang w:eastAsia="tr-TR"/>
        </w:rPr>
        <w:t xml:space="preserve"> Programa ait paydaş tablosu bulunmamaktadır</w:t>
      </w:r>
    </w:p>
    <w:p w14:paraId="330E1123" w14:textId="39E6220F" w:rsidR="00D428FD" w:rsidRPr="00762051" w:rsidRDefault="00D428FD" w:rsidP="00165F42">
      <w:pPr>
        <w:numPr>
          <w:ilvl w:val="0"/>
          <w:numId w:val="16"/>
        </w:numPr>
        <w:spacing w:line="360" w:lineRule="auto"/>
        <w:rPr>
          <w:rFonts w:eastAsia="Times New Roman" w:cs="Times New Roman"/>
          <w:b/>
          <w:color w:val="000000" w:themeColor="text1"/>
          <w:szCs w:val="24"/>
          <w:lang w:eastAsia="tr-TR"/>
        </w:rPr>
      </w:pPr>
      <w:r w:rsidRPr="00762051">
        <w:rPr>
          <w:rFonts w:eastAsia="Times New Roman" w:cs="Times New Roman"/>
          <w:b/>
          <w:color w:val="000000" w:themeColor="text1"/>
          <w:szCs w:val="24"/>
          <w:lang w:eastAsia="tr-TR"/>
        </w:rPr>
        <w:t>Dış paydaşlar</w:t>
      </w:r>
    </w:p>
    <w:p w14:paraId="4CB575EA" w14:textId="2D26CB75" w:rsidR="00AC5663" w:rsidRPr="00AC5663" w:rsidRDefault="00AC5663" w:rsidP="00444D48">
      <w:pPr>
        <w:spacing w:line="360" w:lineRule="auto"/>
        <w:ind w:firstLine="360"/>
        <w:rPr>
          <w:rFonts w:eastAsia="Times New Roman" w:cs="Times New Roman"/>
          <w:color w:val="000000" w:themeColor="text1"/>
          <w:szCs w:val="24"/>
          <w:lang w:eastAsia="tr-TR"/>
        </w:rPr>
      </w:pPr>
      <w:r w:rsidRPr="00AC5663">
        <w:rPr>
          <w:rFonts w:eastAsia="Times New Roman" w:cs="Times New Roman"/>
          <w:color w:val="000000" w:themeColor="text1"/>
          <w:szCs w:val="24"/>
          <w:lang w:eastAsia="tr-TR"/>
        </w:rPr>
        <w:t>Sosyal Bilimler Meslek Yüksekokulu bünyes</w:t>
      </w:r>
      <w:r w:rsidR="00444D48">
        <w:rPr>
          <w:rFonts w:eastAsia="Times New Roman" w:cs="Times New Roman"/>
          <w:color w:val="000000" w:themeColor="text1"/>
          <w:szCs w:val="24"/>
          <w:lang w:eastAsia="tr-TR"/>
        </w:rPr>
        <w:t>inde toplu olarak oluşturulmuş dış</w:t>
      </w:r>
      <w:r w:rsidRPr="00AC5663">
        <w:rPr>
          <w:rFonts w:eastAsia="Times New Roman" w:cs="Times New Roman"/>
          <w:color w:val="000000" w:themeColor="text1"/>
          <w:szCs w:val="24"/>
          <w:lang w:eastAsia="tr-TR"/>
        </w:rPr>
        <w:t xml:space="preserve"> paydaş tablosu</w:t>
      </w:r>
      <w:r w:rsidR="00A57D9C">
        <w:rPr>
          <w:rFonts w:eastAsia="Times New Roman" w:cs="Times New Roman"/>
          <w:color w:val="000000" w:themeColor="text1"/>
          <w:szCs w:val="24"/>
          <w:lang w:eastAsia="tr-TR"/>
        </w:rPr>
        <w:t xml:space="preserve"> </w:t>
      </w:r>
      <w:r w:rsidR="00A57D9C">
        <w:rPr>
          <w:rFonts w:eastAsia="Times New Roman" w:cs="Times New Roman"/>
          <w:color w:val="000000" w:themeColor="text1"/>
          <w:szCs w:val="24"/>
          <w:lang w:eastAsia="tr-TR"/>
        </w:rPr>
        <w:t>Programa ait paydaş tablosu bulunmamaktadır</w:t>
      </w:r>
    </w:p>
    <w:p w14:paraId="3DB44D6C" w14:textId="7F28BAC2" w:rsidR="00D428FD" w:rsidRPr="00762051" w:rsidRDefault="00D428FD" w:rsidP="00165F42">
      <w:pPr>
        <w:numPr>
          <w:ilvl w:val="0"/>
          <w:numId w:val="16"/>
        </w:numPr>
        <w:spacing w:line="360" w:lineRule="auto"/>
        <w:rPr>
          <w:rFonts w:eastAsia="Times New Roman" w:cs="Times New Roman"/>
          <w:b/>
          <w:color w:val="000000" w:themeColor="text1"/>
          <w:szCs w:val="24"/>
          <w:lang w:eastAsia="tr-TR"/>
        </w:rPr>
      </w:pPr>
      <w:r w:rsidRPr="00762051">
        <w:rPr>
          <w:rFonts w:eastAsia="Times New Roman" w:cs="Times New Roman"/>
          <w:b/>
          <w:color w:val="000000" w:themeColor="text1"/>
          <w:szCs w:val="24"/>
          <w:lang w:eastAsia="tr-TR"/>
        </w:rPr>
        <w:t>Danışma kurulları ve toplantılar</w:t>
      </w:r>
    </w:p>
    <w:p w14:paraId="5891A713" w14:textId="4EB3B95B" w:rsidR="00AC5663" w:rsidRPr="00D428FD" w:rsidRDefault="00AC5663" w:rsidP="00444D48">
      <w:pPr>
        <w:spacing w:line="360" w:lineRule="auto"/>
        <w:ind w:firstLine="360"/>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2026 yılında Bölüm Danışma Kurulu </w:t>
      </w:r>
      <w:r w:rsidR="00A57D9C">
        <w:rPr>
          <w:rFonts w:eastAsia="Times New Roman" w:cs="Times New Roman"/>
          <w:color w:val="000000" w:themeColor="text1"/>
          <w:szCs w:val="24"/>
          <w:lang w:eastAsia="tr-TR"/>
        </w:rPr>
        <w:t>oluşturulması planlanmaktadır</w:t>
      </w:r>
    </w:p>
    <w:p w14:paraId="490AFCAE" w14:textId="1D43EBDE" w:rsidR="00D428FD" w:rsidRPr="00762051" w:rsidRDefault="00D428FD" w:rsidP="00165F42">
      <w:pPr>
        <w:numPr>
          <w:ilvl w:val="0"/>
          <w:numId w:val="16"/>
        </w:numPr>
        <w:spacing w:line="360" w:lineRule="auto"/>
        <w:rPr>
          <w:rFonts w:eastAsia="Times New Roman" w:cs="Times New Roman"/>
          <w:b/>
          <w:color w:val="000000" w:themeColor="text1"/>
          <w:szCs w:val="24"/>
          <w:lang w:eastAsia="tr-TR"/>
        </w:rPr>
      </w:pPr>
      <w:r w:rsidRPr="00762051">
        <w:rPr>
          <w:rFonts w:eastAsia="Times New Roman" w:cs="Times New Roman"/>
          <w:b/>
          <w:color w:val="000000" w:themeColor="text1"/>
          <w:szCs w:val="24"/>
          <w:lang w:eastAsia="tr-TR"/>
        </w:rPr>
        <w:t>Geri bildirimlerin karar süreçlerine yansıtılması</w:t>
      </w:r>
    </w:p>
    <w:p w14:paraId="51BC6C2E" w14:textId="3CFBA67A" w:rsidR="00AC5663" w:rsidRDefault="00AC5663" w:rsidP="00444D48">
      <w:pPr>
        <w:spacing w:line="360" w:lineRule="auto"/>
        <w:ind w:firstLine="360"/>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2026 yılı için </w:t>
      </w:r>
      <w:r w:rsidR="00A57D9C">
        <w:rPr>
          <w:rFonts w:eastAsia="Times New Roman" w:cs="Times New Roman"/>
          <w:color w:val="000000" w:themeColor="text1"/>
          <w:szCs w:val="24"/>
          <w:lang w:eastAsia="tr-TR"/>
        </w:rPr>
        <w:t xml:space="preserve">MYS (Memnuniyet Yönetim Sistemi) bilgilendirme faaliyetleri </w:t>
      </w:r>
      <w:r>
        <w:rPr>
          <w:rFonts w:eastAsia="Times New Roman" w:cs="Times New Roman"/>
          <w:color w:val="000000" w:themeColor="text1"/>
          <w:szCs w:val="24"/>
          <w:lang w:eastAsia="tr-TR"/>
        </w:rPr>
        <w:t>planlanmaktadır</w:t>
      </w:r>
    </w:p>
    <w:p w14:paraId="1D2E617A" w14:textId="7D7A42AD" w:rsidR="00A57D9C" w:rsidRDefault="00A57D9C" w:rsidP="00444D48">
      <w:pPr>
        <w:spacing w:line="360" w:lineRule="auto"/>
        <w:ind w:firstLine="360"/>
        <w:rPr>
          <w:rFonts w:eastAsia="Times New Roman" w:cs="Times New Roman"/>
          <w:color w:val="000000" w:themeColor="text1"/>
          <w:szCs w:val="24"/>
          <w:lang w:eastAsia="tr-TR"/>
        </w:rPr>
      </w:pPr>
      <w:hyperlink r:id="rId51" w:history="1">
        <w:r w:rsidRPr="00E31413">
          <w:rPr>
            <w:rStyle w:val="Kpr"/>
            <w:rFonts w:eastAsia="Times New Roman" w:cs="Times New Roman"/>
            <w:szCs w:val="24"/>
            <w:lang w:eastAsia="tr-TR"/>
          </w:rPr>
          <w:t>https://bkys.ahievran.edu.tr/editMemnuniyetYonetimi</w:t>
        </w:r>
      </w:hyperlink>
      <w:r>
        <w:rPr>
          <w:rFonts w:eastAsia="Times New Roman" w:cs="Times New Roman"/>
          <w:color w:val="000000" w:themeColor="text1"/>
          <w:szCs w:val="24"/>
          <w:lang w:eastAsia="tr-TR"/>
        </w:rPr>
        <w:t xml:space="preserve"> </w:t>
      </w:r>
    </w:p>
    <w:p w14:paraId="3B938360" w14:textId="77777777" w:rsidR="00444D48" w:rsidRPr="00D428FD" w:rsidRDefault="00444D48" w:rsidP="00444D48">
      <w:pPr>
        <w:spacing w:line="360" w:lineRule="auto"/>
        <w:ind w:firstLine="360"/>
        <w:rPr>
          <w:rFonts w:eastAsia="Times New Roman" w:cs="Times New Roman"/>
          <w:color w:val="000000" w:themeColor="text1"/>
          <w:szCs w:val="24"/>
          <w:lang w:eastAsia="tr-TR"/>
        </w:rPr>
      </w:pPr>
    </w:p>
    <w:p w14:paraId="458C6DE3" w14:textId="77777777" w:rsidR="00D428FD" w:rsidRPr="00D428FD" w:rsidRDefault="00D428FD" w:rsidP="00165F42">
      <w:pPr>
        <w:spacing w:line="360" w:lineRule="auto"/>
        <w:outlineLvl w:val="1"/>
        <w:rPr>
          <w:rFonts w:eastAsia="Times New Roman" w:cs="Times New Roman"/>
          <w:b/>
          <w:bCs/>
          <w:color w:val="000000" w:themeColor="text1"/>
          <w:szCs w:val="24"/>
          <w:lang w:eastAsia="tr-TR"/>
        </w:rPr>
      </w:pPr>
      <w:r w:rsidRPr="00D428FD">
        <w:rPr>
          <w:rFonts w:eastAsia="Times New Roman" w:cs="Times New Roman"/>
          <w:b/>
          <w:bCs/>
          <w:color w:val="000000" w:themeColor="text1"/>
          <w:szCs w:val="24"/>
          <w:lang w:eastAsia="tr-TR"/>
        </w:rPr>
        <w:t>13. GÜÇLÜ YÖNLER VE GELİŞMEYE AÇIK ALANLAR</w:t>
      </w:r>
    </w:p>
    <w:p w14:paraId="37606CAA" w14:textId="0963A1AB" w:rsidR="00D428FD" w:rsidRPr="00762051" w:rsidRDefault="00D428FD" w:rsidP="00165F42">
      <w:pPr>
        <w:numPr>
          <w:ilvl w:val="0"/>
          <w:numId w:val="17"/>
        </w:numPr>
        <w:spacing w:line="360" w:lineRule="auto"/>
        <w:rPr>
          <w:rFonts w:eastAsia="Times New Roman" w:cs="Times New Roman"/>
          <w:b/>
          <w:color w:val="000000" w:themeColor="text1"/>
          <w:szCs w:val="24"/>
          <w:lang w:eastAsia="tr-TR"/>
        </w:rPr>
      </w:pPr>
      <w:r w:rsidRPr="00762051">
        <w:rPr>
          <w:rFonts w:eastAsia="Times New Roman" w:cs="Times New Roman"/>
          <w:b/>
          <w:color w:val="000000" w:themeColor="text1"/>
          <w:szCs w:val="24"/>
          <w:lang w:eastAsia="tr-TR"/>
        </w:rPr>
        <w:t>Güçlü yönlerin özeti</w:t>
      </w:r>
    </w:p>
    <w:p w14:paraId="17379F85" w14:textId="77777777" w:rsidR="00813459" w:rsidRPr="00813459" w:rsidRDefault="00813459" w:rsidP="00444D48">
      <w:pPr>
        <w:spacing w:line="360" w:lineRule="auto"/>
        <w:ind w:left="360"/>
        <w:rPr>
          <w:rFonts w:eastAsia="Times New Roman" w:cs="Times New Roman"/>
          <w:color w:val="000000" w:themeColor="text1"/>
          <w:szCs w:val="24"/>
          <w:lang w:eastAsia="tr-TR"/>
        </w:rPr>
      </w:pPr>
      <w:r w:rsidRPr="00813459">
        <w:rPr>
          <w:rFonts w:eastAsia="Times New Roman" w:cs="Times New Roman"/>
          <w:color w:val="000000" w:themeColor="text1"/>
          <w:szCs w:val="24"/>
          <w:lang w:eastAsia="tr-TR"/>
        </w:rPr>
        <w:t>Program amaçları ve program çıktılarının açık biçimde tanımlanmış olması ve üniversitenin kalite politikası ile genel uyum göstermesi.</w:t>
      </w:r>
    </w:p>
    <w:p w14:paraId="3967F804" w14:textId="77777777" w:rsidR="00813459" w:rsidRPr="00813459" w:rsidRDefault="00813459" w:rsidP="00444D48">
      <w:pPr>
        <w:spacing w:line="360" w:lineRule="auto"/>
        <w:ind w:left="360"/>
        <w:rPr>
          <w:rFonts w:eastAsia="Times New Roman" w:cs="Times New Roman"/>
          <w:color w:val="000000" w:themeColor="text1"/>
          <w:szCs w:val="24"/>
          <w:lang w:eastAsia="tr-TR"/>
        </w:rPr>
      </w:pPr>
      <w:r w:rsidRPr="00813459">
        <w:rPr>
          <w:rFonts w:eastAsia="Times New Roman" w:cs="Times New Roman"/>
          <w:color w:val="000000" w:themeColor="text1"/>
          <w:szCs w:val="24"/>
          <w:lang w:eastAsia="tr-TR"/>
        </w:rPr>
        <w:t>AKTS temelli ders planı, ders bilgi paketleri ve zorunlu staj uygulaması ile mesleki yeterliliklerin desteklenmesi.</w:t>
      </w:r>
    </w:p>
    <w:p w14:paraId="47B5D139" w14:textId="1A64F9BA" w:rsidR="00813459" w:rsidRPr="00813459" w:rsidRDefault="00813459" w:rsidP="00444D48">
      <w:pPr>
        <w:spacing w:line="360" w:lineRule="auto"/>
        <w:ind w:left="360"/>
        <w:rPr>
          <w:rFonts w:eastAsia="Times New Roman" w:cs="Times New Roman"/>
          <w:color w:val="000000" w:themeColor="text1"/>
          <w:szCs w:val="24"/>
          <w:lang w:eastAsia="tr-TR"/>
        </w:rPr>
      </w:pPr>
      <w:r w:rsidRPr="00813459">
        <w:rPr>
          <w:rFonts w:eastAsia="Times New Roman" w:cs="Times New Roman"/>
          <w:color w:val="000000" w:themeColor="text1"/>
          <w:szCs w:val="24"/>
          <w:lang w:eastAsia="tr-TR"/>
        </w:rPr>
        <w:t>Program çıktılarının MEDEK</w:t>
      </w:r>
      <w:r w:rsidR="00762051">
        <w:rPr>
          <w:rFonts w:eastAsia="Times New Roman" w:cs="Times New Roman"/>
          <w:color w:val="000000" w:themeColor="text1"/>
          <w:szCs w:val="24"/>
          <w:lang w:eastAsia="tr-TR"/>
        </w:rPr>
        <w:t xml:space="preserve"> </w:t>
      </w:r>
      <w:proofErr w:type="spellStart"/>
      <w:r w:rsidR="00762051">
        <w:rPr>
          <w:rFonts w:eastAsia="Times New Roman" w:cs="Times New Roman"/>
          <w:color w:val="000000" w:themeColor="text1"/>
          <w:szCs w:val="24"/>
          <w:lang w:eastAsia="tr-TR"/>
        </w:rPr>
        <w:t>vb</w:t>
      </w:r>
      <w:proofErr w:type="gramStart"/>
      <w:r w:rsidR="00762051">
        <w:rPr>
          <w:rFonts w:eastAsia="Times New Roman" w:cs="Times New Roman"/>
          <w:color w:val="000000" w:themeColor="text1"/>
          <w:szCs w:val="24"/>
          <w:lang w:eastAsia="tr-TR"/>
        </w:rPr>
        <w:t>..</w:t>
      </w:r>
      <w:proofErr w:type="gramEnd"/>
      <w:r w:rsidR="00762051">
        <w:rPr>
          <w:rFonts w:eastAsia="Times New Roman" w:cs="Times New Roman"/>
          <w:color w:val="000000" w:themeColor="text1"/>
          <w:szCs w:val="24"/>
          <w:lang w:eastAsia="tr-TR"/>
        </w:rPr>
        <w:t>kuruluşların</w:t>
      </w:r>
      <w:proofErr w:type="spellEnd"/>
      <w:r w:rsidRPr="00813459">
        <w:rPr>
          <w:rFonts w:eastAsia="Times New Roman" w:cs="Times New Roman"/>
          <w:color w:val="000000" w:themeColor="text1"/>
          <w:szCs w:val="24"/>
          <w:lang w:eastAsia="tr-TR"/>
        </w:rPr>
        <w:t xml:space="preserve"> akreditasyon ölçütlerinin temel yeterlilik alanlarını kapsayacak şekilde </w:t>
      </w:r>
      <w:r w:rsidR="00A57D9C">
        <w:rPr>
          <w:rFonts w:eastAsia="Times New Roman" w:cs="Times New Roman"/>
          <w:color w:val="000000" w:themeColor="text1"/>
          <w:szCs w:val="24"/>
          <w:lang w:eastAsia="tr-TR"/>
        </w:rPr>
        <w:t>revize edilmesinin planlanması</w:t>
      </w:r>
    </w:p>
    <w:p w14:paraId="189C04B6" w14:textId="158CA9D1" w:rsidR="00813459" w:rsidRPr="00813459" w:rsidRDefault="00813459" w:rsidP="00444D48">
      <w:pPr>
        <w:spacing w:line="360" w:lineRule="auto"/>
        <w:ind w:left="360"/>
        <w:rPr>
          <w:rFonts w:eastAsia="Times New Roman" w:cs="Times New Roman"/>
          <w:color w:val="000000" w:themeColor="text1"/>
          <w:szCs w:val="24"/>
          <w:lang w:eastAsia="tr-TR"/>
        </w:rPr>
      </w:pPr>
      <w:r w:rsidRPr="00813459">
        <w:rPr>
          <w:rFonts w:eastAsia="Times New Roman" w:cs="Times New Roman"/>
          <w:color w:val="000000" w:themeColor="text1"/>
          <w:szCs w:val="24"/>
          <w:lang w:eastAsia="tr-TR"/>
        </w:rPr>
        <w:t>Alan uzmanlığına sahip akademik kadro</w:t>
      </w:r>
      <w:r w:rsidR="003D19B4">
        <w:rPr>
          <w:rFonts w:eastAsia="Times New Roman" w:cs="Times New Roman"/>
          <w:color w:val="000000" w:themeColor="text1"/>
          <w:szCs w:val="24"/>
          <w:lang w:eastAsia="tr-TR"/>
        </w:rPr>
        <w:t>ya eklenen diğer bölümlerdeki öğretim elemanları</w:t>
      </w:r>
      <w:r w:rsidRPr="00813459">
        <w:rPr>
          <w:rFonts w:eastAsia="Times New Roman" w:cs="Times New Roman"/>
          <w:color w:val="000000" w:themeColor="text1"/>
          <w:szCs w:val="24"/>
          <w:lang w:eastAsia="tr-TR"/>
        </w:rPr>
        <w:t xml:space="preserve"> ile eğitim-öğretim faaliyetlerinin sürdürülebilir biçimde </w:t>
      </w:r>
      <w:r w:rsidR="00762051">
        <w:rPr>
          <w:rFonts w:eastAsia="Times New Roman" w:cs="Times New Roman"/>
          <w:color w:val="000000" w:themeColor="text1"/>
          <w:szCs w:val="24"/>
          <w:lang w:eastAsia="tr-TR"/>
        </w:rPr>
        <w:t>planlanması,</w:t>
      </w:r>
    </w:p>
    <w:p w14:paraId="4E3DD2FE" w14:textId="49EC192D" w:rsidR="00813459" w:rsidRPr="00D428FD" w:rsidRDefault="00813459" w:rsidP="00444D48">
      <w:pPr>
        <w:spacing w:line="360" w:lineRule="auto"/>
        <w:ind w:left="360"/>
        <w:rPr>
          <w:rFonts w:eastAsia="Times New Roman" w:cs="Times New Roman"/>
          <w:color w:val="000000" w:themeColor="text1"/>
          <w:szCs w:val="24"/>
          <w:lang w:eastAsia="tr-TR"/>
        </w:rPr>
      </w:pPr>
      <w:r w:rsidRPr="00813459">
        <w:rPr>
          <w:rFonts w:eastAsia="Times New Roman" w:cs="Times New Roman"/>
          <w:color w:val="000000" w:themeColor="text1"/>
          <w:szCs w:val="24"/>
          <w:lang w:eastAsia="tr-TR"/>
        </w:rPr>
        <w:t>Program öz değerle</w:t>
      </w:r>
      <w:r w:rsidR="003D19B4">
        <w:rPr>
          <w:rFonts w:eastAsia="Times New Roman" w:cs="Times New Roman"/>
          <w:color w:val="000000" w:themeColor="text1"/>
          <w:szCs w:val="24"/>
          <w:lang w:eastAsia="tr-TR"/>
        </w:rPr>
        <w:t>ndirme komisyonunun oluşturuluyor</w:t>
      </w:r>
      <w:r w:rsidRPr="00813459">
        <w:rPr>
          <w:rFonts w:eastAsia="Times New Roman" w:cs="Times New Roman"/>
          <w:color w:val="000000" w:themeColor="text1"/>
          <w:szCs w:val="24"/>
          <w:lang w:eastAsia="tr-TR"/>
        </w:rPr>
        <w:t xml:space="preserve"> olması ve kalite güvencesine yönelik farkındalığın </w:t>
      </w:r>
      <w:r w:rsidR="003D19B4">
        <w:rPr>
          <w:rFonts w:eastAsia="Times New Roman" w:cs="Times New Roman"/>
          <w:color w:val="000000" w:themeColor="text1"/>
          <w:szCs w:val="24"/>
          <w:lang w:eastAsia="tr-TR"/>
        </w:rPr>
        <w:t>artırılmasına yönelik faaliyetlerin artırılması</w:t>
      </w:r>
    </w:p>
    <w:p w14:paraId="09358F60" w14:textId="71B5A866" w:rsidR="00D428FD" w:rsidRPr="00762051" w:rsidRDefault="00D428FD" w:rsidP="00165F42">
      <w:pPr>
        <w:numPr>
          <w:ilvl w:val="0"/>
          <w:numId w:val="17"/>
        </w:numPr>
        <w:spacing w:line="360" w:lineRule="auto"/>
        <w:rPr>
          <w:rFonts w:eastAsia="Times New Roman" w:cs="Times New Roman"/>
          <w:b/>
          <w:color w:val="000000" w:themeColor="text1"/>
          <w:szCs w:val="24"/>
          <w:lang w:eastAsia="tr-TR"/>
        </w:rPr>
      </w:pPr>
      <w:r w:rsidRPr="00762051">
        <w:rPr>
          <w:rFonts w:eastAsia="Times New Roman" w:cs="Times New Roman"/>
          <w:b/>
          <w:color w:val="000000" w:themeColor="text1"/>
          <w:szCs w:val="24"/>
          <w:lang w:eastAsia="tr-TR"/>
        </w:rPr>
        <w:t>Gelişime açık alanlar</w:t>
      </w:r>
    </w:p>
    <w:p w14:paraId="3167F826" w14:textId="77777777" w:rsidR="00813459" w:rsidRPr="00813459" w:rsidRDefault="00813459" w:rsidP="00782F10">
      <w:pPr>
        <w:spacing w:line="360" w:lineRule="auto"/>
        <w:ind w:left="360"/>
        <w:rPr>
          <w:rFonts w:eastAsia="Times New Roman" w:cs="Times New Roman"/>
          <w:color w:val="000000" w:themeColor="text1"/>
          <w:szCs w:val="24"/>
          <w:lang w:eastAsia="tr-TR"/>
        </w:rPr>
      </w:pPr>
      <w:r w:rsidRPr="00813459">
        <w:rPr>
          <w:rFonts w:eastAsia="Times New Roman" w:cs="Times New Roman"/>
          <w:color w:val="000000" w:themeColor="text1"/>
          <w:szCs w:val="24"/>
          <w:lang w:eastAsia="tr-TR"/>
        </w:rPr>
        <w:t xml:space="preserve">Program çıktılarının ölçülmesi ve izlenmesine yönelik çıktı </w:t>
      </w:r>
      <w:proofErr w:type="gramStart"/>
      <w:r w:rsidRPr="00813459">
        <w:rPr>
          <w:rFonts w:eastAsia="Times New Roman" w:cs="Times New Roman"/>
          <w:color w:val="000000" w:themeColor="text1"/>
          <w:szCs w:val="24"/>
          <w:lang w:eastAsia="tr-TR"/>
        </w:rPr>
        <w:t>bazlı</w:t>
      </w:r>
      <w:proofErr w:type="gramEnd"/>
      <w:r w:rsidRPr="00813459">
        <w:rPr>
          <w:rFonts w:eastAsia="Times New Roman" w:cs="Times New Roman"/>
          <w:color w:val="000000" w:themeColor="text1"/>
          <w:szCs w:val="24"/>
          <w:lang w:eastAsia="tr-TR"/>
        </w:rPr>
        <w:t xml:space="preserve"> performans göstergelerinin yeterince sistematik olmaması.</w:t>
      </w:r>
    </w:p>
    <w:p w14:paraId="46ADDD92" w14:textId="77777777" w:rsidR="00813459" w:rsidRPr="00813459" w:rsidRDefault="00813459" w:rsidP="00782F10">
      <w:pPr>
        <w:spacing w:line="360" w:lineRule="auto"/>
        <w:ind w:left="360"/>
        <w:rPr>
          <w:rFonts w:eastAsia="Times New Roman" w:cs="Times New Roman"/>
          <w:color w:val="000000" w:themeColor="text1"/>
          <w:szCs w:val="24"/>
          <w:lang w:eastAsia="tr-TR"/>
        </w:rPr>
      </w:pPr>
      <w:r w:rsidRPr="00813459">
        <w:rPr>
          <w:rFonts w:eastAsia="Times New Roman" w:cs="Times New Roman"/>
          <w:color w:val="000000" w:themeColor="text1"/>
          <w:szCs w:val="24"/>
          <w:lang w:eastAsia="tr-TR"/>
        </w:rPr>
        <w:lastRenderedPageBreak/>
        <w:t>Mezun ve işveren geri bildirimlerinin düzenli, sürekli ve temsil gücü yüksek biçimde toplanamaması.</w:t>
      </w:r>
    </w:p>
    <w:p w14:paraId="5AEE6D9A" w14:textId="77777777" w:rsidR="00813459" w:rsidRPr="00813459" w:rsidRDefault="00813459" w:rsidP="00782F10">
      <w:pPr>
        <w:spacing w:line="360" w:lineRule="auto"/>
        <w:ind w:left="360"/>
        <w:rPr>
          <w:rFonts w:eastAsia="Times New Roman" w:cs="Times New Roman"/>
          <w:color w:val="000000" w:themeColor="text1"/>
          <w:szCs w:val="24"/>
          <w:lang w:eastAsia="tr-TR"/>
        </w:rPr>
      </w:pPr>
      <w:r w:rsidRPr="00813459">
        <w:rPr>
          <w:rFonts w:eastAsia="Times New Roman" w:cs="Times New Roman"/>
          <w:color w:val="000000" w:themeColor="text1"/>
          <w:szCs w:val="24"/>
          <w:lang w:eastAsia="tr-TR"/>
        </w:rPr>
        <w:t>Staj uygulamalarından elde edilen kazanımların program çıktıları ile doğrudan ilişkilendirilerek raporlanmasına yönelik kanıtların sınırlı olması.</w:t>
      </w:r>
    </w:p>
    <w:p w14:paraId="0AC22251" w14:textId="77777777" w:rsidR="00813459" w:rsidRPr="00813459" w:rsidRDefault="00813459" w:rsidP="00782F10">
      <w:pPr>
        <w:spacing w:line="360" w:lineRule="auto"/>
        <w:ind w:left="360"/>
        <w:rPr>
          <w:rFonts w:eastAsia="Times New Roman" w:cs="Times New Roman"/>
          <w:color w:val="000000" w:themeColor="text1"/>
          <w:szCs w:val="24"/>
          <w:lang w:eastAsia="tr-TR"/>
        </w:rPr>
      </w:pPr>
      <w:r w:rsidRPr="00813459">
        <w:rPr>
          <w:rFonts w:eastAsia="Times New Roman" w:cs="Times New Roman"/>
          <w:color w:val="000000" w:themeColor="text1"/>
          <w:szCs w:val="24"/>
          <w:lang w:eastAsia="tr-TR"/>
        </w:rPr>
        <w:t>Ölçme-değerlendirme ve kalite güvencesi kanıtlarının standardize edilmiş ve bütüncül bir yapıda yönetilememesi.</w:t>
      </w:r>
    </w:p>
    <w:p w14:paraId="610A578D" w14:textId="467A1FD9" w:rsidR="00813459" w:rsidRPr="00D428FD" w:rsidRDefault="00813459" w:rsidP="00782F10">
      <w:pPr>
        <w:spacing w:line="360" w:lineRule="auto"/>
        <w:ind w:left="360"/>
        <w:rPr>
          <w:rFonts w:eastAsia="Times New Roman" w:cs="Times New Roman"/>
          <w:color w:val="000000" w:themeColor="text1"/>
          <w:szCs w:val="24"/>
          <w:lang w:eastAsia="tr-TR"/>
        </w:rPr>
      </w:pPr>
      <w:r w:rsidRPr="00813459">
        <w:rPr>
          <w:rFonts w:eastAsia="Times New Roman" w:cs="Times New Roman"/>
          <w:color w:val="000000" w:themeColor="text1"/>
          <w:szCs w:val="24"/>
          <w:lang w:eastAsia="tr-TR"/>
        </w:rPr>
        <w:t>Akreditasyon ölçütlerine yönelik uygulamaların sürdürülebilirlik ve izlenebilirlik düzeyinin geliştirilmesi gereksinimi.</w:t>
      </w:r>
    </w:p>
    <w:p w14:paraId="66CA12A4" w14:textId="5624A976" w:rsidR="00D428FD" w:rsidRPr="00782F10" w:rsidRDefault="00D428FD" w:rsidP="00165F42">
      <w:pPr>
        <w:numPr>
          <w:ilvl w:val="0"/>
          <w:numId w:val="17"/>
        </w:numPr>
        <w:spacing w:line="360" w:lineRule="auto"/>
        <w:rPr>
          <w:rFonts w:eastAsia="Times New Roman" w:cs="Times New Roman"/>
          <w:b/>
          <w:color w:val="000000" w:themeColor="text1"/>
          <w:szCs w:val="24"/>
          <w:lang w:eastAsia="tr-TR"/>
        </w:rPr>
      </w:pPr>
      <w:r w:rsidRPr="00782F10">
        <w:rPr>
          <w:rFonts w:eastAsia="Times New Roman" w:cs="Times New Roman"/>
          <w:b/>
          <w:color w:val="000000" w:themeColor="text1"/>
          <w:szCs w:val="24"/>
          <w:lang w:eastAsia="tr-TR"/>
        </w:rPr>
        <w:t>Riskler ve fırsatlar</w:t>
      </w:r>
    </w:p>
    <w:p w14:paraId="3B2A8947" w14:textId="77777777" w:rsidR="00813459" w:rsidRPr="00813459" w:rsidRDefault="00813459" w:rsidP="00782F10">
      <w:pPr>
        <w:spacing w:line="360" w:lineRule="auto"/>
        <w:ind w:left="360"/>
        <w:rPr>
          <w:rFonts w:eastAsia="Times New Roman" w:cs="Times New Roman"/>
          <w:color w:val="000000" w:themeColor="text1"/>
          <w:szCs w:val="24"/>
          <w:lang w:eastAsia="tr-TR"/>
        </w:rPr>
      </w:pPr>
      <w:r w:rsidRPr="00813459">
        <w:rPr>
          <w:rFonts w:eastAsia="Times New Roman" w:cs="Times New Roman"/>
          <w:color w:val="000000" w:themeColor="text1"/>
          <w:szCs w:val="24"/>
          <w:lang w:eastAsia="tr-TR"/>
        </w:rPr>
        <w:t>Paydaş geri bildirimlerinin yetersiz kalması durumunda programın sürekli iyileştirme döngüsünün zayıflaması.</w:t>
      </w:r>
    </w:p>
    <w:p w14:paraId="6A0B036C" w14:textId="77777777" w:rsidR="00782F10" w:rsidRDefault="00813459" w:rsidP="00782F10">
      <w:pPr>
        <w:spacing w:line="360" w:lineRule="auto"/>
        <w:ind w:left="360"/>
        <w:rPr>
          <w:rFonts w:eastAsia="Times New Roman" w:cs="Times New Roman"/>
          <w:color w:val="000000" w:themeColor="text1"/>
          <w:szCs w:val="24"/>
          <w:lang w:eastAsia="tr-TR"/>
        </w:rPr>
      </w:pPr>
      <w:r w:rsidRPr="00813459">
        <w:rPr>
          <w:rFonts w:eastAsia="Times New Roman" w:cs="Times New Roman"/>
          <w:color w:val="000000" w:themeColor="text1"/>
          <w:szCs w:val="24"/>
          <w:lang w:eastAsia="tr-TR"/>
        </w:rPr>
        <w:t xml:space="preserve">Çıktı </w:t>
      </w:r>
      <w:proofErr w:type="gramStart"/>
      <w:r w:rsidRPr="00813459">
        <w:rPr>
          <w:rFonts w:eastAsia="Times New Roman" w:cs="Times New Roman"/>
          <w:color w:val="000000" w:themeColor="text1"/>
          <w:szCs w:val="24"/>
          <w:lang w:eastAsia="tr-TR"/>
        </w:rPr>
        <w:t>bazlı</w:t>
      </w:r>
      <w:proofErr w:type="gramEnd"/>
      <w:r w:rsidRPr="00813459">
        <w:rPr>
          <w:rFonts w:eastAsia="Times New Roman" w:cs="Times New Roman"/>
          <w:color w:val="000000" w:themeColor="text1"/>
          <w:szCs w:val="24"/>
          <w:lang w:eastAsia="tr-TR"/>
        </w:rPr>
        <w:t xml:space="preserve"> ölçme-değerlendirme sisteminin güçlendirilememesi halinde akreditasyon sürecinin uzaması.</w:t>
      </w:r>
    </w:p>
    <w:p w14:paraId="5C02B857" w14:textId="5EFEA4F4" w:rsidR="00813459" w:rsidRPr="00813459" w:rsidRDefault="00813459" w:rsidP="00782F10">
      <w:pPr>
        <w:spacing w:line="360" w:lineRule="auto"/>
        <w:ind w:left="360"/>
        <w:rPr>
          <w:rFonts w:eastAsia="Times New Roman" w:cs="Times New Roman"/>
          <w:color w:val="000000" w:themeColor="text1"/>
          <w:szCs w:val="24"/>
          <w:lang w:eastAsia="tr-TR"/>
        </w:rPr>
      </w:pPr>
      <w:r w:rsidRPr="00813459">
        <w:rPr>
          <w:rFonts w:eastAsia="Times New Roman" w:cs="Times New Roman"/>
          <w:color w:val="000000" w:themeColor="text1"/>
          <w:szCs w:val="24"/>
          <w:lang w:eastAsia="tr-TR"/>
        </w:rPr>
        <w:t>Akademik ve idari iş yükünün artmasının kalite güvencesi çalışmalarına ayrılan zamanı sınırlaması.</w:t>
      </w:r>
    </w:p>
    <w:p w14:paraId="554E3DC6" w14:textId="564F7286" w:rsidR="00813459" w:rsidRPr="00782F10" w:rsidRDefault="00813459" w:rsidP="00782F10">
      <w:pPr>
        <w:spacing w:line="360" w:lineRule="auto"/>
        <w:ind w:firstLine="360"/>
        <w:rPr>
          <w:rFonts w:eastAsia="Times New Roman" w:cs="Times New Roman"/>
          <w:b/>
          <w:color w:val="000000" w:themeColor="text1"/>
          <w:szCs w:val="24"/>
          <w:lang w:eastAsia="tr-TR"/>
        </w:rPr>
      </w:pPr>
      <w:r w:rsidRPr="00782F10">
        <w:rPr>
          <w:rFonts w:eastAsia="Times New Roman" w:cs="Times New Roman"/>
          <w:b/>
          <w:color w:val="000000" w:themeColor="text1"/>
          <w:szCs w:val="24"/>
          <w:lang w:eastAsia="tr-TR"/>
        </w:rPr>
        <w:t>Fırsatlar</w:t>
      </w:r>
    </w:p>
    <w:p w14:paraId="08A69AB1" w14:textId="278F5AAD" w:rsidR="00813459" w:rsidRPr="00813459" w:rsidRDefault="00813459" w:rsidP="00782F10">
      <w:pPr>
        <w:spacing w:line="360" w:lineRule="auto"/>
        <w:ind w:left="360"/>
        <w:rPr>
          <w:rFonts w:eastAsia="Times New Roman" w:cs="Times New Roman"/>
          <w:color w:val="000000" w:themeColor="text1"/>
          <w:szCs w:val="24"/>
          <w:lang w:eastAsia="tr-TR"/>
        </w:rPr>
      </w:pPr>
      <w:r w:rsidRPr="00813459">
        <w:rPr>
          <w:rFonts w:eastAsia="Times New Roman" w:cs="Times New Roman"/>
          <w:color w:val="000000" w:themeColor="text1"/>
          <w:szCs w:val="24"/>
          <w:lang w:eastAsia="tr-TR"/>
        </w:rPr>
        <w:t>MEDEK</w:t>
      </w:r>
      <w:r w:rsidR="003D19B4">
        <w:rPr>
          <w:rFonts w:eastAsia="Times New Roman" w:cs="Times New Roman"/>
          <w:color w:val="000000" w:themeColor="text1"/>
          <w:szCs w:val="24"/>
          <w:lang w:eastAsia="tr-TR"/>
        </w:rPr>
        <w:t xml:space="preserve"> </w:t>
      </w:r>
      <w:proofErr w:type="spellStart"/>
      <w:r w:rsidR="003D19B4">
        <w:rPr>
          <w:rFonts w:eastAsia="Times New Roman" w:cs="Times New Roman"/>
          <w:color w:val="000000" w:themeColor="text1"/>
          <w:szCs w:val="24"/>
          <w:lang w:eastAsia="tr-TR"/>
        </w:rPr>
        <w:t>vb</w:t>
      </w:r>
      <w:proofErr w:type="spellEnd"/>
      <w:r w:rsidR="003D19B4">
        <w:rPr>
          <w:rFonts w:eastAsia="Times New Roman" w:cs="Times New Roman"/>
          <w:color w:val="000000" w:themeColor="text1"/>
          <w:szCs w:val="24"/>
          <w:lang w:eastAsia="tr-TR"/>
        </w:rPr>
        <w:t xml:space="preserve"> akreditasyon kurumlarının</w:t>
      </w:r>
      <w:r w:rsidRPr="00813459">
        <w:rPr>
          <w:rFonts w:eastAsia="Times New Roman" w:cs="Times New Roman"/>
          <w:color w:val="000000" w:themeColor="text1"/>
          <w:szCs w:val="24"/>
          <w:lang w:eastAsia="tr-TR"/>
        </w:rPr>
        <w:t xml:space="preserve"> akreditasyon sürecinin, programda kalite kültürünün yerleşmesi i</w:t>
      </w:r>
      <w:r w:rsidR="003D19B4">
        <w:rPr>
          <w:rFonts w:eastAsia="Times New Roman" w:cs="Times New Roman"/>
          <w:color w:val="000000" w:themeColor="text1"/>
          <w:szCs w:val="24"/>
          <w:lang w:eastAsia="tr-TR"/>
        </w:rPr>
        <w:t xml:space="preserve">çin bir kaldıraç işlevi görmesine </w:t>
      </w:r>
      <w:proofErr w:type="gramStart"/>
      <w:r w:rsidR="003D19B4">
        <w:rPr>
          <w:rFonts w:eastAsia="Times New Roman" w:cs="Times New Roman"/>
          <w:color w:val="000000" w:themeColor="text1"/>
          <w:szCs w:val="24"/>
          <w:lang w:eastAsia="tr-TR"/>
        </w:rPr>
        <w:t>imkan</w:t>
      </w:r>
      <w:proofErr w:type="gramEnd"/>
      <w:r w:rsidR="003D19B4">
        <w:rPr>
          <w:rFonts w:eastAsia="Times New Roman" w:cs="Times New Roman"/>
          <w:color w:val="000000" w:themeColor="text1"/>
          <w:szCs w:val="24"/>
          <w:lang w:eastAsia="tr-TR"/>
        </w:rPr>
        <w:t xml:space="preserve"> vermesi</w:t>
      </w:r>
    </w:p>
    <w:p w14:paraId="7C4CF85B" w14:textId="77777777" w:rsidR="00813459" w:rsidRPr="00813459" w:rsidRDefault="00813459" w:rsidP="00782F10">
      <w:pPr>
        <w:spacing w:line="360" w:lineRule="auto"/>
        <w:ind w:left="360"/>
        <w:rPr>
          <w:rFonts w:eastAsia="Times New Roman" w:cs="Times New Roman"/>
          <w:color w:val="000000" w:themeColor="text1"/>
          <w:szCs w:val="24"/>
          <w:lang w:eastAsia="tr-TR"/>
        </w:rPr>
      </w:pPr>
      <w:r w:rsidRPr="00813459">
        <w:rPr>
          <w:rFonts w:eastAsia="Times New Roman" w:cs="Times New Roman"/>
          <w:color w:val="000000" w:themeColor="text1"/>
          <w:szCs w:val="24"/>
          <w:lang w:eastAsia="tr-TR"/>
        </w:rPr>
        <w:t>Üniversitenin kalite güvence sistemi ve birim düzeyindeki akreditasyon deneyimlerinin program için yol gösterici olması.</w:t>
      </w:r>
    </w:p>
    <w:p w14:paraId="5C853F30" w14:textId="17D5A144" w:rsidR="00813459" w:rsidRPr="00813459" w:rsidRDefault="00813459" w:rsidP="00782F10">
      <w:pPr>
        <w:spacing w:line="360" w:lineRule="auto"/>
        <w:ind w:left="360"/>
        <w:rPr>
          <w:rFonts w:eastAsia="Times New Roman" w:cs="Times New Roman"/>
          <w:color w:val="000000" w:themeColor="text1"/>
          <w:szCs w:val="24"/>
          <w:lang w:eastAsia="tr-TR"/>
        </w:rPr>
      </w:pPr>
      <w:r w:rsidRPr="00813459">
        <w:rPr>
          <w:rFonts w:eastAsia="Times New Roman" w:cs="Times New Roman"/>
          <w:color w:val="000000" w:themeColor="text1"/>
          <w:szCs w:val="24"/>
          <w:lang w:eastAsia="tr-TR"/>
        </w:rPr>
        <w:t xml:space="preserve">Staj ve sektör iş birliklerinin güçlendirilmesi yoluyla mezun istihdamının ve paydaş katılımının </w:t>
      </w:r>
      <w:r w:rsidR="003D19B4">
        <w:rPr>
          <w:rFonts w:eastAsia="Times New Roman" w:cs="Times New Roman"/>
          <w:color w:val="000000" w:themeColor="text1"/>
          <w:szCs w:val="24"/>
          <w:lang w:eastAsia="tr-TR"/>
        </w:rPr>
        <w:t>artırılmasına yönelik planlamaların yapılacak olması</w:t>
      </w:r>
    </w:p>
    <w:p w14:paraId="6943773B" w14:textId="37135CCF" w:rsidR="00782F10" w:rsidRPr="00D428FD" w:rsidRDefault="003D19B4" w:rsidP="00782F10">
      <w:pPr>
        <w:spacing w:line="360" w:lineRule="auto"/>
        <w:ind w:left="360"/>
        <w:rPr>
          <w:rFonts w:eastAsia="Times New Roman" w:cs="Times New Roman"/>
          <w:color w:val="000000" w:themeColor="text1"/>
          <w:szCs w:val="24"/>
          <w:lang w:eastAsia="tr-TR"/>
        </w:rPr>
      </w:pPr>
      <w:r>
        <w:rPr>
          <w:rFonts w:eastAsia="Times New Roman" w:cs="Times New Roman"/>
          <w:color w:val="000000" w:themeColor="text1"/>
          <w:szCs w:val="24"/>
          <w:lang w:eastAsia="tr-TR"/>
        </w:rPr>
        <w:t xml:space="preserve"> </w:t>
      </w:r>
    </w:p>
    <w:p w14:paraId="713A0354" w14:textId="77777777" w:rsidR="00D428FD" w:rsidRPr="00D428FD" w:rsidRDefault="00D428FD" w:rsidP="00165F42">
      <w:pPr>
        <w:spacing w:line="360" w:lineRule="auto"/>
        <w:outlineLvl w:val="1"/>
        <w:rPr>
          <w:rFonts w:eastAsia="Times New Roman" w:cs="Times New Roman"/>
          <w:b/>
          <w:bCs/>
          <w:color w:val="000000" w:themeColor="text1"/>
          <w:szCs w:val="24"/>
          <w:lang w:eastAsia="tr-TR"/>
        </w:rPr>
      </w:pPr>
      <w:r w:rsidRPr="00D428FD">
        <w:rPr>
          <w:rFonts w:eastAsia="Times New Roman" w:cs="Times New Roman"/>
          <w:b/>
          <w:bCs/>
          <w:color w:val="000000" w:themeColor="text1"/>
          <w:szCs w:val="24"/>
          <w:lang w:eastAsia="tr-TR"/>
        </w:rPr>
        <w:t>14. GENEL DEĞERLENDİRME VE SONUÇ</w:t>
      </w:r>
    </w:p>
    <w:p w14:paraId="599EA0FB" w14:textId="33498552" w:rsidR="00D428FD" w:rsidRPr="007457AF" w:rsidRDefault="00D428FD" w:rsidP="00165F42">
      <w:pPr>
        <w:numPr>
          <w:ilvl w:val="0"/>
          <w:numId w:val="18"/>
        </w:numPr>
        <w:spacing w:line="360" w:lineRule="auto"/>
        <w:rPr>
          <w:rFonts w:eastAsia="Times New Roman" w:cs="Times New Roman"/>
          <w:b/>
          <w:color w:val="000000" w:themeColor="text1"/>
          <w:szCs w:val="24"/>
          <w:lang w:eastAsia="tr-TR"/>
        </w:rPr>
      </w:pPr>
      <w:r w:rsidRPr="007457AF">
        <w:rPr>
          <w:rFonts w:eastAsia="Times New Roman" w:cs="Times New Roman"/>
          <w:b/>
          <w:color w:val="000000" w:themeColor="text1"/>
          <w:szCs w:val="24"/>
          <w:lang w:eastAsia="tr-TR"/>
        </w:rPr>
        <w:t>Programın kalite güvencesi açısından genel değerlendirmesi</w:t>
      </w:r>
    </w:p>
    <w:p w14:paraId="791FDFE1" w14:textId="5C3539F8" w:rsidR="00AC5663" w:rsidRPr="00AC5663" w:rsidRDefault="00AC5663" w:rsidP="00782F10">
      <w:pPr>
        <w:spacing w:line="360" w:lineRule="auto"/>
        <w:ind w:left="360"/>
        <w:rPr>
          <w:rFonts w:eastAsia="Times New Roman" w:cs="Times New Roman"/>
          <w:color w:val="000000" w:themeColor="text1"/>
          <w:szCs w:val="24"/>
          <w:lang w:eastAsia="tr-TR"/>
        </w:rPr>
      </w:pPr>
      <w:r w:rsidRPr="00AC5663">
        <w:rPr>
          <w:rFonts w:eastAsia="Times New Roman" w:cs="Times New Roman"/>
          <w:color w:val="000000" w:themeColor="text1"/>
          <w:szCs w:val="24"/>
          <w:lang w:eastAsia="tr-TR"/>
        </w:rPr>
        <w:t xml:space="preserve">İşletme Yönetimi Önlisans Programı, Kırşehir Ahi Evran Üniversitesi’nin kalite politikası ve kalite güvence sistemi ile uyumlu, öğrenci odaklı ve sürekli iyileştirmeyi esas alan bir yaklaşım çerçevesinde </w:t>
      </w:r>
      <w:r w:rsidR="003D19B4">
        <w:rPr>
          <w:rFonts w:eastAsia="Times New Roman" w:cs="Times New Roman"/>
          <w:color w:val="000000" w:themeColor="text1"/>
          <w:szCs w:val="24"/>
          <w:lang w:eastAsia="tr-TR"/>
        </w:rPr>
        <w:t>yürütülmeye çalışılmaktadır.</w:t>
      </w:r>
      <w:r w:rsidRPr="00AC5663">
        <w:rPr>
          <w:rFonts w:eastAsia="Times New Roman" w:cs="Times New Roman"/>
          <w:color w:val="000000" w:themeColor="text1"/>
          <w:szCs w:val="24"/>
          <w:lang w:eastAsia="tr-TR"/>
        </w:rPr>
        <w:t xml:space="preserve"> Programın kalite güvencesi; eğitim-öğretim süreçlerinin planlanması, uygulanması, izlenmesi ve iyileştirilmesine yönelik PUKÖ (Planla–Uygula–Kontrol Et–Önlem Al) döngüsünün sistematik biçimde işletilmesi </w:t>
      </w:r>
      <w:r w:rsidR="003D19B4">
        <w:rPr>
          <w:rFonts w:eastAsia="Times New Roman" w:cs="Times New Roman"/>
          <w:color w:val="000000" w:themeColor="text1"/>
          <w:szCs w:val="24"/>
          <w:lang w:eastAsia="tr-TR"/>
        </w:rPr>
        <w:t>sağlanmaya çalışılmaktadır.</w:t>
      </w:r>
    </w:p>
    <w:p w14:paraId="6C2AAAD0" w14:textId="0BCC4552" w:rsidR="00AC5663" w:rsidRPr="00AC5663" w:rsidRDefault="00AC5663" w:rsidP="00782F10">
      <w:pPr>
        <w:spacing w:line="360" w:lineRule="auto"/>
        <w:ind w:left="360"/>
        <w:rPr>
          <w:rFonts w:eastAsia="Times New Roman" w:cs="Times New Roman"/>
          <w:color w:val="000000" w:themeColor="text1"/>
          <w:szCs w:val="24"/>
          <w:lang w:eastAsia="tr-TR"/>
        </w:rPr>
      </w:pPr>
      <w:r w:rsidRPr="00AC5663">
        <w:rPr>
          <w:rFonts w:eastAsia="Times New Roman" w:cs="Times New Roman"/>
          <w:color w:val="000000" w:themeColor="text1"/>
          <w:szCs w:val="24"/>
          <w:lang w:eastAsia="tr-TR"/>
        </w:rPr>
        <w:lastRenderedPageBreak/>
        <w:t xml:space="preserve">Program amaçları; üniversitenin </w:t>
      </w:r>
      <w:proofErr w:type="gramStart"/>
      <w:r w:rsidRPr="00AC5663">
        <w:rPr>
          <w:rFonts w:eastAsia="Times New Roman" w:cs="Times New Roman"/>
          <w:color w:val="000000" w:themeColor="text1"/>
          <w:szCs w:val="24"/>
          <w:lang w:eastAsia="tr-TR"/>
        </w:rPr>
        <w:t>misyonu</w:t>
      </w:r>
      <w:proofErr w:type="gramEnd"/>
      <w:r w:rsidRPr="00AC5663">
        <w:rPr>
          <w:rFonts w:eastAsia="Times New Roman" w:cs="Times New Roman"/>
          <w:color w:val="000000" w:themeColor="text1"/>
          <w:szCs w:val="24"/>
          <w:lang w:eastAsia="tr-TR"/>
        </w:rPr>
        <w:t xml:space="preserve">, mesleki eğitim anlayışı ve paydaş beklentileri </w:t>
      </w:r>
      <w:proofErr w:type="gramStart"/>
      <w:r w:rsidRPr="00AC5663">
        <w:rPr>
          <w:rFonts w:eastAsia="Times New Roman" w:cs="Times New Roman"/>
          <w:color w:val="000000" w:themeColor="text1"/>
          <w:szCs w:val="24"/>
          <w:lang w:eastAsia="tr-TR"/>
        </w:rPr>
        <w:t>doğrultusunda</w:t>
      </w:r>
      <w:proofErr w:type="gramEnd"/>
      <w:r w:rsidRPr="00AC5663">
        <w:rPr>
          <w:rFonts w:eastAsia="Times New Roman" w:cs="Times New Roman"/>
          <w:color w:val="000000" w:themeColor="text1"/>
          <w:szCs w:val="24"/>
          <w:lang w:eastAsia="tr-TR"/>
        </w:rPr>
        <w:t xml:space="preserve"> tanımlanmış olup, program çıktıları ile açık ve izlenebilir biçimde ilişkilendirilmiştir. Program çıktılarının; alan bilgisi, uygulama ve problem çözme becerileri, etik ve hukuki sorumluluk, iletişim ve takım çalışması, girişimcilik, yaşam boyu öğrenme ve ulusal/uluslararası farkındalık gibi </w:t>
      </w:r>
      <w:r w:rsidR="003D19B4">
        <w:rPr>
          <w:rFonts w:eastAsia="Times New Roman" w:cs="Times New Roman"/>
          <w:color w:val="000000" w:themeColor="text1"/>
          <w:szCs w:val="24"/>
          <w:lang w:eastAsia="tr-TR"/>
        </w:rPr>
        <w:t>çeşitli</w:t>
      </w:r>
      <w:r w:rsidRPr="00AC5663">
        <w:rPr>
          <w:rFonts w:eastAsia="Times New Roman" w:cs="Times New Roman"/>
          <w:color w:val="000000" w:themeColor="text1"/>
          <w:szCs w:val="24"/>
          <w:lang w:eastAsia="tr-TR"/>
        </w:rPr>
        <w:t xml:space="preserve"> akreditasyon ö</w:t>
      </w:r>
      <w:r w:rsidR="00762051">
        <w:rPr>
          <w:rFonts w:eastAsia="Times New Roman" w:cs="Times New Roman"/>
          <w:color w:val="000000" w:themeColor="text1"/>
          <w:szCs w:val="24"/>
          <w:lang w:eastAsia="tr-TR"/>
        </w:rPr>
        <w:t xml:space="preserve">lçütlerini </w:t>
      </w:r>
      <w:r w:rsidR="003D19B4">
        <w:rPr>
          <w:rFonts w:eastAsia="Times New Roman" w:cs="Times New Roman"/>
          <w:color w:val="000000" w:themeColor="text1"/>
          <w:szCs w:val="24"/>
          <w:lang w:eastAsia="tr-TR"/>
        </w:rPr>
        <w:t>kısmen kapsamaktadır</w:t>
      </w:r>
      <w:r w:rsidRPr="00AC5663">
        <w:rPr>
          <w:rFonts w:eastAsia="Times New Roman" w:cs="Times New Roman"/>
          <w:color w:val="000000" w:themeColor="text1"/>
          <w:szCs w:val="24"/>
          <w:lang w:eastAsia="tr-TR"/>
        </w:rPr>
        <w:t xml:space="preserve">. Bu durum, programın yeterlilik temelli ve bütüncül bir eğitim yaklaşımına </w:t>
      </w:r>
      <w:r w:rsidR="003D19B4">
        <w:rPr>
          <w:rFonts w:eastAsia="Times New Roman" w:cs="Times New Roman"/>
          <w:color w:val="000000" w:themeColor="text1"/>
          <w:szCs w:val="24"/>
          <w:lang w:eastAsia="tr-TR"/>
        </w:rPr>
        <w:t xml:space="preserve">gelecek yıllarda </w:t>
      </w:r>
      <w:r w:rsidRPr="00AC5663">
        <w:rPr>
          <w:rFonts w:eastAsia="Times New Roman" w:cs="Times New Roman"/>
          <w:color w:val="000000" w:themeColor="text1"/>
          <w:szCs w:val="24"/>
          <w:lang w:eastAsia="tr-TR"/>
        </w:rPr>
        <w:t xml:space="preserve">sahip </w:t>
      </w:r>
      <w:r w:rsidR="003D19B4">
        <w:rPr>
          <w:rFonts w:eastAsia="Times New Roman" w:cs="Times New Roman"/>
          <w:color w:val="000000" w:themeColor="text1"/>
          <w:szCs w:val="24"/>
          <w:lang w:eastAsia="tr-TR"/>
        </w:rPr>
        <w:t>olacağının göstergesidir.</w:t>
      </w:r>
    </w:p>
    <w:p w14:paraId="46F61F70" w14:textId="64D0B638" w:rsidR="00AC5663" w:rsidRPr="00AC5663" w:rsidRDefault="00AC5663" w:rsidP="00782F10">
      <w:pPr>
        <w:spacing w:line="360" w:lineRule="auto"/>
        <w:ind w:left="360"/>
        <w:rPr>
          <w:rFonts w:eastAsia="Times New Roman" w:cs="Times New Roman"/>
          <w:color w:val="000000" w:themeColor="text1"/>
          <w:szCs w:val="24"/>
          <w:lang w:eastAsia="tr-TR"/>
        </w:rPr>
      </w:pPr>
      <w:r w:rsidRPr="00AC5663">
        <w:rPr>
          <w:rFonts w:eastAsia="Times New Roman" w:cs="Times New Roman"/>
          <w:color w:val="000000" w:themeColor="text1"/>
          <w:szCs w:val="24"/>
          <w:lang w:eastAsia="tr-TR"/>
        </w:rPr>
        <w:t xml:space="preserve">Programın eğitim-öğretim süreci; AKTS temelli ders planı, ders bilgi paketleri, ölçme-değerlendirme yöntemleri ve zorunlu staj uygulaması ile desteklenmektedir. </w:t>
      </w:r>
      <w:r w:rsidR="00762051">
        <w:rPr>
          <w:rFonts w:eastAsia="Times New Roman" w:cs="Times New Roman"/>
          <w:color w:val="000000" w:themeColor="text1"/>
          <w:szCs w:val="24"/>
          <w:lang w:eastAsia="tr-TR"/>
        </w:rPr>
        <w:t xml:space="preserve">Uygulamalı ve paket program kullanılan derslerin artırılması eğitim niteliğini ve dijitalleşme süreçlerini destekleyecektir. </w:t>
      </w:r>
      <w:r w:rsidRPr="00AC5663">
        <w:rPr>
          <w:rFonts w:eastAsia="Times New Roman" w:cs="Times New Roman"/>
          <w:color w:val="000000" w:themeColor="text1"/>
          <w:szCs w:val="24"/>
          <w:lang w:eastAsia="tr-TR"/>
        </w:rPr>
        <w:t xml:space="preserve">Ders öğrenme çıktıları ile program çıktıları arasındaki ilişki matrisleri aracılığıyla çıktıların dersler düzeyinde izlenebilirliği sağlanmakta; staj uygulaması yoluyla öğrencilerin mesleki yeterliliklerini gerçek iş ortamında geliştirmeleri </w:t>
      </w:r>
      <w:r w:rsidR="00762051">
        <w:rPr>
          <w:rFonts w:eastAsia="Times New Roman" w:cs="Times New Roman"/>
          <w:color w:val="000000" w:themeColor="text1"/>
          <w:szCs w:val="24"/>
          <w:lang w:eastAsia="tr-TR"/>
        </w:rPr>
        <w:t xml:space="preserve">sağlanmaya çalışılmaktadır. </w:t>
      </w:r>
      <w:r w:rsidRPr="00AC5663">
        <w:rPr>
          <w:rFonts w:eastAsia="Times New Roman" w:cs="Times New Roman"/>
          <w:color w:val="000000" w:themeColor="text1"/>
          <w:szCs w:val="24"/>
          <w:lang w:eastAsia="tr-TR"/>
        </w:rPr>
        <w:t>Ölçme-değerlendirme süreçleri, ilgili üniversite mevzuatı çerçevesinde standartlaştırılmış olup ders başarı oranları, staj değerlendirme formları ve öğrenci geri bildirimleri aracılığıyla izlenmektedir.</w:t>
      </w:r>
    </w:p>
    <w:p w14:paraId="66717077" w14:textId="5C18549B" w:rsidR="00AC5663" w:rsidRPr="00AC5663" w:rsidRDefault="00AC5663" w:rsidP="00782F10">
      <w:pPr>
        <w:spacing w:line="360" w:lineRule="auto"/>
        <w:ind w:left="360"/>
        <w:rPr>
          <w:rFonts w:eastAsia="Times New Roman" w:cs="Times New Roman"/>
          <w:color w:val="000000" w:themeColor="text1"/>
          <w:szCs w:val="24"/>
          <w:lang w:eastAsia="tr-TR"/>
        </w:rPr>
      </w:pPr>
      <w:r w:rsidRPr="00AC5663">
        <w:rPr>
          <w:rFonts w:eastAsia="Times New Roman" w:cs="Times New Roman"/>
          <w:color w:val="000000" w:themeColor="text1"/>
          <w:szCs w:val="24"/>
          <w:lang w:eastAsia="tr-TR"/>
        </w:rPr>
        <w:t>Programın kalite güvencesi mekanizmalarında paydaş katılımı önemli bir yer tutmaktadır. İç paydaşlar (akademik personel, öğrenciler) ile dış paydaşlardan (mezunlar, işverenler, sektör temsilcileri) geri bildirimler; anketler, görüşmeler ve odak grup</w:t>
      </w:r>
      <w:r w:rsidR="003D19B4">
        <w:rPr>
          <w:rFonts w:eastAsia="Times New Roman" w:cs="Times New Roman"/>
          <w:color w:val="000000" w:themeColor="text1"/>
          <w:szCs w:val="24"/>
          <w:lang w:eastAsia="tr-TR"/>
        </w:rPr>
        <w:t xml:space="preserve"> çalışmaları yoluyla toplanması planlanmaktadır. </w:t>
      </w:r>
      <w:r w:rsidRPr="00AC5663">
        <w:rPr>
          <w:rFonts w:eastAsia="Times New Roman" w:cs="Times New Roman"/>
          <w:color w:val="000000" w:themeColor="text1"/>
          <w:szCs w:val="24"/>
          <w:lang w:eastAsia="tr-TR"/>
        </w:rPr>
        <w:t>Program Öz Değerlendirme Komisyonu</w:t>
      </w:r>
      <w:r w:rsidR="003D19B4">
        <w:rPr>
          <w:rFonts w:eastAsia="Times New Roman" w:cs="Times New Roman"/>
          <w:color w:val="000000" w:themeColor="text1"/>
          <w:szCs w:val="24"/>
          <w:lang w:eastAsia="tr-TR"/>
        </w:rPr>
        <w:t xml:space="preserve"> yeni oluşturulmuş olup, ilerleyen dönemlerde</w:t>
      </w:r>
      <w:r w:rsidRPr="00AC5663">
        <w:rPr>
          <w:rFonts w:eastAsia="Times New Roman" w:cs="Times New Roman"/>
          <w:color w:val="000000" w:themeColor="text1"/>
          <w:szCs w:val="24"/>
          <w:lang w:eastAsia="tr-TR"/>
        </w:rPr>
        <w:t xml:space="preserve"> iyileştirme eylemlerine </w:t>
      </w:r>
      <w:r w:rsidR="003D19B4">
        <w:rPr>
          <w:rFonts w:eastAsia="Times New Roman" w:cs="Times New Roman"/>
          <w:color w:val="000000" w:themeColor="text1"/>
          <w:szCs w:val="24"/>
          <w:lang w:eastAsia="tr-TR"/>
        </w:rPr>
        <w:t>dönüştürülecektir.</w:t>
      </w:r>
      <w:r w:rsidRPr="00AC5663">
        <w:rPr>
          <w:rFonts w:eastAsia="Times New Roman" w:cs="Times New Roman"/>
          <w:color w:val="000000" w:themeColor="text1"/>
          <w:szCs w:val="24"/>
          <w:lang w:eastAsia="tr-TR"/>
        </w:rPr>
        <w:t xml:space="preserve"> </w:t>
      </w:r>
      <w:r w:rsidR="003D19B4">
        <w:rPr>
          <w:rFonts w:eastAsia="Times New Roman" w:cs="Times New Roman"/>
          <w:color w:val="000000" w:themeColor="text1"/>
          <w:szCs w:val="24"/>
          <w:lang w:eastAsia="tr-TR"/>
        </w:rPr>
        <w:t xml:space="preserve"> </w:t>
      </w:r>
    </w:p>
    <w:p w14:paraId="4531A1B5" w14:textId="7FE852BF" w:rsidR="00AC5663" w:rsidRPr="00AC5663" w:rsidRDefault="00AC5663" w:rsidP="00782F10">
      <w:pPr>
        <w:spacing w:line="360" w:lineRule="auto"/>
        <w:ind w:left="360"/>
        <w:rPr>
          <w:rFonts w:eastAsia="Times New Roman" w:cs="Times New Roman"/>
          <w:color w:val="000000" w:themeColor="text1"/>
          <w:szCs w:val="24"/>
          <w:lang w:eastAsia="tr-TR"/>
        </w:rPr>
      </w:pPr>
      <w:r w:rsidRPr="00AC5663">
        <w:rPr>
          <w:rFonts w:eastAsia="Times New Roman" w:cs="Times New Roman"/>
          <w:color w:val="000000" w:themeColor="text1"/>
          <w:szCs w:val="24"/>
          <w:lang w:eastAsia="tr-TR"/>
        </w:rPr>
        <w:t>Öz değerlendirme sürecinde elde edilen bulgular, programın güçlü yönlerinin yanı sıra geliştirmeye açık alanlarının da sistematik biçimde tanımlandığını göstermektedir. Özellikle kanıt yönetimi, mezun ve işveren geri bildirimlerinin sürekliliği ve ölçme-değerlendirme verilerinin standardizasyonu gibi alanlarda iyileştirme ihtiyacı tespit edilmiş; bu alanla</w:t>
      </w:r>
      <w:r w:rsidR="003D19B4">
        <w:rPr>
          <w:rFonts w:eastAsia="Times New Roman" w:cs="Times New Roman"/>
          <w:color w:val="000000" w:themeColor="text1"/>
          <w:szCs w:val="24"/>
          <w:lang w:eastAsia="tr-TR"/>
        </w:rPr>
        <w:t xml:space="preserve">ra yönelik somut eylemler ilerleyen dönemler için planlanmıştır.  </w:t>
      </w:r>
    </w:p>
    <w:p w14:paraId="268C6AE4" w14:textId="70DE6B92" w:rsidR="00AC5663" w:rsidRPr="00D428FD" w:rsidRDefault="00AC5663" w:rsidP="00782F10">
      <w:pPr>
        <w:spacing w:line="360" w:lineRule="auto"/>
        <w:ind w:left="360"/>
        <w:rPr>
          <w:rFonts w:eastAsia="Times New Roman" w:cs="Times New Roman"/>
          <w:color w:val="000000" w:themeColor="text1"/>
          <w:szCs w:val="24"/>
          <w:lang w:eastAsia="tr-TR"/>
        </w:rPr>
      </w:pPr>
      <w:r w:rsidRPr="00AC5663">
        <w:rPr>
          <w:rFonts w:eastAsia="Times New Roman" w:cs="Times New Roman"/>
          <w:color w:val="000000" w:themeColor="text1"/>
          <w:szCs w:val="24"/>
          <w:lang w:eastAsia="tr-TR"/>
        </w:rPr>
        <w:t>İşletme Yönetimi Önlisans Programın</w:t>
      </w:r>
      <w:r w:rsidR="003C0F45">
        <w:rPr>
          <w:rFonts w:eastAsia="Times New Roman" w:cs="Times New Roman"/>
          <w:color w:val="000000" w:themeColor="text1"/>
          <w:szCs w:val="24"/>
          <w:lang w:eastAsia="tr-TR"/>
        </w:rPr>
        <w:t>ın</w:t>
      </w:r>
      <w:r w:rsidRPr="00AC5663">
        <w:rPr>
          <w:rFonts w:eastAsia="Times New Roman" w:cs="Times New Roman"/>
          <w:color w:val="000000" w:themeColor="text1"/>
          <w:szCs w:val="24"/>
          <w:lang w:eastAsia="tr-TR"/>
        </w:rPr>
        <w:t xml:space="preserve"> kalite güvencesi yapısı, mevcut haliyle akreditasyon sürecini </w:t>
      </w:r>
      <w:r w:rsidR="003C0F45">
        <w:rPr>
          <w:rFonts w:eastAsia="Times New Roman" w:cs="Times New Roman"/>
          <w:color w:val="000000" w:themeColor="text1"/>
          <w:szCs w:val="24"/>
          <w:lang w:eastAsia="tr-TR"/>
        </w:rPr>
        <w:t xml:space="preserve">zaman içerisinde </w:t>
      </w:r>
      <w:r w:rsidRPr="00AC5663">
        <w:rPr>
          <w:rFonts w:eastAsia="Times New Roman" w:cs="Times New Roman"/>
          <w:color w:val="000000" w:themeColor="text1"/>
          <w:szCs w:val="24"/>
          <w:lang w:eastAsia="tr-TR"/>
        </w:rPr>
        <w:t xml:space="preserve">destekler </w:t>
      </w:r>
      <w:r w:rsidR="003C0F45" w:rsidRPr="00AC5663">
        <w:rPr>
          <w:rFonts w:eastAsia="Times New Roman" w:cs="Times New Roman"/>
          <w:color w:val="000000" w:themeColor="text1"/>
          <w:szCs w:val="24"/>
          <w:lang w:eastAsia="tr-TR"/>
        </w:rPr>
        <w:t>nitelikli</w:t>
      </w:r>
      <w:r w:rsidR="003C0F45">
        <w:rPr>
          <w:rFonts w:eastAsia="Times New Roman" w:cs="Times New Roman"/>
          <w:color w:val="000000" w:themeColor="text1"/>
          <w:szCs w:val="24"/>
          <w:lang w:eastAsia="tr-TR"/>
        </w:rPr>
        <w:t>liğe ulaşma potansiyeline yönelik faaliyetler planlamaktadır. B</w:t>
      </w:r>
      <w:r w:rsidRPr="00AC5663">
        <w:rPr>
          <w:rFonts w:eastAsia="Times New Roman" w:cs="Times New Roman"/>
          <w:color w:val="000000" w:themeColor="text1"/>
          <w:szCs w:val="24"/>
          <w:lang w:eastAsia="tr-TR"/>
        </w:rPr>
        <w:t>elirlenen geliştir</w:t>
      </w:r>
      <w:r w:rsidR="003C0F45">
        <w:rPr>
          <w:rFonts w:eastAsia="Times New Roman" w:cs="Times New Roman"/>
          <w:color w:val="000000" w:themeColor="text1"/>
          <w:szCs w:val="24"/>
          <w:lang w:eastAsia="tr-TR"/>
        </w:rPr>
        <w:t>meye açık alanlar için yürütülecek</w:t>
      </w:r>
      <w:r w:rsidRPr="00AC5663">
        <w:rPr>
          <w:rFonts w:eastAsia="Times New Roman" w:cs="Times New Roman"/>
          <w:color w:val="000000" w:themeColor="text1"/>
          <w:szCs w:val="24"/>
          <w:lang w:eastAsia="tr-TR"/>
        </w:rPr>
        <w:t xml:space="preserve"> PUKÖ temelli iyileştirme çalışmaları programın eğitim kalitesinin sürekli</w:t>
      </w:r>
      <w:r w:rsidR="003C0F45">
        <w:rPr>
          <w:rFonts w:eastAsia="Times New Roman" w:cs="Times New Roman"/>
          <w:color w:val="000000" w:themeColor="text1"/>
          <w:szCs w:val="24"/>
          <w:lang w:eastAsia="tr-TR"/>
        </w:rPr>
        <w:t xml:space="preserve"> olarak artırılmasını sağlayarak zamanla daha</w:t>
      </w:r>
      <w:r w:rsidRPr="00AC5663">
        <w:rPr>
          <w:rFonts w:eastAsia="Times New Roman" w:cs="Times New Roman"/>
          <w:color w:val="000000" w:themeColor="text1"/>
          <w:szCs w:val="24"/>
          <w:lang w:eastAsia="tr-TR"/>
        </w:rPr>
        <w:t xml:space="preserve"> güçlü bir zemin </w:t>
      </w:r>
      <w:r w:rsidR="003C0F45">
        <w:rPr>
          <w:rFonts w:eastAsia="Times New Roman" w:cs="Times New Roman"/>
          <w:color w:val="000000" w:themeColor="text1"/>
          <w:szCs w:val="24"/>
          <w:lang w:eastAsia="tr-TR"/>
        </w:rPr>
        <w:t xml:space="preserve">oluşturulmasına </w:t>
      </w:r>
      <w:proofErr w:type="gramStart"/>
      <w:r w:rsidR="003C0F45">
        <w:rPr>
          <w:rFonts w:eastAsia="Times New Roman" w:cs="Times New Roman"/>
          <w:color w:val="000000" w:themeColor="text1"/>
          <w:szCs w:val="24"/>
          <w:lang w:eastAsia="tr-TR"/>
        </w:rPr>
        <w:t>imkan</w:t>
      </w:r>
      <w:proofErr w:type="gramEnd"/>
      <w:r w:rsidR="003C0F45">
        <w:rPr>
          <w:rFonts w:eastAsia="Times New Roman" w:cs="Times New Roman"/>
          <w:color w:val="000000" w:themeColor="text1"/>
          <w:szCs w:val="24"/>
          <w:lang w:eastAsia="tr-TR"/>
        </w:rPr>
        <w:t xml:space="preserve"> sağlayacaktır.</w:t>
      </w:r>
    </w:p>
    <w:p w14:paraId="35929394" w14:textId="717CFB9C" w:rsidR="00D428FD" w:rsidRPr="00782F10" w:rsidRDefault="00D428FD" w:rsidP="00165F42">
      <w:pPr>
        <w:numPr>
          <w:ilvl w:val="0"/>
          <w:numId w:val="18"/>
        </w:numPr>
        <w:spacing w:line="360" w:lineRule="auto"/>
        <w:rPr>
          <w:rFonts w:eastAsia="Times New Roman" w:cs="Times New Roman"/>
          <w:b/>
          <w:color w:val="000000" w:themeColor="text1"/>
          <w:szCs w:val="24"/>
          <w:lang w:eastAsia="tr-TR"/>
        </w:rPr>
      </w:pPr>
      <w:r w:rsidRPr="00782F10">
        <w:rPr>
          <w:rFonts w:eastAsia="Times New Roman" w:cs="Times New Roman"/>
          <w:b/>
          <w:color w:val="000000" w:themeColor="text1"/>
          <w:szCs w:val="24"/>
          <w:lang w:eastAsia="tr-TR"/>
        </w:rPr>
        <w:t>Akreditasyon ölçütlerinin karşılanma düzeyi</w:t>
      </w:r>
    </w:p>
    <w:p w14:paraId="72BD43FA" w14:textId="416388BA" w:rsidR="00AC5663" w:rsidRPr="00AC5663" w:rsidRDefault="00AC5663" w:rsidP="00782F10">
      <w:pPr>
        <w:spacing w:line="360" w:lineRule="auto"/>
        <w:ind w:left="360"/>
        <w:rPr>
          <w:rFonts w:eastAsia="Times New Roman" w:cs="Times New Roman"/>
          <w:color w:val="000000" w:themeColor="text1"/>
          <w:szCs w:val="24"/>
          <w:lang w:eastAsia="tr-TR"/>
        </w:rPr>
      </w:pPr>
      <w:r>
        <w:rPr>
          <w:rFonts w:eastAsia="Times New Roman" w:cs="Times New Roman"/>
          <w:color w:val="000000" w:themeColor="text1"/>
          <w:szCs w:val="24"/>
          <w:lang w:eastAsia="tr-TR"/>
        </w:rPr>
        <w:lastRenderedPageBreak/>
        <w:t>İ</w:t>
      </w:r>
      <w:r w:rsidRPr="00AC5663">
        <w:rPr>
          <w:rFonts w:eastAsia="Times New Roman" w:cs="Times New Roman"/>
          <w:color w:val="000000" w:themeColor="text1"/>
          <w:szCs w:val="24"/>
          <w:lang w:eastAsia="tr-TR"/>
        </w:rPr>
        <w:t xml:space="preserve">şletme Yönetimi </w:t>
      </w:r>
      <w:proofErr w:type="spellStart"/>
      <w:r w:rsidRPr="00AC5663">
        <w:rPr>
          <w:rFonts w:eastAsia="Times New Roman" w:cs="Times New Roman"/>
          <w:color w:val="000000" w:themeColor="text1"/>
          <w:szCs w:val="24"/>
          <w:lang w:eastAsia="tr-TR"/>
        </w:rPr>
        <w:t>Önlisans</w:t>
      </w:r>
      <w:proofErr w:type="spellEnd"/>
      <w:r w:rsidRPr="00AC5663">
        <w:rPr>
          <w:rFonts w:eastAsia="Times New Roman" w:cs="Times New Roman"/>
          <w:color w:val="000000" w:themeColor="text1"/>
          <w:szCs w:val="24"/>
          <w:lang w:eastAsia="tr-TR"/>
        </w:rPr>
        <w:t xml:space="preserve"> Programı, MEDEK</w:t>
      </w:r>
      <w:r w:rsidR="007A6415">
        <w:rPr>
          <w:rFonts w:eastAsia="Times New Roman" w:cs="Times New Roman"/>
          <w:color w:val="000000" w:themeColor="text1"/>
          <w:szCs w:val="24"/>
          <w:lang w:eastAsia="tr-TR"/>
        </w:rPr>
        <w:t xml:space="preserve"> vb</w:t>
      </w:r>
      <w:proofErr w:type="gramStart"/>
      <w:r w:rsidR="007A6415">
        <w:rPr>
          <w:rFonts w:eastAsia="Times New Roman" w:cs="Times New Roman"/>
          <w:color w:val="000000" w:themeColor="text1"/>
          <w:szCs w:val="24"/>
          <w:lang w:eastAsia="tr-TR"/>
        </w:rPr>
        <w:t>..</w:t>
      </w:r>
      <w:proofErr w:type="gramEnd"/>
      <w:r w:rsidR="007A6415">
        <w:rPr>
          <w:rFonts w:eastAsia="Times New Roman" w:cs="Times New Roman"/>
          <w:color w:val="000000" w:themeColor="text1"/>
          <w:szCs w:val="24"/>
          <w:lang w:eastAsia="tr-TR"/>
        </w:rPr>
        <w:t xml:space="preserve"> kuruluşların</w:t>
      </w:r>
      <w:r w:rsidRPr="00AC5663">
        <w:rPr>
          <w:rFonts w:eastAsia="Times New Roman" w:cs="Times New Roman"/>
          <w:color w:val="000000" w:themeColor="text1"/>
          <w:szCs w:val="24"/>
          <w:lang w:eastAsia="tr-TR"/>
        </w:rPr>
        <w:t xml:space="preserve"> akreditasyon ölçütleriyle genel bir uyum göstermekle birlikte, ölçütlerin tüm boyutlarıyla, kanıta dayalı ve sürdürülebilir biçimde karşılandığını söylemek için henüz erken bir aşamadadır. Program amaçları ve çıktıları tanımlı olup ders planı ve staj uygulamaları ile ilişkilendirilmiş olsa da, çıktıların ölçülmesi, izlenmesi ve iyileştirme süreçlerine sistematik olarak yansıtılması konusunda geliştirmeye açık alanlar bulunmaktadır.</w:t>
      </w:r>
      <w:r w:rsidR="007A6415">
        <w:rPr>
          <w:rFonts w:eastAsia="Times New Roman" w:cs="Times New Roman"/>
          <w:color w:val="000000" w:themeColor="text1"/>
          <w:szCs w:val="24"/>
          <w:lang w:eastAsia="tr-TR"/>
        </w:rPr>
        <w:t xml:space="preserve"> Derslerin büyük bir kısmının uygulama alanı olmaksızın teorik işlenmesi eğitim niteliğinin artırılmasını sağlayacak fırsat alanlarından biri olarak görülmektedir. </w:t>
      </w:r>
    </w:p>
    <w:p w14:paraId="62CD7DBD" w14:textId="126722C7" w:rsidR="00AC5663" w:rsidRPr="00D428FD" w:rsidRDefault="00AC5663" w:rsidP="00782F10">
      <w:pPr>
        <w:spacing w:line="360" w:lineRule="auto"/>
        <w:ind w:left="360"/>
        <w:rPr>
          <w:rFonts w:eastAsia="Times New Roman" w:cs="Times New Roman"/>
          <w:color w:val="000000" w:themeColor="text1"/>
          <w:szCs w:val="24"/>
          <w:lang w:eastAsia="tr-TR"/>
        </w:rPr>
      </w:pPr>
      <w:r w:rsidRPr="00AC5663">
        <w:rPr>
          <w:rFonts w:eastAsia="Times New Roman" w:cs="Times New Roman"/>
          <w:color w:val="000000" w:themeColor="text1"/>
          <w:szCs w:val="24"/>
          <w:lang w:eastAsia="tr-TR"/>
        </w:rPr>
        <w:t xml:space="preserve">Paydaş geri bildirimlerinin sürekliliği, çıktı düzeyinde bütüncül değerlendirme mekanizmalarının güçlendirilmesi ve kanıt yönetiminin standardizasyonu, akreditasyon olgunluğunun artırılması açısından öncelikli iyileştirme alanları olarak değerlendirilmektedir. Bu doğrultuda program, kalite güvence süreçlerini güçlendirmeye yönelik çalışmalarını PUKÖ yaklaşımı çerçevesinde </w:t>
      </w:r>
      <w:r w:rsidR="007A6415">
        <w:rPr>
          <w:rFonts w:eastAsia="Times New Roman" w:cs="Times New Roman"/>
          <w:color w:val="000000" w:themeColor="text1"/>
          <w:szCs w:val="24"/>
          <w:lang w:eastAsia="tr-TR"/>
        </w:rPr>
        <w:t>sürdürerek, iyileşme çalışmalarına devam edecektir.</w:t>
      </w:r>
    </w:p>
    <w:p w14:paraId="533458CD" w14:textId="45F8123D" w:rsidR="00D428FD" w:rsidRPr="00D428FD" w:rsidRDefault="00D428FD" w:rsidP="00782F10">
      <w:pPr>
        <w:spacing w:line="360" w:lineRule="auto"/>
        <w:ind w:firstLine="360"/>
        <w:outlineLvl w:val="1"/>
        <w:rPr>
          <w:rFonts w:eastAsia="Times New Roman" w:cs="Times New Roman"/>
          <w:b/>
          <w:bCs/>
          <w:color w:val="000000" w:themeColor="text1"/>
          <w:szCs w:val="24"/>
          <w:lang w:eastAsia="tr-TR"/>
        </w:rPr>
      </w:pPr>
      <w:r w:rsidRPr="00D428FD">
        <w:rPr>
          <w:rFonts w:eastAsia="Times New Roman" w:cs="Times New Roman"/>
          <w:b/>
          <w:bCs/>
          <w:color w:val="000000" w:themeColor="text1"/>
          <w:szCs w:val="24"/>
          <w:lang w:eastAsia="tr-TR"/>
        </w:rPr>
        <w:t>EKLER</w:t>
      </w:r>
    </w:p>
    <w:p w14:paraId="1A3F879E" w14:textId="0A335A87" w:rsidR="00D428FD" w:rsidRDefault="00D428FD" w:rsidP="00165F42">
      <w:pPr>
        <w:numPr>
          <w:ilvl w:val="0"/>
          <w:numId w:val="19"/>
        </w:numPr>
        <w:spacing w:line="360" w:lineRule="auto"/>
        <w:rPr>
          <w:rFonts w:eastAsia="Times New Roman" w:cs="Times New Roman"/>
          <w:color w:val="000000" w:themeColor="text1"/>
          <w:szCs w:val="24"/>
          <w:lang w:eastAsia="tr-TR"/>
        </w:rPr>
      </w:pPr>
      <w:r w:rsidRPr="00D428FD">
        <w:rPr>
          <w:rFonts w:eastAsia="Times New Roman" w:cs="Times New Roman"/>
          <w:color w:val="000000" w:themeColor="text1"/>
          <w:szCs w:val="24"/>
          <w:lang w:eastAsia="tr-TR"/>
        </w:rPr>
        <w:t>Kanıt belgeleri (</w:t>
      </w:r>
      <w:r w:rsidR="003C0F45">
        <w:rPr>
          <w:rFonts w:eastAsia="Times New Roman" w:cs="Times New Roman"/>
          <w:color w:val="000000" w:themeColor="text1"/>
          <w:szCs w:val="24"/>
          <w:lang w:eastAsia="tr-TR"/>
        </w:rPr>
        <w:t xml:space="preserve">linkler, </w:t>
      </w:r>
      <w:r w:rsidRPr="00D428FD">
        <w:rPr>
          <w:rFonts w:eastAsia="Times New Roman" w:cs="Times New Roman"/>
          <w:color w:val="000000" w:themeColor="text1"/>
          <w:szCs w:val="24"/>
          <w:lang w:eastAsia="tr-TR"/>
        </w:rPr>
        <w:t>tutanaklar, raporlar, anketler vb.)</w:t>
      </w:r>
    </w:p>
    <w:p w14:paraId="6C101D90" w14:textId="068E1246" w:rsidR="007457AF" w:rsidRDefault="007457AF" w:rsidP="007457AF">
      <w:pPr>
        <w:spacing w:line="360" w:lineRule="auto"/>
        <w:ind w:left="360"/>
        <w:rPr>
          <w:rFonts w:eastAsia="Times New Roman" w:cs="Times New Roman"/>
          <w:color w:val="000000" w:themeColor="text1"/>
          <w:szCs w:val="24"/>
          <w:lang w:eastAsia="tr-TR"/>
        </w:rPr>
      </w:pPr>
      <w:hyperlink r:id="rId52" w:history="1">
        <w:r w:rsidRPr="00E31413">
          <w:rPr>
            <w:rStyle w:val="Kpr"/>
            <w:rFonts w:eastAsia="Times New Roman" w:cs="Times New Roman"/>
            <w:szCs w:val="24"/>
            <w:lang w:eastAsia="tr-TR"/>
          </w:rPr>
          <w:t>https://unis.ahievran.edu.tr/</w:t>
        </w:r>
      </w:hyperlink>
      <w:r>
        <w:rPr>
          <w:rFonts w:eastAsia="Times New Roman" w:cs="Times New Roman"/>
          <w:color w:val="000000" w:themeColor="text1"/>
          <w:szCs w:val="24"/>
          <w:lang w:eastAsia="tr-TR"/>
        </w:rPr>
        <w:t xml:space="preserve"> </w:t>
      </w:r>
    </w:p>
    <w:p w14:paraId="625B4B65" w14:textId="2393E01F" w:rsidR="007457AF" w:rsidRDefault="007457AF" w:rsidP="0004610C">
      <w:pPr>
        <w:spacing w:line="360" w:lineRule="auto"/>
        <w:ind w:left="360"/>
        <w:rPr>
          <w:rFonts w:eastAsia="Times New Roman" w:cs="Times New Roman"/>
          <w:color w:val="000000" w:themeColor="text1"/>
          <w:szCs w:val="24"/>
          <w:lang w:eastAsia="tr-TR"/>
        </w:rPr>
      </w:pPr>
      <w:hyperlink r:id="rId53" w:history="1">
        <w:r w:rsidRPr="00E31413">
          <w:rPr>
            <w:rStyle w:val="Kpr"/>
            <w:rFonts w:eastAsia="Times New Roman" w:cs="Times New Roman"/>
            <w:szCs w:val="24"/>
            <w:lang w:eastAsia="tr-TR"/>
          </w:rPr>
          <w:t>https://obs.ahievran.edu.tr/oibs/bologna/index.aspx?lang=tr&amp;curOp=showPac&amp;curUnit=56&amp;curSunit=7728</w:t>
        </w:r>
      </w:hyperlink>
      <w:r>
        <w:rPr>
          <w:rFonts w:eastAsia="Times New Roman" w:cs="Times New Roman"/>
          <w:color w:val="000000" w:themeColor="text1"/>
          <w:szCs w:val="24"/>
          <w:lang w:eastAsia="tr-TR"/>
        </w:rPr>
        <w:t xml:space="preserve"> </w:t>
      </w:r>
    </w:p>
    <w:p w14:paraId="7B09C5C6" w14:textId="2EE09C1C" w:rsidR="0004610C" w:rsidRDefault="0004610C" w:rsidP="0004610C">
      <w:pPr>
        <w:spacing w:line="360" w:lineRule="auto"/>
        <w:ind w:left="360"/>
        <w:rPr>
          <w:rFonts w:eastAsia="Times New Roman" w:cs="Times New Roman"/>
          <w:color w:val="000000" w:themeColor="text1"/>
          <w:szCs w:val="24"/>
          <w:lang w:eastAsia="tr-TR"/>
        </w:rPr>
      </w:pPr>
      <w:hyperlink r:id="rId54" w:history="1">
        <w:r w:rsidRPr="0004610C">
          <w:rPr>
            <w:rStyle w:val="Kpr"/>
            <w:rFonts w:eastAsia="Times New Roman" w:cs="Times New Roman"/>
            <w:szCs w:val="24"/>
            <w:lang w:eastAsia="tr-TR"/>
          </w:rPr>
          <w:t>https://aydep.ahievran.edu.tr/system/login</w:t>
        </w:r>
      </w:hyperlink>
      <w:r w:rsidRPr="0004610C">
        <w:rPr>
          <w:rFonts w:eastAsia="Times New Roman" w:cs="Times New Roman"/>
          <w:color w:val="000000" w:themeColor="text1"/>
          <w:szCs w:val="24"/>
          <w:lang w:eastAsia="tr-TR"/>
        </w:rPr>
        <w:t xml:space="preserve"> </w:t>
      </w:r>
    </w:p>
    <w:p w14:paraId="79D1BBAE" w14:textId="77C8E348" w:rsidR="0004610C" w:rsidRDefault="0004610C" w:rsidP="0004610C">
      <w:pPr>
        <w:spacing w:line="360" w:lineRule="auto"/>
        <w:ind w:left="360"/>
        <w:rPr>
          <w:rFonts w:eastAsia="Times New Roman" w:cs="Times New Roman"/>
          <w:szCs w:val="24"/>
          <w:lang w:eastAsia="tr-TR"/>
        </w:rPr>
      </w:pPr>
      <w:hyperlink r:id="rId55" w:history="1">
        <w:r w:rsidRPr="00E31413">
          <w:rPr>
            <w:rStyle w:val="Kpr"/>
            <w:rFonts w:eastAsia="Times New Roman" w:cs="Times New Roman"/>
            <w:szCs w:val="24"/>
            <w:lang w:eastAsia="tr-TR"/>
          </w:rPr>
          <w:t>https://www.mevzuat.gov.tr/mevzuat?MevzuatNo=15359&amp;MevzuatTur=8&amp;MevzuatTertip=5</w:t>
        </w:r>
      </w:hyperlink>
    </w:p>
    <w:p w14:paraId="7539BAE4" w14:textId="284CBF8F" w:rsidR="0004610C" w:rsidRDefault="0004610C" w:rsidP="0004610C">
      <w:pPr>
        <w:spacing w:line="360" w:lineRule="auto"/>
        <w:ind w:left="360"/>
        <w:rPr>
          <w:rFonts w:eastAsia="Times New Roman" w:cs="Times New Roman"/>
          <w:szCs w:val="24"/>
          <w:lang w:eastAsia="tr-TR"/>
        </w:rPr>
      </w:pPr>
      <w:hyperlink r:id="rId56" w:history="1">
        <w:r w:rsidRPr="00E31413">
          <w:rPr>
            <w:rStyle w:val="Kpr"/>
            <w:rFonts w:eastAsia="Times New Roman" w:cs="Times New Roman"/>
            <w:szCs w:val="24"/>
            <w:lang w:eastAsia="tr-TR"/>
          </w:rPr>
          <w:t>https://akademiktesvik.ahievran.edu.tr/</w:t>
        </w:r>
      </w:hyperlink>
      <w:r>
        <w:rPr>
          <w:rFonts w:eastAsia="Times New Roman" w:cs="Times New Roman"/>
          <w:szCs w:val="24"/>
          <w:lang w:eastAsia="tr-TR"/>
        </w:rPr>
        <w:t xml:space="preserve"> </w:t>
      </w:r>
    </w:p>
    <w:p w14:paraId="235D8B05" w14:textId="659C4229" w:rsidR="0004610C" w:rsidRDefault="0004610C" w:rsidP="0004610C">
      <w:pPr>
        <w:spacing w:line="360" w:lineRule="auto"/>
        <w:ind w:left="360"/>
        <w:rPr>
          <w:rFonts w:eastAsia="Times New Roman" w:cs="Times New Roman"/>
          <w:szCs w:val="24"/>
          <w:lang w:eastAsia="tr-TR"/>
        </w:rPr>
      </w:pPr>
      <w:hyperlink r:id="rId57" w:history="1">
        <w:r w:rsidRPr="00E31413">
          <w:rPr>
            <w:rStyle w:val="Kpr"/>
            <w:rFonts w:eastAsia="Times New Roman" w:cs="Times New Roman"/>
            <w:szCs w:val="24"/>
            <w:lang w:eastAsia="tr-TR"/>
          </w:rPr>
          <w:t>https://www.ahievran.edu.tr/akademik-takvim</w:t>
        </w:r>
      </w:hyperlink>
      <w:r>
        <w:rPr>
          <w:rFonts w:eastAsia="Times New Roman" w:cs="Times New Roman"/>
          <w:szCs w:val="24"/>
          <w:lang w:eastAsia="tr-TR"/>
        </w:rPr>
        <w:t xml:space="preserve"> </w:t>
      </w:r>
    </w:p>
    <w:p w14:paraId="36A31BA7" w14:textId="06D7C905" w:rsidR="0004610C" w:rsidRDefault="0004610C" w:rsidP="0004610C">
      <w:pPr>
        <w:spacing w:line="360" w:lineRule="auto"/>
        <w:ind w:left="360"/>
        <w:rPr>
          <w:rFonts w:eastAsia="Times New Roman" w:cs="Times New Roman"/>
          <w:szCs w:val="24"/>
          <w:lang w:eastAsia="tr-TR"/>
        </w:rPr>
      </w:pPr>
      <w:hyperlink r:id="rId58" w:history="1">
        <w:r w:rsidRPr="00E31413">
          <w:rPr>
            <w:rStyle w:val="Kpr"/>
            <w:rFonts w:eastAsia="Times New Roman" w:cs="Times New Roman"/>
            <w:szCs w:val="24"/>
            <w:lang w:eastAsia="tr-TR"/>
          </w:rPr>
          <w:t>https://sbmyo.ahievran.edu.tr/ogrenci/genel/staj</w:t>
        </w:r>
      </w:hyperlink>
      <w:r>
        <w:rPr>
          <w:rFonts w:eastAsia="Times New Roman" w:cs="Times New Roman"/>
          <w:szCs w:val="24"/>
          <w:lang w:eastAsia="tr-TR"/>
        </w:rPr>
        <w:t xml:space="preserve"> </w:t>
      </w:r>
    </w:p>
    <w:p w14:paraId="1F476DBB" w14:textId="5712090A" w:rsidR="001241FF" w:rsidRDefault="001241FF" w:rsidP="0004610C">
      <w:pPr>
        <w:spacing w:line="360" w:lineRule="auto"/>
        <w:ind w:left="360"/>
        <w:rPr>
          <w:rFonts w:eastAsia="Times New Roman" w:cs="Times New Roman"/>
          <w:szCs w:val="24"/>
          <w:lang w:eastAsia="tr-TR"/>
        </w:rPr>
      </w:pPr>
      <w:hyperlink r:id="rId59" w:history="1">
        <w:r w:rsidRPr="00E31413">
          <w:rPr>
            <w:rStyle w:val="Kpr"/>
            <w:rFonts w:eastAsia="Times New Roman" w:cs="Times New Roman"/>
            <w:szCs w:val="24"/>
            <w:lang w:eastAsia="tr-TR"/>
          </w:rPr>
          <w:t>https://obs.ahievran.edu.tr/</w:t>
        </w:r>
      </w:hyperlink>
      <w:r>
        <w:rPr>
          <w:rFonts w:eastAsia="Times New Roman" w:cs="Times New Roman"/>
          <w:szCs w:val="24"/>
          <w:lang w:eastAsia="tr-TR"/>
        </w:rPr>
        <w:t xml:space="preserve"> </w:t>
      </w:r>
    </w:p>
    <w:p w14:paraId="7664AD99" w14:textId="77777777" w:rsidR="001241FF" w:rsidRPr="00444D48" w:rsidRDefault="001241FF" w:rsidP="001241FF">
      <w:pPr>
        <w:ind w:left="360"/>
        <w:rPr>
          <w:rStyle w:val="Kpr"/>
          <w:rFonts w:cs="Times New Roman"/>
          <w:color w:val="auto"/>
          <w:szCs w:val="24"/>
          <w:u w:val="none"/>
        </w:rPr>
      </w:pPr>
      <w:hyperlink r:id="rId60" w:history="1">
        <w:r w:rsidRPr="00E31413">
          <w:rPr>
            <w:rStyle w:val="Kpr"/>
            <w:rFonts w:cs="Times New Roman"/>
            <w:szCs w:val="24"/>
          </w:rPr>
          <w:t>https://sbmyo.ahievran.edu.tr/uploads/6550/YO-011_Kirsehir_Ahi_Evran_Universitesi_Meslek_Yuksekokullari_Zorunlu_Is_Yeri_Staj_Yonergesi_3.pdf</w:t>
        </w:r>
      </w:hyperlink>
    </w:p>
    <w:p w14:paraId="69F1A570" w14:textId="2CAA3D3D" w:rsidR="001241FF" w:rsidRDefault="001241FF" w:rsidP="001241FF">
      <w:pPr>
        <w:spacing w:line="360" w:lineRule="auto"/>
        <w:ind w:left="360"/>
        <w:rPr>
          <w:rFonts w:eastAsia="Times New Roman" w:cs="Times New Roman"/>
          <w:szCs w:val="24"/>
          <w:lang w:eastAsia="tr-TR"/>
        </w:rPr>
      </w:pPr>
      <w:hyperlink r:id="rId61" w:history="1">
        <w:r w:rsidRPr="00E31413">
          <w:rPr>
            <w:rStyle w:val="Kpr"/>
            <w:rFonts w:eastAsia="Times New Roman" w:cs="Times New Roman"/>
            <w:szCs w:val="24"/>
            <w:lang w:eastAsia="tr-TR"/>
          </w:rPr>
          <w:t>https://sbmyo.ahievran.edu.tr/hakkimizda/tanitim/yuksekokulumuzun-tarihcesi</w:t>
        </w:r>
      </w:hyperlink>
      <w:r>
        <w:rPr>
          <w:rFonts w:eastAsia="Times New Roman" w:cs="Times New Roman"/>
          <w:szCs w:val="24"/>
          <w:lang w:eastAsia="tr-TR"/>
        </w:rPr>
        <w:t xml:space="preserve"> </w:t>
      </w:r>
    </w:p>
    <w:p w14:paraId="19FC0C8D" w14:textId="585056E8" w:rsidR="001241FF" w:rsidRDefault="001241FF" w:rsidP="001241FF">
      <w:pPr>
        <w:spacing w:line="360" w:lineRule="auto"/>
        <w:ind w:left="360"/>
        <w:rPr>
          <w:rFonts w:eastAsia="Times New Roman" w:cs="Times New Roman"/>
          <w:szCs w:val="24"/>
          <w:lang w:eastAsia="tr-TR"/>
        </w:rPr>
      </w:pPr>
      <w:hyperlink r:id="rId62" w:history="1">
        <w:r w:rsidRPr="00E31413">
          <w:rPr>
            <w:rStyle w:val="Kpr"/>
            <w:rFonts w:eastAsia="Times New Roman" w:cs="Times New Roman"/>
            <w:szCs w:val="24"/>
            <w:lang w:eastAsia="tr-TR"/>
          </w:rPr>
          <w:t>https://idari.ahievran.edu.tr/kutuphane</w:t>
        </w:r>
      </w:hyperlink>
      <w:r>
        <w:rPr>
          <w:rFonts w:eastAsia="Times New Roman" w:cs="Times New Roman"/>
          <w:szCs w:val="24"/>
          <w:lang w:eastAsia="tr-TR"/>
        </w:rPr>
        <w:t xml:space="preserve"> </w:t>
      </w:r>
    </w:p>
    <w:p w14:paraId="1D22F9B8" w14:textId="647AD169" w:rsidR="001241FF" w:rsidRDefault="001241FF" w:rsidP="001241FF">
      <w:pPr>
        <w:spacing w:line="360" w:lineRule="auto"/>
        <w:ind w:left="360"/>
        <w:rPr>
          <w:rFonts w:eastAsia="Times New Roman" w:cs="Times New Roman"/>
          <w:szCs w:val="24"/>
          <w:lang w:eastAsia="tr-TR"/>
        </w:rPr>
      </w:pPr>
      <w:hyperlink r:id="rId63" w:history="1">
        <w:r w:rsidRPr="00E31413">
          <w:rPr>
            <w:rStyle w:val="Kpr"/>
            <w:rFonts w:eastAsia="Times New Roman" w:cs="Times New Roman"/>
            <w:szCs w:val="24"/>
            <w:lang w:eastAsia="tr-TR"/>
          </w:rPr>
          <w:t>https://aydep.ahievran.edu.tr/system/login</w:t>
        </w:r>
      </w:hyperlink>
      <w:r>
        <w:rPr>
          <w:rFonts w:eastAsia="Times New Roman" w:cs="Times New Roman"/>
          <w:szCs w:val="24"/>
          <w:lang w:eastAsia="tr-TR"/>
        </w:rPr>
        <w:t xml:space="preserve"> </w:t>
      </w:r>
    </w:p>
    <w:p w14:paraId="56C0A680" w14:textId="27C4B743" w:rsidR="001241FF" w:rsidRDefault="001241FF" w:rsidP="00A57D9C">
      <w:pPr>
        <w:spacing w:line="360" w:lineRule="auto"/>
        <w:ind w:firstLine="360"/>
        <w:rPr>
          <w:rStyle w:val="Kpr"/>
          <w:rFonts w:cs="Times New Roman"/>
          <w:szCs w:val="24"/>
        </w:rPr>
      </w:pPr>
      <w:hyperlink r:id="rId64" w:history="1">
        <w:r w:rsidRPr="00A57D9C">
          <w:rPr>
            <w:rStyle w:val="Kpr"/>
            <w:rFonts w:cs="Times New Roman"/>
            <w:szCs w:val="24"/>
          </w:rPr>
          <w:t>https://idari.ahievran.edu.tr/upload/dosya/sgdb/sgdb_ztwhr2t6.pdf</w:t>
        </w:r>
      </w:hyperlink>
    </w:p>
    <w:p w14:paraId="40B73D89" w14:textId="28177767" w:rsidR="00A57D9C" w:rsidRDefault="00A57D9C" w:rsidP="00A57D9C">
      <w:pPr>
        <w:spacing w:line="360" w:lineRule="auto"/>
        <w:ind w:firstLine="360"/>
        <w:rPr>
          <w:rFonts w:eastAsia="Times New Roman" w:cs="Times New Roman"/>
          <w:szCs w:val="24"/>
          <w:lang w:eastAsia="tr-TR"/>
        </w:rPr>
      </w:pPr>
      <w:hyperlink r:id="rId65" w:history="1">
        <w:r w:rsidRPr="00E31413">
          <w:rPr>
            <w:rStyle w:val="Kpr"/>
            <w:rFonts w:eastAsia="Times New Roman" w:cs="Times New Roman"/>
            <w:szCs w:val="24"/>
            <w:lang w:eastAsia="tr-TR"/>
          </w:rPr>
          <w:t>https://eob.ahievran.edu.tr/</w:t>
        </w:r>
      </w:hyperlink>
      <w:r>
        <w:rPr>
          <w:rFonts w:eastAsia="Times New Roman" w:cs="Times New Roman"/>
          <w:szCs w:val="24"/>
          <w:lang w:eastAsia="tr-TR"/>
        </w:rPr>
        <w:t xml:space="preserve"> </w:t>
      </w:r>
    </w:p>
    <w:p w14:paraId="383C460B" w14:textId="565CD72A" w:rsidR="00A57D9C" w:rsidRDefault="00A57D9C" w:rsidP="00A57D9C">
      <w:pPr>
        <w:spacing w:line="360" w:lineRule="auto"/>
        <w:ind w:left="360"/>
        <w:rPr>
          <w:rFonts w:cs="Times New Roman"/>
          <w:szCs w:val="24"/>
        </w:rPr>
      </w:pPr>
      <w:hyperlink r:id="rId66" w:history="1">
        <w:r w:rsidRPr="00E31413">
          <w:rPr>
            <w:rStyle w:val="Kpr"/>
            <w:rFonts w:cs="Times New Roman"/>
            <w:szCs w:val="24"/>
          </w:rPr>
          <w:t>https://sbmyo.ahievran.edu.tr/uploads/6550/YO-011_Kirsehir_Ahi_Evran_Universitesi_Meslek_Yuksekokullari_Zorunlu_Is_Yeri_Staj_Yonergesi_3.pdf</w:t>
        </w:r>
      </w:hyperlink>
    </w:p>
    <w:p w14:paraId="42B74AE3" w14:textId="24C5D853" w:rsidR="00A57D9C" w:rsidRPr="00A57D9C" w:rsidRDefault="00A57D9C" w:rsidP="00A57D9C">
      <w:pPr>
        <w:spacing w:line="360" w:lineRule="auto"/>
        <w:ind w:left="360"/>
        <w:rPr>
          <w:rFonts w:cs="Times New Roman"/>
          <w:szCs w:val="24"/>
        </w:rPr>
      </w:pPr>
      <w:hyperlink r:id="rId67" w:history="1">
        <w:r w:rsidRPr="00E31413">
          <w:rPr>
            <w:rStyle w:val="Kpr"/>
            <w:rFonts w:cs="Times New Roman"/>
            <w:szCs w:val="24"/>
          </w:rPr>
          <w:t>https://bkys.ahievran.edu.tr/editMemnuniyetYonetimi</w:t>
        </w:r>
      </w:hyperlink>
      <w:r>
        <w:rPr>
          <w:rFonts w:cs="Times New Roman"/>
          <w:szCs w:val="24"/>
        </w:rPr>
        <w:t xml:space="preserve"> </w:t>
      </w:r>
    </w:p>
    <w:p w14:paraId="274C6144" w14:textId="77777777" w:rsidR="00A57D9C" w:rsidRPr="00A57D9C" w:rsidRDefault="00A57D9C" w:rsidP="00A57D9C">
      <w:pPr>
        <w:spacing w:line="360" w:lineRule="auto"/>
        <w:ind w:firstLine="360"/>
        <w:rPr>
          <w:rFonts w:eastAsia="Times New Roman" w:cs="Times New Roman"/>
          <w:szCs w:val="24"/>
          <w:lang w:eastAsia="tr-TR"/>
        </w:rPr>
      </w:pPr>
    </w:p>
    <w:p w14:paraId="290D8480" w14:textId="47A25149" w:rsidR="00D428FD" w:rsidRDefault="00D428FD" w:rsidP="00165F42">
      <w:pPr>
        <w:numPr>
          <w:ilvl w:val="0"/>
          <w:numId w:val="19"/>
        </w:numPr>
        <w:spacing w:line="360" w:lineRule="auto"/>
        <w:rPr>
          <w:rFonts w:eastAsia="Times New Roman" w:cs="Times New Roman"/>
          <w:color w:val="000000" w:themeColor="text1"/>
          <w:szCs w:val="24"/>
          <w:lang w:eastAsia="tr-TR"/>
        </w:rPr>
      </w:pPr>
      <w:r w:rsidRPr="00D428FD">
        <w:rPr>
          <w:rFonts w:eastAsia="Times New Roman" w:cs="Times New Roman"/>
          <w:color w:val="000000" w:themeColor="text1"/>
          <w:szCs w:val="24"/>
          <w:lang w:eastAsia="tr-TR"/>
        </w:rPr>
        <w:t>Birimin sosyal medya paylaşımları</w:t>
      </w:r>
    </w:p>
    <w:p w14:paraId="39152FF1" w14:textId="3A2C9E03" w:rsidR="001241FF" w:rsidRPr="00D428FD" w:rsidRDefault="007A6415" w:rsidP="001241FF">
      <w:pPr>
        <w:spacing w:line="360" w:lineRule="auto"/>
        <w:ind w:left="360"/>
        <w:rPr>
          <w:rFonts w:eastAsia="Times New Roman" w:cs="Times New Roman"/>
          <w:color w:val="000000" w:themeColor="text1"/>
          <w:szCs w:val="24"/>
          <w:lang w:eastAsia="tr-TR"/>
        </w:rPr>
      </w:pPr>
      <w:r>
        <w:rPr>
          <w:rFonts w:eastAsia="Times New Roman" w:cs="Times New Roman"/>
          <w:color w:val="000000" w:themeColor="text1"/>
          <w:szCs w:val="24"/>
          <w:lang w:eastAsia="tr-TR"/>
        </w:rPr>
        <w:t>Programa ait s</w:t>
      </w:r>
      <w:bookmarkStart w:id="0" w:name="_GoBack"/>
      <w:bookmarkEnd w:id="0"/>
      <w:r w:rsidR="001241FF">
        <w:rPr>
          <w:rFonts w:eastAsia="Times New Roman" w:cs="Times New Roman"/>
          <w:color w:val="000000" w:themeColor="text1"/>
          <w:szCs w:val="24"/>
          <w:lang w:eastAsia="tr-TR"/>
        </w:rPr>
        <w:t>osyal medya 2026 yılı için planlanmaktadır.</w:t>
      </w:r>
    </w:p>
    <w:p w14:paraId="0D29FBB7" w14:textId="204C1FEC" w:rsidR="00D428FD" w:rsidRDefault="00D428FD" w:rsidP="00165F42">
      <w:pPr>
        <w:numPr>
          <w:ilvl w:val="0"/>
          <w:numId w:val="19"/>
        </w:numPr>
        <w:spacing w:line="360" w:lineRule="auto"/>
        <w:rPr>
          <w:rFonts w:eastAsia="Times New Roman" w:cs="Times New Roman"/>
          <w:color w:val="000000" w:themeColor="text1"/>
          <w:szCs w:val="24"/>
          <w:lang w:eastAsia="tr-TR"/>
        </w:rPr>
      </w:pPr>
      <w:r w:rsidRPr="00D428FD">
        <w:rPr>
          <w:rFonts w:eastAsia="Times New Roman" w:cs="Times New Roman"/>
          <w:color w:val="000000" w:themeColor="text1"/>
          <w:szCs w:val="24"/>
          <w:lang w:eastAsia="tr-TR"/>
        </w:rPr>
        <w:t>Birim BKYS Performans Sonuçları</w:t>
      </w:r>
    </w:p>
    <w:p w14:paraId="2371520A" w14:textId="7B722910" w:rsidR="001241FF" w:rsidRPr="00D428FD" w:rsidRDefault="001241FF" w:rsidP="001241FF">
      <w:pPr>
        <w:spacing w:line="360" w:lineRule="auto"/>
        <w:ind w:left="360"/>
        <w:rPr>
          <w:rFonts w:eastAsia="Times New Roman" w:cs="Times New Roman"/>
          <w:color w:val="000000" w:themeColor="text1"/>
          <w:szCs w:val="24"/>
          <w:lang w:eastAsia="tr-TR"/>
        </w:rPr>
      </w:pPr>
      <w:r w:rsidRPr="001241FF">
        <w:rPr>
          <w:rFonts w:eastAsia="Times New Roman" w:cs="Times New Roman"/>
          <w:color w:val="000000" w:themeColor="text1"/>
          <w:szCs w:val="24"/>
          <w:lang w:eastAsia="tr-TR"/>
        </w:rPr>
        <w:drawing>
          <wp:inline distT="0" distB="0" distL="0" distR="0" wp14:anchorId="659E423F" wp14:editId="08545B33">
            <wp:extent cx="6120130" cy="288417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20130" cy="2884170"/>
                    </a:xfrm>
                    <a:prstGeom prst="rect">
                      <a:avLst/>
                    </a:prstGeom>
                  </pic:spPr>
                </pic:pic>
              </a:graphicData>
            </a:graphic>
          </wp:inline>
        </w:drawing>
      </w:r>
    </w:p>
    <w:p w14:paraId="1178EDAE" w14:textId="77777777" w:rsidR="00C05F01" w:rsidRPr="00D428FD" w:rsidRDefault="00C05F01" w:rsidP="00165F42">
      <w:pPr>
        <w:rPr>
          <w:color w:val="000000" w:themeColor="text1"/>
        </w:rPr>
      </w:pPr>
    </w:p>
    <w:sectPr w:rsidR="00C05F01" w:rsidRPr="00D428FD" w:rsidSect="00BD21BA">
      <w:pgSz w:w="11906" w:h="16838" w:code="9"/>
      <w:pgMar w:top="1985" w:right="1134" w:bottom="1418" w:left="1134" w:header="567" w:footer="51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C9C2F4" w14:textId="77777777" w:rsidR="00EC6831" w:rsidRDefault="00EC6831" w:rsidP="001C2473">
      <w:pPr>
        <w:spacing w:line="240" w:lineRule="auto"/>
      </w:pPr>
      <w:r>
        <w:separator/>
      </w:r>
    </w:p>
  </w:endnote>
  <w:endnote w:type="continuationSeparator" w:id="0">
    <w:p w14:paraId="3E6BD216" w14:textId="77777777" w:rsidR="00EC6831" w:rsidRDefault="00EC6831" w:rsidP="001C24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56" w:type="dxa"/>
      <w:tblBorders>
        <w:top w:val="single" w:sz="2" w:space="0" w:color="auto"/>
      </w:tblBorders>
      <w:tblLayout w:type="fixed"/>
      <w:tblCellMar>
        <w:left w:w="0" w:type="dxa"/>
        <w:right w:w="0" w:type="dxa"/>
      </w:tblCellMar>
      <w:tblLook w:val="04A0" w:firstRow="1" w:lastRow="0" w:firstColumn="1" w:lastColumn="0" w:noHBand="0" w:noVBand="1"/>
    </w:tblPr>
    <w:tblGrid>
      <w:gridCol w:w="1418"/>
      <w:gridCol w:w="2693"/>
      <w:gridCol w:w="1559"/>
      <w:gridCol w:w="1560"/>
      <w:gridCol w:w="1402"/>
      <w:gridCol w:w="1024"/>
    </w:tblGrid>
    <w:tr w:rsidR="001241FF" w:rsidRPr="00082053" w14:paraId="0B76BDE1" w14:textId="12067D5F" w:rsidTr="003968B9">
      <w:tc>
        <w:tcPr>
          <w:tcW w:w="1418" w:type="dxa"/>
          <w:tcBorders>
            <w:top w:val="single" w:sz="2" w:space="0" w:color="7F7F7F" w:themeColor="text1" w:themeTint="80"/>
          </w:tcBorders>
          <w:shd w:val="clear" w:color="auto" w:fill="auto"/>
          <w:tcMar>
            <w:top w:w="0" w:type="dxa"/>
            <w:left w:w="28" w:type="dxa"/>
            <w:bottom w:w="0" w:type="dxa"/>
            <w:right w:w="28" w:type="dxa"/>
          </w:tcMar>
          <w:vAlign w:val="center"/>
          <w:hideMark/>
        </w:tcPr>
        <w:p w14:paraId="00C14427" w14:textId="541084D0" w:rsidR="001241FF" w:rsidRPr="00BD21BA" w:rsidRDefault="001241FF" w:rsidP="001716C3">
          <w:pPr>
            <w:spacing w:line="240" w:lineRule="auto"/>
            <w:jc w:val="left"/>
            <w:rPr>
              <w:rFonts w:ascii="Arial Narrow" w:hAnsi="Arial Narrow" w:cs="Times New Roman"/>
              <w:color w:val="7F7F7F" w:themeColor="text1" w:themeTint="80"/>
              <w:sz w:val="18"/>
              <w:szCs w:val="18"/>
            </w:rPr>
          </w:pPr>
          <w:r w:rsidRPr="00BD21BA">
            <w:rPr>
              <w:rFonts w:ascii="Arial Narrow" w:hAnsi="Arial Narrow" w:cs="Times New Roman"/>
              <w:color w:val="7F7F7F" w:themeColor="text1" w:themeTint="80"/>
              <w:sz w:val="18"/>
              <w:szCs w:val="18"/>
            </w:rPr>
            <w:t>Hazırlayan:</w:t>
          </w:r>
        </w:p>
      </w:tc>
      <w:tc>
        <w:tcPr>
          <w:tcW w:w="2693" w:type="dxa"/>
          <w:tcBorders>
            <w:top w:val="single" w:sz="2" w:space="0" w:color="7F7F7F" w:themeColor="text1" w:themeTint="80"/>
          </w:tcBorders>
          <w:shd w:val="clear" w:color="auto" w:fill="auto"/>
          <w:tcMar>
            <w:top w:w="12" w:type="dxa"/>
            <w:left w:w="28" w:type="dxa"/>
            <w:bottom w:w="0" w:type="dxa"/>
            <w:right w:w="28" w:type="dxa"/>
          </w:tcMar>
          <w:vAlign w:val="center"/>
        </w:tcPr>
        <w:p w14:paraId="116038D4" w14:textId="662CBD61" w:rsidR="001241FF" w:rsidRPr="00BD21BA" w:rsidRDefault="001241FF" w:rsidP="001716C3">
          <w:pPr>
            <w:spacing w:line="240" w:lineRule="auto"/>
            <w:jc w:val="left"/>
            <w:rPr>
              <w:rFonts w:ascii="Arial Narrow" w:hAnsi="Arial Narrow" w:cs="Times New Roman"/>
              <w:color w:val="7F7F7F" w:themeColor="text1" w:themeTint="80"/>
              <w:sz w:val="18"/>
              <w:szCs w:val="18"/>
            </w:rPr>
          </w:pPr>
          <w:r>
            <w:rPr>
              <w:rFonts w:ascii="Arial Narrow" w:hAnsi="Arial Narrow" w:cs="Times New Roman"/>
              <w:color w:val="7F7F7F" w:themeColor="text1" w:themeTint="80"/>
              <w:sz w:val="18"/>
              <w:szCs w:val="18"/>
            </w:rPr>
            <w:t>Kalite Yönetim</w:t>
          </w:r>
          <w:r w:rsidRPr="00BD21BA">
            <w:rPr>
              <w:rFonts w:ascii="Arial Narrow" w:hAnsi="Arial Narrow" w:cs="Times New Roman"/>
              <w:color w:val="7F7F7F" w:themeColor="text1" w:themeTint="80"/>
              <w:sz w:val="18"/>
              <w:szCs w:val="18"/>
            </w:rPr>
            <w:t xml:space="preserve"> Koordinatör</w:t>
          </w:r>
          <w:r>
            <w:rPr>
              <w:rFonts w:ascii="Arial Narrow" w:hAnsi="Arial Narrow" w:cs="Times New Roman"/>
              <w:color w:val="7F7F7F" w:themeColor="text1" w:themeTint="80"/>
              <w:sz w:val="18"/>
              <w:szCs w:val="18"/>
            </w:rPr>
            <w:t>lüğ</w:t>
          </w:r>
          <w:r w:rsidRPr="00BD21BA">
            <w:rPr>
              <w:rFonts w:ascii="Arial Narrow" w:hAnsi="Arial Narrow" w:cs="Times New Roman"/>
              <w:color w:val="7F7F7F" w:themeColor="text1" w:themeTint="80"/>
              <w:sz w:val="18"/>
              <w:szCs w:val="18"/>
            </w:rPr>
            <w:t>ü</w:t>
          </w:r>
        </w:p>
      </w:tc>
      <w:tc>
        <w:tcPr>
          <w:tcW w:w="1559" w:type="dxa"/>
          <w:vMerge w:val="restart"/>
          <w:tcBorders>
            <w:top w:val="single" w:sz="2" w:space="0" w:color="7F7F7F" w:themeColor="text1" w:themeTint="80"/>
          </w:tcBorders>
          <w:shd w:val="clear" w:color="auto" w:fill="auto"/>
          <w:tcMar>
            <w:top w:w="12" w:type="dxa"/>
            <w:left w:w="57" w:type="dxa"/>
            <w:bottom w:w="0" w:type="dxa"/>
            <w:right w:w="57" w:type="dxa"/>
          </w:tcMar>
          <w:vAlign w:val="center"/>
        </w:tcPr>
        <w:p w14:paraId="4053A6BE" w14:textId="3B26B254" w:rsidR="001241FF" w:rsidRPr="00082053" w:rsidRDefault="001241FF" w:rsidP="00BD21BA">
          <w:pPr>
            <w:tabs>
              <w:tab w:val="left" w:pos="934"/>
            </w:tabs>
            <w:spacing w:line="240" w:lineRule="auto"/>
            <w:jc w:val="center"/>
            <w:rPr>
              <w:rFonts w:ascii="Arial Narrow" w:hAnsi="Arial Narrow" w:cs="Times New Roman"/>
              <w:color w:val="767171" w:themeColor="background2" w:themeShade="80"/>
              <w:sz w:val="16"/>
              <w:szCs w:val="16"/>
            </w:rPr>
          </w:pPr>
          <w:r>
            <w:rPr>
              <w:rFonts w:ascii="Arial Narrow" w:hAnsi="Arial Narrow" w:cs="Times New Roman"/>
              <w:noProof/>
              <w:color w:val="767171" w:themeColor="background2" w:themeShade="80"/>
              <w:sz w:val="16"/>
              <w:szCs w:val="16"/>
              <w:lang w:eastAsia="tr-TR"/>
            </w:rPr>
            <mc:AlternateContent>
              <mc:Choice Requires="wps">
                <w:drawing>
                  <wp:inline distT="0" distB="0" distL="0" distR="0" wp14:anchorId="56941256" wp14:editId="239A4321">
                    <wp:extent cx="468000" cy="468000"/>
                    <wp:effectExtent l="0" t="0" r="27305" b="27305"/>
                    <wp:docPr id="1" name="Oval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68000" cy="468000"/>
                            </a:xfrm>
                            <a:prstGeom prst="ellipse">
                              <a:avLst/>
                            </a:prstGeom>
                            <a:blipFill dpi="0" rotWithShape="1">
                              <a:blip r:embed="rId1">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1BE8F44" id="Oval 1" o:spid="_x0000_s1026"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" strokecolor="#1f4d78 [1604]" strokeweight="1pt">
                    <v:fill r:id="rId2" o:title="" recolor="t" rotate="t" type="frame"/>
                    <v:stroke joinstyle="miter"/>
                    <v:path arrowok="t"/>
                    <o:lock v:ext="edit" aspectratio="t"/>
                    <w10:anchorlock/>
                  </v:oval>
                </w:pict>
              </mc:Fallback>
            </mc:AlternateContent>
          </w:r>
        </w:p>
      </w:tc>
      <w:tc>
        <w:tcPr>
          <w:tcW w:w="1560" w:type="dxa"/>
          <w:vMerge w:val="restart"/>
          <w:tcBorders>
            <w:top w:val="single" w:sz="2" w:space="0" w:color="7F7F7F" w:themeColor="text1" w:themeTint="80"/>
          </w:tcBorders>
          <w:shd w:val="clear" w:color="auto" w:fill="auto"/>
          <w:vAlign w:val="center"/>
        </w:tcPr>
        <w:p w14:paraId="3370DA62" w14:textId="3DECBE87" w:rsidR="001241FF" w:rsidRPr="00082053" w:rsidRDefault="001241FF" w:rsidP="00BD21BA">
          <w:pPr>
            <w:tabs>
              <w:tab w:val="left" w:pos="934"/>
            </w:tabs>
            <w:spacing w:line="240" w:lineRule="auto"/>
            <w:jc w:val="center"/>
            <w:rPr>
              <w:rFonts w:ascii="Arial Narrow" w:hAnsi="Arial Narrow" w:cs="Times New Roman"/>
              <w:color w:val="767171" w:themeColor="background2" w:themeShade="80"/>
              <w:sz w:val="16"/>
              <w:szCs w:val="16"/>
            </w:rPr>
          </w:pPr>
          <w:r>
            <w:rPr>
              <w:rFonts w:ascii="Arial Narrow" w:hAnsi="Arial Narrow" w:cs="Times New Roman"/>
              <w:noProof/>
              <w:color w:val="767171" w:themeColor="background2" w:themeShade="80"/>
              <w:sz w:val="16"/>
              <w:szCs w:val="16"/>
              <w:lang w:eastAsia="tr-TR"/>
            </w:rPr>
            <w:drawing>
              <wp:inline distT="0" distB="0" distL="0" distR="0" wp14:anchorId="14B41B37" wp14:editId="39BFAD77">
                <wp:extent cx="692150" cy="395605"/>
                <wp:effectExtent l="0" t="0" r="0" b="4445"/>
                <wp:docPr id="5"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
                            </a:ext>
                          </a:extLst>
                        </a:blip>
                        <a:stretch>
                          <a:fillRect/>
                        </a:stretch>
                      </pic:blipFill>
                      <pic:spPr>
                        <a:xfrm>
                          <a:off x="0" y="0"/>
                          <a:ext cx="692150" cy="395605"/>
                        </a:xfrm>
                        <a:prstGeom prst="rect">
                          <a:avLst/>
                        </a:prstGeom>
                      </pic:spPr>
                    </pic:pic>
                  </a:graphicData>
                </a:graphic>
              </wp:inline>
            </w:drawing>
          </w:r>
        </w:p>
      </w:tc>
      <w:tc>
        <w:tcPr>
          <w:tcW w:w="1402" w:type="dxa"/>
          <w:tcBorders>
            <w:top w:val="single" w:sz="2" w:space="0" w:color="7F7F7F" w:themeColor="text1" w:themeTint="80"/>
          </w:tcBorders>
          <w:shd w:val="clear" w:color="auto" w:fill="auto"/>
          <w:tcMar>
            <w:left w:w="28" w:type="dxa"/>
            <w:right w:w="28" w:type="dxa"/>
          </w:tcMar>
          <w:vAlign w:val="center"/>
        </w:tcPr>
        <w:p w14:paraId="1E0454B9" w14:textId="7925D3A6" w:rsidR="001241FF" w:rsidRPr="009829F4" w:rsidRDefault="001241FF" w:rsidP="001716C3">
          <w:pPr>
            <w:spacing w:line="240" w:lineRule="auto"/>
            <w:jc w:val="left"/>
            <w:rPr>
              <w:rFonts w:ascii="Arial Narrow" w:hAnsi="Arial Narrow" w:cs="Times New Roman"/>
              <w:color w:val="7F7F7F" w:themeColor="text1" w:themeTint="80"/>
              <w:sz w:val="16"/>
              <w:szCs w:val="16"/>
            </w:rPr>
          </w:pPr>
          <w:r w:rsidRPr="009829F4">
            <w:rPr>
              <w:rFonts w:ascii="Arial Narrow" w:hAnsi="Arial Narrow"/>
              <w:color w:val="7F7F7F" w:themeColor="text1" w:themeTint="80"/>
              <w:sz w:val="16"/>
              <w:szCs w:val="16"/>
            </w:rPr>
            <w:t>Doküman No</w:t>
          </w:r>
          <w:r>
            <w:rPr>
              <w:rFonts w:ascii="Arial Narrow" w:hAnsi="Arial Narrow"/>
              <w:color w:val="7F7F7F" w:themeColor="text1" w:themeTint="80"/>
              <w:sz w:val="16"/>
              <w:szCs w:val="16"/>
            </w:rPr>
            <w:t>:</w:t>
          </w:r>
        </w:p>
      </w:tc>
      <w:tc>
        <w:tcPr>
          <w:tcW w:w="1024" w:type="dxa"/>
          <w:tcBorders>
            <w:top w:val="single" w:sz="2" w:space="0" w:color="7F7F7F" w:themeColor="text1" w:themeTint="80"/>
          </w:tcBorders>
          <w:shd w:val="clear" w:color="auto" w:fill="auto"/>
          <w:tcMar>
            <w:left w:w="28" w:type="dxa"/>
            <w:right w:w="28" w:type="dxa"/>
          </w:tcMar>
          <w:vAlign w:val="center"/>
        </w:tcPr>
        <w:p w14:paraId="2732F1F5" w14:textId="0D2D15FB" w:rsidR="001241FF" w:rsidRPr="00BD21BA" w:rsidRDefault="001241FF" w:rsidP="001716C3">
          <w:pPr>
            <w:spacing w:line="240" w:lineRule="auto"/>
            <w:jc w:val="left"/>
            <w:rPr>
              <w:rFonts w:ascii="Arial Narrow" w:hAnsi="Arial Narrow" w:cs="Times New Roman"/>
              <w:b/>
              <w:color w:val="7F7F7F" w:themeColor="text1" w:themeTint="80"/>
              <w:sz w:val="16"/>
              <w:szCs w:val="16"/>
            </w:rPr>
          </w:pPr>
          <w:r>
            <w:rPr>
              <w:rFonts w:ascii="Arial Narrow" w:hAnsi="Arial Narrow" w:cs="Times New Roman"/>
              <w:b/>
              <w:color w:val="7F7F7F" w:themeColor="text1" w:themeTint="80"/>
              <w:sz w:val="16"/>
              <w:szCs w:val="16"/>
            </w:rPr>
            <w:t>FR-727</w:t>
          </w:r>
        </w:p>
      </w:tc>
    </w:tr>
    <w:tr w:rsidR="001241FF" w:rsidRPr="00082053" w14:paraId="04004194" w14:textId="77777777" w:rsidTr="003968B9">
      <w:tc>
        <w:tcPr>
          <w:tcW w:w="1418" w:type="dxa"/>
          <w:shd w:val="clear" w:color="auto" w:fill="auto"/>
          <w:tcMar>
            <w:top w:w="0" w:type="dxa"/>
            <w:left w:w="28" w:type="dxa"/>
            <w:bottom w:w="0" w:type="dxa"/>
            <w:right w:w="28" w:type="dxa"/>
          </w:tcMar>
          <w:vAlign w:val="center"/>
        </w:tcPr>
        <w:p w14:paraId="540323B5" w14:textId="38FFE0F9" w:rsidR="001241FF" w:rsidRPr="00BD21BA" w:rsidRDefault="001241FF" w:rsidP="001716C3">
          <w:pPr>
            <w:spacing w:line="240" w:lineRule="auto"/>
            <w:jc w:val="left"/>
            <w:rPr>
              <w:rFonts w:ascii="Arial Narrow" w:hAnsi="Arial Narrow" w:cs="Times New Roman"/>
              <w:color w:val="7F7F7F" w:themeColor="text1" w:themeTint="80"/>
              <w:sz w:val="18"/>
              <w:szCs w:val="18"/>
            </w:rPr>
          </w:pPr>
          <w:r w:rsidRPr="00BD21BA">
            <w:rPr>
              <w:rFonts w:ascii="Arial Narrow" w:hAnsi="Arial Narrow" w:cs="Times New Roman"/>
              <w:color w:val="7F7F7F" w:themeColor="text1" w:themeTint="80"/>
              <w:sz w:val="18"/>
              <w:szCs w:val="18"/>
            </w:rPr>
            <w:t>Yürürlük Onayı:</w:t>
          </w:r>
        </w:p>
      </w:tc>
      <w:tc>
        <w:tcPr>
          <w:tcW w:w="2693" w:type="dxa"/>
          <w:shd w:val="clear" w:color="auto" w:fill="auto"/>
          <w:tcMar>
            <w:top w:w="12" w:type="dxa"/>
            <w:left w:w="28" w:type="dxa"/>
            <w:bottom w:w="0" w:type="dxa"/>
            <w:right w:w="28" w:type="dxa"/>
          </w:tcMar>
          <w:vAlign w:val="center"/>
        </w:tcPr>
        <w:p w14:paraId="177DB671" w14:textId="71F4DFD1" w:rsidR="001241FF" w:rsidRPr="00BD21BA" w:rsidRDefault="001241FF" w:rsidP="001716C3">
          <w:pPr>
            <w:spacing w:line="240" w:lineRule="auto"/>
            <w:jc w:val="left"/>
            <w:rPr>
              <w:rFonts w:ascii="Arial Narrow" w:hAnsi="Arial Narrow" w:cs="Times New Roman"/>
              <w:color w:val="7F7F7F" w:themeColor="text1" w:themeTint="80"/>
              <w:sz w:val="18"/>
              <w:szCs w:val="18"/>
            </w:rPr>
          </w:pPr>
          <w:r>
            <w:rPr>
              <w:rFonts w:ascii="Arial Narrow" w:hAnsi="Arial Narrow" w:cs="Times New Roman"/>
              <w:color w:val="7F7F7F" w:themeColor="text1" w:themeTint="80"/>
              <w:sz w:val="18"/>
              <w:szCs w:val="18"/>
            </w:rPr>
            <w:t xml:space="preserve">Koordinatör Yardımcısı </w:t>
          </w:r>
        </w:p>
      </w:tc>
      <w:tc>
        <w:tcPr>
          <w:tcW w:w="1559" w:type="dxa"/>
          <w:vMerge/>
          <w:shd w:val="clear" w:color="auto" w:fill="auto"/>
          <w:tcMar>
            <w:top w:w="12" w:type="dxa"/>
            <w:left w:w="57" w:type="dxa"/>
            <w:bottom w:w="0" w:type="dxa"/>
            <w:right w:w="57" w:type="dxa"/>
          </w:tcMar>
          <w:vAlign w:val="center"/>
        </w:tcPr>
        <w:p w14:paraId="594D1E2B" w14:textId="77777777" w:rsidR="001241FF" w:rsidRPr="00082053" w:rsidRDefault="001241FF" w:rsidP="00BD21BA">
          <w:pPr>
            <w:spacing w:line="240" w:lineRule="auto"/>
            <w:jc w:val="left"/>
            <w:rPr>
              <w:rFonts w:ascii="Arial Narrow" w:hAnsi="Arial Narrow" w:cs="Times New Roman"/>
              <w:color w:val="767171" w:themeColor="background2" w:themeShade="80"/>
              <w:sz w:val="16"/>
              <w:szCs w:val="16"/>
            </w:rPr>
          </w:pPr>
        </w:p>
      </w:tc>
      <w:tc>
        <w:tcPr>
          <w:tcW w:w="1560" w:type="dxa"/>
          <w:vMerge/>
          <w:shd w:val="clear" w:color="auto" w:fill="auto"/>
          <w:vAlign w:val="center"/>
        </w:tcPr>
        <w:p w14:paraId="4CCCBECD" w14:textId="104BCEE1" w:rsidR="001241FF" w:rsidRPr="00082053" w:rsidRDefault="001241FF" w:rsidP="00BD21BA">
          <w:pPr>
            <w:spacing w:line="240" w:lineRule="auto"/>
            <w:jc w:val="left"/>
            <w:rPr>
              <w:rFonts w:ascii="Arial Narrow" w:hAnsi="Arial Narrow" w:cs="Times New Roman"/>
              <w:color w:val="767171" w:themeColor="background2" w:themeShade="80"/>
              <w:sz w:val="16"/>
              <w:szCs w:val="16"/>
            </w:rPr>
          </w:pPr>
        </w:p>
      </w:tc>
      <w:tc>
        <w:tcPr>
          <w:tcW w:w="1402" w:type="dxa"/>
          <w:shd w:val="clear" w:color="auto" w:fill="auto"/>
          <w:tcMar>
            <w:left w:w="28" w:type="dxa"/>
            <w:right w:w="28" w:type="dxa"/>
          </w:tcMar>
          <w:vAlign w:val="center"/>
        </w:tcPr>
        <w:p w14:paraId="65C0AFB0" w14:textId="08FD15B5" w:rsidR="001241FF" w:rsidRPr="009829F4" w:rsidRDefault="001241FF" w:rsidP="001716C3">
          <w:pPr>
            <w:spacing w:line="240" w:lineRule="auto"/>
            <w:jc w:val="left"/>
            <w:rPr>
              <w:rFonts w:ascii="Arial Narrow" w:hAnsi="Arial Narrow"/>
              <w:color w:val="7F7F7F" w:themeColor="text1" w:themeTint="80"/>
              <w:sz w:val="16"/>
              <w:szCs w:val="16"/>
            </w:rPr>
          </w:pPr>
          <w:r w:rsidRPr="009829F4">
            <w:rPr>
              <w:rFonts w:ascii="Arial Narrow" w:hAnsi="Arial Narrow"/>
              <w:color w:val="7F7F7F" w:themeColor="text1" w:themeTint="80"/>
              <w:sz w:val="16"/>
              <w:szCs w:val="16"/>
            </w:rPr>
            <w:t>Gizlilik Derecesi</w:t>
          </w:r>
          <w:r>
            <w:rPr>
              <w:rFonts w:ascii="Arial Narrow" w:hAnsi="Arial Narrow"/>
              <w:color w:val="7F7F7F" w:themeColor="text1" w:themeTint="80"/>
              <w:sz w:val="16"/>
              <w:szCs w:val="16"/>
            </w:rPr>
            <w:t>:</w:t>
          </w:r>
        </w:p>
      </w:tc>
      <w:sdt>
        <w:sdtPr>
          <w:rPr>
            <w:rFonts w:ascii="Arial Narrow" w:hAnsi="Arial Narrow"/>
            <w:b/>
            <w:color w:val="7F7F7F" w:themeColor="text1" w:themeTint="80"/>
            <w:sz w:val="16"/>
            <w:szCs w:val="16"/>
          </w:rPr>
          <w:alias w:val="Gizlilik"/>
          <w:tag w:val="Gizlilik Derecesi"/>
          <w:id w:val="-128943419"/>
          <w:placeholder>
            <w:docPart w:val="1E2407DEB63D43E78F3763993B7C442A"/>
          </w:placeholder>
          <w:comboBox>
            <w:listItem w:displayText="Birime Özel" w:value="Birime Özel"/>
            <w:listItem w:displayText="Gizli" w:value="Gizli"/>
            <w:listItem w:displayText="Herkese Açık" w:value="Herkese Açık"/>
            <w:listItem w:displayText="Hizmete Özel" w:value="Hizmete Özel"/>
            <w:listItem w:displayText="Tasnif Dışı" w:value="Tasnif Dışı"/>
          </w:comboBox>
        </w:sdtPr>
        <w:sdtContent>
          <w:tc>
            <w:tcPr>
              <w:tcW w:w="1024" w:type="dxa"/>
              <w:shd w:val="clear" w:color="auto" w:fill="auto"/>
              <w:tcMar>
                <w:left w:w="28" w:type="dxa"/>
                <w:right w:w="28" w:type="dxa"/>
              </w:tcMar>
              <w:vAlign w:val="center"/>
            </w:tcPr>
            <w:p w14:paraId="2C20DE63" w14:textId="409E0D48" w:rsidR="001241FF" w:rsidRPr="00BD21BA" w:rsidRDefault="001241FF" w:rsidP="001716C3">
              <w:pPr>
                <w:spacing w:line="240" w:lineRule="auto"/>
                <w:jc w:val="left"/>
                <w:rPr>
                  <w:rFonts w:ascii="Arial Narrow" w:hAnsi="Arial Narrow" w:cs="Arial"/>
                  <w:b/>
                  <w:color w:val="7F7F7F" w:themeColor="text1" w:themeTint="80"/>
                  <w:sz w:val="16"/>
                  <w:szCs w:val="16"/>
                </w:rPr>
              </w:pPr>
              <w:r>
                <w:rPr>
                  <w:rFonts w:ascii="Arial Narrow" w:hAnsi="Arial Narrow"/>
                  <w:b/>
                  <w:color w:val="7F7F7F" w:themeColor="text1" w:themeTint="80"/>
                  <w:sz w:val="16"/>
                  <w:szCs w:val="16"/>
                </w:rPr>
                <w:t>Herkese Açık</w:t>
              </w:r>
            </w:p>
          </w:tc>
        </w:sdtContent>
      </w:sdt>
    </w:tr>
    <w:tr w:rsidR="001241FF" w:rsidRPr="00082053" w14:paraId="57B7B482" w14:textId="6879190C" w:rsidTr="003968B9">
      <w:tc>
        <w:tcPr>
          <w:tcW w:w="1418" w:type="dxa"/>
          <w:shd w:val="clear" w:color="auto" w:fill="auto"/>
          <w:tcMar>
            <w:top w:w="0" w:type="dxa"/>
            <w:left w:w="28" w:type="dxa"/>
            <w:bottom w:w="0" w:type="dxa"/>
            <w:right w:w="28" w:type="dxa"/>
          </w:tcMar>
          <w:vAlign w:val="center"/>
        </w:tcPr>
        <w:p w14:paraId="655F1B84" w14:textId="4B66849A" w:rsidR="001241FF" w:rsidRPr="00BD21BA" w:rsidRDefault="001241FF" w:rsidP="001716C3">
          <w:pPr>
            <w:spacing w:line="240" w:lineRule="auto"/>
            <w:jc w:val="left"/>
            <w:rPr>
              <w:rFonts w:ascii="Arial Narrow" w:hAnsi="Arial Narrow" w:cs="Times New Roman"/>
              <w:color w:val="7F7F7F" w:themeColor="text1" w:themeTint="80"/>
              <w:sz w:val="18"/>
              <w:szCs w:val="18"/>
            </w:rPr>
          </w:pPr>
          <w:r w:rsidRPr="00BD21BA">
            <w:rPr>
              <w:rFonts w:ascii="Arial Narrow" w:hAnsi="Arial Narrow" w:cs="Times New Roman"/>
              <w:color w:val="7F7F7F" w:themeColor="text1" w:themeTint="80"/>
              <w:sz w:val="18"/>
              <w:szCs w:val="18"/>
            </w:rPr>
            <w:t>Kalite Sistem Onayı:</w:t>
          </w:r>
        </w:p>
      </w:tc>
      <w:tc>
        <w:tcPr>
          <w:tcW w:w="2693" w:type="dxa"/>
          <w:shd w:val="clear" w:color="auto" w:fill="auto"/>
          <w:tcMar>
            <w:top w:w="12" w:type="dxa"/>
            <w:left w:w="28" w:type="dxa"/>
            <w:bottom w:w="0" w:type="dxa"/>
            <w:right w:w="28" w:type="dxa"/>
          </w:tcMar>
          <w:vAlign w:val="center"/>
        </w:tcPr>
        <w:p w14:paraId="0CAF970C" w14:textId="7CB94627" w:rsidR="001241FF" w:rsidRPr="00BD21BA" w:rsidRDefault="001241FF" w:rsidP="001716C3">
          <w:pPr>
            <w:spacing w:line="240" w:lineRule="auto"/>
            <w:jc w:val="left"/>
            <w:rPr>
              <w:rFonts w:ascii="Arial Narrow" w:hAnsi="Arial Narrow" w:cs="Times New Roman"/>
              <w:color w:val="7F7F7F" w:themeColor="text1" w:themeTint="80"/>
              <w:sz w:val="18"/>
              <w:szCs w:val="18"/>
            </w:rPr>
          </w:pPr>
          <w:r w:rsidRPr="00BD21BA">
            <w:rPr>
              <w:rFonts w:ascii="Arial Narrow" w:hAnsi="Arial Narrow" w:cs="Times New Roman"/>
              <w:color w:val="7F7F7F" w:themeColor="text1" w:themeTint="80"/>
              <w:sz w:val="18"/>
              <w:szCs w:val="18"/>
            </w:rPr>
            <w:t>Kalite Yönetim Koordinatörü</w:t>
          </w:r>
        </w:p>
      </w:tc>
      <w:tc>
        <w:tcPr>
          <w:tcW w:w="1559" w:type="dxa"/>
          <w:vMerge/>
          <w:shd w:val="clear" w:color="auto" w:fill="auto"/>
          <w:tcMar>
            <w:top w:w="12" w:type="dxa"/>
            <w:left w:w="57" w:type="dxa"/>
            <w:bottom w:w="0" w:type="dxa"/>
            <w:right w:w="57" w:type="dxa"/>
          </w:tcMar>
          <w:vAlign w:val="center"/>
          <w:hideMark/>
        </w:tcPr>
        <w:p w14:paraId="317C3D99" w14:textId="77777777" w:rsidR="001241FF" w:rsidRPr="00082053" w:rsidRDefault="001241FF" w:rsidP="00BD21BA">
          <w:pPr>
            <w:spacing w:line="240" w:lineRule="auto"/>
            <w:jc w:val="left"/>
            <w:rPr>
              <w:rFonts w:ascii="Arial Narrow" w:hAnsi="Arial Narrow" w:cs="Times New Roman"/>
              <w:color w:val="767171" w:themeColor="background2" w:themeShade="80"/>
              <w:sz w:val="16"/>
              <w:szCs w:val="16"/>
            </w:rPr>
          </w:pPr>
        </w:p>
      </w:tc>
      <w:tc>
        <w:tcPr>
          <w:tcW w:w="1560" w:type="dxa"/>
          <w:vMerge/>
          <w:shd w:val="clear" w:color="auto" w:fill="auto"/>
          <w:vAlign w:val="center"/>
        </w:tcPr>
        <w:p w14:paraId="47425B5C" w14:textId="36605185" w:rsidR="001241FF" w:rsidRPr="00082053" w:rsidRDefault="001241FF" w:rsidP="00BD21BA">
          <w:pPr>
            <w:spacing w:line="240" w:lineRule="auto"/>
            <w:jc w:val="left"/>
            <w:rPr>
              <w:rFonts w:ascii="Arial Narrow" w:hAnsi="Arial Narrow" w:cs="Times New Roman"/>
              <w:color w:val="767171" w:themeColor="background2" w:themeShade="80"/>
              <w:sz w:val="16"/>
              <w:szCs w:val="16"/>
            </w:rPr>
          </w:pPr>
        </w:p>
      </w:tc>
      <w:tc>
        <w:tcPr>
          <w:tcW w:w="1402" w:type="dxa"/>
          <w:shd w:val="clear" w:color="auto" w:fill="auto"/>
          <w:tcMar>
            <w:left w:w="28" w:type="dxa"/>
            <w:right w:w="28" w:type="dxa"/>
          </w:tcMar>
          <w:vAlign w:val="center"/>
        </w:tcPr>
        <w:p w14:paraId="08C2C16C" w14:textId="69F6B024" w:rsidR="001241FF" w:rsidRPr="009829F4" w:rsidRDefault="001241FF" w:rsidP="001716C3">
          <w:pPr>
            <w:spacing w:line="240" w:lineRule="auto"/>
            <w:jc w:val="left"/>
            <w:rPr>
              <w:rFonts w:ascii="Arial Narrow" w:hAnsi="Arial Narrow" w:cs="Times New Roman"/>
              <w:color w:val="7F7F7F" w:themeColor="text1" w:themeTint="80"/>
              <w:sz w:val="16"/>
              <w:szCs w:val="16"/>
            </w:rPr>
          </w:pPr>
          <w:r w:rsidRPr="009829F4">
            <w:rPr>
              <w:rFonts w:ascii="Arial Narrow" w:hAnsi="Arial Narrow"/>
              <w:color w:val="7F7F7F" w:themeColor="text1" w:themeTint="80"/>
              <w:sz w:val="16"/>
              <w:szCs w:val="16"/>
            </w:rPr>
            <w:t>Revizyon Tarih</w:t>
          </w:r>
          <w:r>
            <w:rPr>
              <w:rFonts w:ascii="Arial Narrow" w:hAnsi="Arial Narrow"/>
              <w:color w:val="7F7F7F" w:themeColor="text1" w:themeTint="80"/>
              <w:sz w:val="16"/>
              <w:szCs w:val="16"/>
            </w:rPr>
            <w:t xml:space="preserve"> ve No:</w:t>
          </w:r>
        </w:p>
      </w:tc>
      <w:tc>
        <w:tcPr>
          <w:tcW w:w="1024" w:type="dxa"/>
          <w:shd w:val="clear" w:color="auto" w:fill="auto"/>
          <w:tcMar>
            <w:left w:w="28" w:type="dxa"/>
            <w:right w:w="28" w:type="dxa"/>
          </w:tcMar>
          <w:vAlign w:val="center"/>
        </w:tcPr>
        <w:p w14:paraId="3282FA77" w14:textId="5E678E3A" w:rsidR="001241FF" w:rsidRPr="00BD21BA" w:rsidRDefault="001241FF" w:rsidP="001716C3">
          <w:pPr>
            <w:spacing w:line="240" w:lineRule="auto"/>
            <w:jc w:val="left"/>
            <w:rPr>
              <w:rFonts w:ascii="Arial Narrow" w:hAnsi="Arial Narrow" w:cs="Times New Roman"/>
              <w:b/>
              <w:color w:val="7F7F7F" w:themeColor="text1" w:themeTint="80"/>
              <w:sz w:val="16"/>
              <w:szCs w:val="16"/>
            </w:rPr>
          </w:pPr>
          <w:r>
            <w:rPr>
              <w:rFonts w:ascii="Arial Narrow" w:hAnsi="Arial Narrow" w:cs="Times New Roman"/>
              <w:b/>
              <w:color w:val="7F7F7F" w:themeColor="text1" w:themeTint="80"/>
              <w:sz w:val="16"/>
              <w:szCs w:val="16"/>
            </w:rPr>
            <w:t>---/---</w:t>
          </w:r>
        </w:p>
      </w:tc>
    </w:tr>
    <w:tr w:rsidR="001241FF" w:rsidRPr="00082053" w14:paraId="4DEDB1E3" w14:textId="5DD46A45" w:rsidTr="003968B9">
      <w:tc>
        <w:tcPr>
          <w:tcW w:w="4111" w:type="dxa"/>
          <w:gridSpan w:val="2"/>
          <w:shd w:val="clear" w:color="auto" w:fill="auto"/>
          <w:tcMar>
            <w:top w:w="0" w:type="dxa"/>
            <w:left w:w="0" w:type="dxa"/>
            <w:bottom w:w="0" w:type="dxa"/>
            <w:right w:w="57" w:type="dxa"/>
          </w:tcMar>
          <w:vAlign w:val="center"/>
        </w:tcPr>
        <w:p w14:paraId="24C03707" w14:textId="7659B7D8" w:rsidR="001241FF" w:rsidRPr="009829F4" w:rsidRDefault="001241FF" w:rsidP="001716C3">
          <w:pPr>
            <w:spacing w:line="240" w:lineRule="auto"/>
            <w:jc w:val="left"/>
            <w:rPr>
              <w:rFonts w:ascii="Arial Narrow" w:hAnsi="Arial Narrow" w:cs="Times New Roman"/>
              <w:color w:val="7F7F7F" w:themeColor="text1" w:themeTint="80"/>
              <w:sz w:val="16"/>
              <w:szCs w:val="16"/>
            </w:rPr>
          </w:pPr>
          <w:r w:rsidRPr="009829F4">
            <w:rPr>
              <w:rFonts w:cs="Times New Roman"/>
              <w:i/>
              <w:color w:val="7F7F7F" w:themeColor="text1" w:themeTint="80"/>
              <w:sz w:val="14"/>
              <w:szCs w:val="14"/>
            </w:rPr>
            <w:t>Form No: FR: 166 Revizyon:03</w:t>
          </w:r>
        </w:p>
      </w:tc>
      <w:tc>
        <w:tcPr>
          <w:tcW w:w="1559" w:type="dxa"/>
          <w:vMerge/>
          <w:shd w:val="clear" w:color="auto" w:fill="auto"/>
          <w:tcMar>
            <w:top w:w="12" w:type="dxa"/>
            <w:left w:w="57" w:type="dxa"/>
            <w:bottom w:w="0" w:type="dxa"/>
            <w:right w:w="57" w:type="dxa"/>
          </w:tcMar>
          <w:vAlign w:val="center"/>
        </w:tcPr>
        <w:p w14:paraId="17225261" w14:textId="77777777" w:rsidR="001241FF" w:rsidRPr="00082053" w:rsidRDefault="001241FF" w:rsidP="00BD21BA">
          <w:pPr>
            <w:spacing w:line="240" w:lineRule="auto"/>
            <w:jc w:val="left"/>
            <w:rPr>
              <w:rFonts w:ascii="Arial Narrow" w:hAnsi="Arial Narrow" w:cs="Times New Roman"/>
              <w:color w:val="767171" w:themeColor="background2" w:themeShade="80"/>
              <w:sz w:val="16"/>
              <w:szCs w:val="16"/>
            </w:rPr>
          </w:pPr>
        </w:p>
      </w:tc>
      <w:tc>
        <w:tcPr>
          <w:tcW w:w="1560" w:type="dxa"/>
          <w:vMerge/>
          <w:shd w:val="clear" w:color="auto" w:fill="auto"/>
          <w:vAlign w:val="center"/>
        </w:tcPr>
        <w:p w14:paraId="7D0BC3A2" w14:textId="3260A6E4" w:rsidR="001241FF" w:rsidRPr="00082053" w:rsidRDefault="001241FF" w:rsidP="00BD21BA">
          <w:pPr>
            <w:spacing w:line="240" w:lineRule="auto"/>
            <w:jc w:val="left"/>
            <w:rPr>
              <w:rFonts w:ascii="Arial Narrow" w:hAnsi="Arial Narrow" w:cs="Times New Roman"/>
              <w:color w:val="767171" w:themeColor="background2" w:themeShade="80"/>
              <w:sz w:val="16"/>
              <w:szCs w:val="16"/>
            </w:rPr>
          </w:pPr>
        </w:p>
      </w:tc>
      <w:tc>
        <w:tcPr>
          <w:tcW w:w="1402" w:type="dxa"/>
          <w:shd w:val="clear" w:color="auto" w:fill="auto"/>
          <w:tcMar>
            <w:left w:w="28" w:type="dxa"/>
            <w:right w:w="28" w:type="dxa"/>
          </w:tcMar>
          <w:vAlign w:val="center"/>
        </w:tcPr>
        <w:p w14:paraId="475D119E" w14:textId="12A4DAAB" w:rsidR="001241FF" w:rsidRPr="009829F4" w:rsidRDefault="001241FF" w:rsidP="001716C3">
          <w:pPr>
            <w:spacing w:line="240" w:lineRule="auto"/>
            <w:jc w:val="left"/>
            <w:rPr>
              <w:rFonts w:ascii="Arial Narrow" w:hAnsi="Arial Narrow"/>
              <w:color w:val="7F7F7F" w:themeColor="text1" w:themeTint="80"/>
              <w:sz w:val="16"/>
              <w:szCs w:val="16"/>
            </w:rPr>
          </w:pPr>
          <w:r w:rsidRPr="009829F4">
            <w:rPr>
              <w:rFonts w:ascii="Arial Narrow" w:hAnsi="Arial Narrow"/>
              <w:color w:val="7F7F7F" w:themeColor="text1" w:themeTint="80"/>
              <w:sz w:val="16"/>
              <w:szCs w:val="16"/>
            </w:rPr>
            <w:t>Sayfa No</w:t>
          </w:r>
          <w:r>
            <w:rPr>
              <w:rFonts w:ascii="Arial Narrow" w:hAnsi="Arial Narrow"/>
              <w:color w:val="7F7F7F" w:themeColor="text1" w:themeTint="80"/>
              <w:sz w:val="16"/>
              <w:szCs w:val="16"/>
            </w:rPr>
            <w:t>:</w:t>
          </w:r>
        </w:p>
      </w:tc>
      <w:tc>
        <w:tcPr>
          <w:tcW w:w="1024" w:type="dxa"/>
          <w:shd w:val="clear" w:color="auto" w:fill="auto"/>
          <w:tcMar>
            <w:left w:w="28" w:type="dxa"/>
            <w:right w:w="28" w:type="dxa"/>
          </w:tcMar>
          <w:vAlign w:val="center"/>
        </w:tcPr>
        <w:p w14:paraId="38FDC231" w14:textId="5BCA4DA6" w:rsidR="001241FF" w:rsidRPr="00BD21BA" w:rsidRDefault="001241FF" w:rsidP="001716C3">
          <w:pPr>
            <w:tabs>
              <w:tab w:val="left" w:pos="271"/>
            </w:tabs>
            <w:spacing w:line="240" w:lineRule="auto"/>
            <w:jc w:val="left"/>
            <w:rPr>
              <w:rFonts w:ascii="Arial Narrow" w:hAnsi="Arial Narrow" w:cs="Arial"/>
              <w:b/>
              <w:color w:val="7F7F7F" w:themeColor="text1" w:themeTint="80"/>
              <w:sz w:val="16"/>
              <w:szCs w:val="16"/>
            </w:rPr>
          </w:pPr>
          <w:r>
            <w:rPr>
              <w:rFonts w:ascii="Arial Narrow" w:hAnsi="Arial Narrow" w:cs="Arial"/>
              <w:b/>
              <w:color w:val="7F7F7F" w:themeColor="text1" w:themeTint="80"/>
              <w:sz w:val="16"/>
              <w:szCs w:val="16"/>
            </w:rPr>
            <w:t>1/4</w:t>
          </w:r>
        </w:p>
      </w:tc>
    </w:tr>
  </w:tbl>
  <w:p w14:paraId="2609B8BF" w14:textId="7E6ABC83" w:rsidR="001241FF" w:rsidRPr="00DC7D53" w:rsidRDefault="001241FF" w:rsidP="00C66090">
    <w:pPr>
      <w:jc w:val="left"/>
      <w:rPr>
        <w:iCs/>
        <w:sz w:val="2"/>
        <w:szCs w:val="2"/>
      </w:rPr>
    </w:pPr>
    <w:r>
      <w:rPr>
        <w:iCs/>
        <w:sz w:val="2"/>
        <w:szCs w:val="2"/>
      </w:rPr>
      <w:t>1/4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EABBCC" w14:textId="77777777" w:rsidR="00EC6831" w:rsidRDefault="00EC6831" w:rsidP="001C2473">
      <w:pPr>
        <w:spacing w:line="240" w:lineRule="auto"/>
      </w:pPr>
      <w:r>
        <w:separator/>
      </w:r>
    </w:p>
  </w:footnote>
  <w:footnote w:type="continuationSeparator" w:id="0">
    <w:p w14:paraId="321D156F" w14:textId="77777777" w:rsidR="00EC6831" w:rsidRDefault="00EC6831" w:rsidP="001C24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669" w:type="dxa"/>
      <w:tblInd w:w="0" w:type="dxa"/>
      <w:tblCellMar>
        <w:left w:w="57" w:type="dxa"/>
        <w:right w:w="57" w:type="dxa"/>
      </w:tblCellMar>
      <w:tblLook w:val="04A0" w:firstRow="1" w:lastRow="0" w:firstColumn="1" w:lastColumn="0" w:noHBand="0" w:noVBand="1"/>
    </w:tblPr>
    <w:tblGrid>
      <w:gridCol w:w="1247"/>
      <w:gridCol w:w="6833"/>
      <w:gridCol w:w="1589"/>
    </w:tblGrid>
    <w:tr w:rsidR="001241FF" w:rsidRPr="00757E3A" w14:paraId="35AF3BF1" w14:textId="0303B59C" w:rsidTr="003968B9">
      <w:trPr>
        <w:cantSplit/>
        <w:trHeight w:val="1134"/>
        <w:tblHeader/>
      </w:trPr>
      <w:tc>
        <w:tcPr>
          <w:tcW w:w="1247" w:type="dxa"/>
          <w:tcMar>
            <w:left w:w="28" w:type="dxa"/>
            <w:right w:w="28" w:type="dxa"/>
          </w:tcMar>
          <w:vAlign w:val="center"/>
        </w:tcPr>
        <w:p w14:paraId="1286078A" w14:textId="2668D3B5" w:rsidR="001241FF" w:rsidRPr="00793ECA" w:rsidRDefault="001241FF" w:rsidP="00EF3FBC">
          <w:pPr>
            <w:spacing w:line="240" w:lineRule="auto"/>
            <w:jc w:val="center"/>
            <w:rPr>
              <w:rFonts w:cstheme="minorHAnsi"/>
              <w:sz w:val="16"/>
              <w:szCs w:val="16"/>
            </w:rPr>
          </w:pPr>
          <w:r>
            <w:rPr>
              <w:rFonts w:cstheme="minorHAnsi"/>
              <w:noProof/>
              <w:sz w:val="16"/>
              <w:szCs w:val="16"/>
            </w:rPr>
            <w:drawing>
              <wp:inline distT="0" distB="0" distL="0" distR="0" wp14:anchorId="76849A38" wp14:editId="03FD28C4">
                <wp:extent cx="720000" cy="720000"/>
                <wp:effectExtent l="0" t="0" r="4445" b="444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6833" w:type="dxa"/>
          <w:vAlign w:val="center"/>
        </w:tcPr>
        <w:p w14:paraId="4043F466" w14:textId="32CB48A9" w:rsidR="001241FF" w:rsidRPr="006E49F0" w:rsidRDefault="001241FF" w:rsidP="00E733CB">
          <w:pPr>
            <w:spacing w:line="240" w:lineRule="auto"/>
            <w:jc w:val="center"/>
            <w:rPr>
              <w:rFonts w:cs="Times New Roman"/>
              <w:b/>
              <w:bCs/>
              <w:color w:val="767171" w:themeColor="background2" w:themeShade="80"/>
              <w:sz w:val="28"/>
              <w:szCs w:val="28"/>
            </w:rPr>
          </w:pPr>
          <w:r>
            <w:rPr>
              <w:rFonts w:cs="Times New Roman"/>
              <w:b/>
              <w:bCs/>
              <w:color w:val="767171" w:themeColor="background2" w:themeShade="80"/>
              <w:sz w:val="28"/>
              <w:szCs w:val="28"/>
            </w:rPr>
            <w:t xml:space="preserve">İŞLETME </w:t>
          </w:r>
          <w:proofErr w:type="gramStart"/>
          <w:r>
            <w:rPr>
              <w:rFonts w:cs="Times New Roman"/>
              <w:b/>
              <w:bCs/>
              <w:color w:val="767171" w:themeColor="background2" w:themeShade="80"/>
              <w:sz w:val="28"/>
              <w:szCs w:val="28"/>
            </w:rPr>
            <w:t xml:space="preserve">YÖNETİMİ  </w:t>
          </w:r>
          <w:r w:rsidRPr="006E49F0">
            <w:rPr>
              <w:rFonts w:cs="Times New Roman"/>
              <w:b/>
              <w:bCs/>
              <w:color w:val="767171" w:themeColor="background2" w:themeShade="80"/>
              <w:sz w:val="28"/>
              <w:szCs w:val="28"/>
            </w:rPr>
            <w:t>PROGRAM</w:t>
          </w:r>
          <w:r>
            <w:rPr>
              <w:rFonts w:cs="Times New Roman"/>
              <w:b/>
              <w:bCs/>
              <w:color w:val="767171" w:themeColor="background2" w:themeShade="80"/>
              <w:sz w:val="28"/>
              <w:szCs w:val="28"/>
            </w:rPr>
            <w:t>I</w:t>
          </w:r>
          <w:proofErr w:type="gramEnd"/>
          <w:r w:rsidRPr="006E49F0">
            <w:rPr>
              <w:rFonts w:cs="Times New Roman"/>
              <w:b/>
              <w:bCs/>
              <w:color w:val="767171" w:themeColor="background2" w:themeShade="80"/>
              <w:sz w:val="28"/>
              <w:szCs w:val="28"/>
            </w:rPr>
            <w:t xml:space="preserve"> ÖZ DEĞERLENDİRME RAPOR</w:t>
          </w:r>
          <w:r>
            <w:rPr>
              <w:rFonts w:cs="Times New Roman"/>
              <w:b/>
              <w:bCs/>
              <w:color w:val="767171" w:themeColor="background2" w:themeShade="80"/>
              <w:sz w:val="28"/>
              <w:szCs w:val="28"/>
            </w:rPr>
            <w:t>U</w:t>
          </w:r>
        </w:p>
      </w:tc>
      <w:tc>
        <w:tcPr>
          <w:tcW w:w="1589" w:type="dxa"/>
          <w:vAlign w:val="center"/>
        </w:tcPr>
        <w:p w14:paraId="405AE4E2" w14:textId="5085E6D0" w:rsidR="001241FF" w:rsidRPr="00E076F5" w:rsidRDefault="001241FF" w:rsidP="00FC4F2B">
          <w:pPr>
            <w:spacing w:line="240" w:lineRule="auto"/>
            <w:jc w:val="center"/>
            <w:rPr>
              <w:rFonts w:ascii="Arial Narrow" w:hAnsi="Arial Narrow" w:cs="Times New Roman"/>
              <w:color w:val="767171" w:themeColor="background2" w:themeShade="80"/>
              <w:sz w:val="18"/>
              <w:szCs w:val="18"/>
            </w:rPr>
          </w:pPr>
          <w:r>
            <w:rPr>
              <w:rFonts w:ascii="Arial Narrow" w:hAnsi="Arial Narrow" w:cs="Times New Roman"/>
              <w:noProof/>
              <w:color w:val="767171" w:themeColor="background2" w:themeShade="80"/>
              <w:sz w:val="16"/>
              <w:szCs w:val="16"/>
            </w:rPr>
            <w:drawing>
              <wp:inline distT="0" distB="0" distL="0" distR="0" wp14:anchorId="3BF4ABFB" wp14:editId="50689E93">
                <wp:extent cx="647700" cy="610763"/>
                <wp:effectExtent l="0" t="0" r="0" b="0"/>
                <wp:docPr id="4"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
                            </a:ext>
                          </a:extLst>
                        </a:blip>
                        <a:stretch>
                          <a:fillRect/>
                        </a:stretch>
                      </pic:blipFill>
                      <pic:spPr>
                        <a:xfrm>
                          <a:off x="0" y="0"/>
                          <a:ext cx="647700" cy="610763"/>
                        </a:xfrm>
                        <a:prstGeom prst="rect">
                          <a:avLst/>
                        </a:prstGeom>
                      </pic:spPr>
                    </pic:pic>
                  </a:graphicData>
                </a:graphic>
              </wp:inline>
            </w:drawing>
          </w:r>
        </w:p>
      </w:tc>
    </w:tr>
  </w:tbl>
  <w:p w14:paraId="73CE0822" w14:textId="2B852EC0" w:rsidR="001241FF" w:rsidRPr="00DC7D53" w:rsidRDefault="001241FF" w:rsidP="00DC7D53">
    <w:pPr>
      <w:pStyle w:val="stBilgi"/>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425EA"/>
    <w:multiLevelType w:val="hybridMultilevel"/>
    <w:tmpl w:val="924A953C"/>
    <w:lvl w:ilvl="0" w:tplc="041F001B">
      <w:start w:val="1"/>
      <w:numFmt w:val="lowerRoman"/>
      <w:lvlText w:val="%1."/>
      <w:lvlJc w:val="righ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 w15:restartNumberingAfterBreak="0">
    <w:nsid w:val="046700D9"/>
    <w:multiLevelType w:val="multilevel"/>
    <w:tmpl w:val="59B86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9E609A"/>
    <w:multiLevelType w:val="multilevel"/>
    <w:tmpl w:val="9014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9004FB"/>
    <w:multiLevelType w:val="multilevel"/>
    <w:tmpl w:val="9F10D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877F20"/>
    <w:multiLevelType w:val="multilevel"/>
    <w:tmpl w:val="9F0C2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4C1FB0"/>
    <w:multiLevelType w:val="multilevel"/>
    <w:tmpl w:val="94949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963F38"/>
    <w:multiLevelType w:val="multilevel"/>
    <w:tmpl w:val="FDA07158"/>
    <w:lvl w:ilvl="0">
      <w:start w:val="1"/>
      <w:numFmt w:val="lowerRoman"/>
      <w:lvlText w:val="%1."/>
      <w:lvlJc w:val="righ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E47C2F"/>
    <w:multiLevelType w:val="multilevel"/>
    <w:tmpl w:val="D3F88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C71982"/>
    <w:multiLevelType w:val="multilevel"/>
    <w:tmpl w:val="6AB29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8F6A04"/>
    <w:multiLevelType w:val="multilevel"/>
    <w:tmpl w:val="F2FC3D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4A37D3"/>
    <w:multiLevelType w:val="multilevel"/>
    <w:tmpl w:val="BBCE4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1E083C"/>
    <w:multiLevelType w:val="multilevel"/>
    <w:tmpl w:val="0F2A3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60750F"/>
    <w:multiLevelType w:val="multilevel"/>
    <w:tmpl w:val="D3F88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643A8A"/>
    <w:multiLevelType w:val="multilevel"/>
    <w:tmpl w:val="05B69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255C04"/>
    <w:multiLevelType w:val="hybridMultilevel"/>
    <w:tmpl w:val="944A6006"/>
    <w:lvl w:ilvl="0" w:tplc="041F001B">
      <w:start w:val="1"/>
      <w:numFmt w:val="lowerRoman"/>
      <w:lvlText w:val="%1."/>
      <w:lvlJc w:val="righ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5" w15:restartNumberingAfterBreak="0">
    <w:nsid w:val="3F2A7B7A"/>
    <w:multiLevelType w:val="multilevel"/>
    <w:tmpl w:val="AADA2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47393A"/>
    <w:multiLevelType w:val="multilevel"/>
    <w:tmpl w:val="5F1E7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E45C29"/>
    <w:multiLevelType w:val="multilevel"/>
    <w:tmpl w:val="9432A9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732482"/>
    <w:multiLevelType w:val="hybridMultilevel"/>
    <w:tmpl w:val="6E0EA472"/>
    <w:lvl w:ilvl="0" w:tplc="48EC0906">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19" w15:restartNumberingAfterBreak="0">
    <w:nsid w:val="4D6852CB"/>
    <w:multiLevelType w:val="hybridMultilevel"/>
    <w:tmpl w:val="E102C7F2"/>
    <w:lvl w:ilvl="0" w:tplc="041F001B">
      <w:start w:val="1"/>
      <w:numFmt w:val="lowerRoman"/>
      <w:lvlText w:val="%1."/>
      <w:lvlJc w:val="righ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0" w15:restartNumberingAfterBreak="0">
    <w:nsid w:val="50260DFC"/>
    <w:multiLevelType w:val="multilevel"/>
    <w:tmpl w:val="48B48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48363C"/>
    <w:multiLevelType w:val="multilevel"/>
    <w:tmpl w:val="BC0CC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1D25D9"/>
    <w:multiLevelType w:val="multilevel"/>
    <w:tmpl w:val="82BC0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9B10F5"/>
    <w:multiLevelType w:val="multilevel"/>
    <w:tmpl w:val="B1128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A81390"/>
    <w:multiLevelType w:val="multilevel"/>
    <w:tmpl w:val="FDA07158"/>
    <w:lvl w:ilvl="0">
      <w:start w:val="1"/>
      <w:numFmt w:val="lowerRoman"/>
      <w:lvlText w:val="%1."/>
      <w:lvlJc w:val="righ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502162"/>
    <w:multiLevelType w:val="hybridMultilevel"/>
    <w:tmpl w:val="A37C7D7E"/>
    <w:lvl w:ilvl="0" w:tplc="041F000F">
      <w:start w:val="1"/>
      <w:numFmt w:val="decimal"/>
      <w:lvlText w:val="%1."/>
      <w:lvlJc w:val="left"/>
      <w:pPr>
        <w:ind w:left="1077" w:hanging="360"/>
      </w:pPr>
    </w:lvl>
    <w:lvl w:ilvl="1" w:tplc="041F0019" w:tentative="1">
      <w:start w:val="1"/>
      <w:numFmt w:val="lowerLetter"/>
      <w:lvlText w:val="%2."/>
      <w:lvlJc w:val="left"/>
      <w:pPr>
        <w:ind w:left="1797" w:hanging="360"/>
      </w:pPr>
    </w:lvl>
    <w:lvl w:ilvl="2" w:tplc="041F001B" w:tentative="1">
      <w:start w:val="1"/>
      <w:numFmt w:val="lowerRoman"/>
      <w:lvlText w:val="%3."/>
      <w:lvlJc w:val="right"/>
      <w:pPr>
        <w:ind w:left="2517" w:hanging="180"/>
      </w:pPr>
    </w:lvl>
    <w:lvl w:ilvl="3" w:tplc="041F000F" w:tentative="1">
      <w:start w:val="1"/>
      <w:numFmt w:val="decimal"/>
      <w:lvlText w:val="%4."/>
      <w:lvlJc w:val="left"/>
      <w:pPr>
        <w:ind w:left="3237" w:hanging="360"/>
      </w:pPr>
    </w:lvl>
    <w:lvl w:ilvl="4" w:tplc="041F0019" w:tentative="1">
      <w:start w:val="1"/>
      <w:numFmt w:val="lowerLetter"/>
      <w:lvlText w:val="%5."/>
      <w:lvlJc w:val="left"/>
      <w:pPr>
        <w:ind w:left="3957" w:hanging="360"/>
      </w:pPr>
    </w:lvl>
    <w:lvl w:ilvl="5" w:tplc="041F001B" w:tentative="1">
      <w:start w:val="1"/>
      <w:numFmt w:val="lowerRoman"/>
      <w:lvlText w:val="%6."/>
      <w:lvlJc w:val="right"/>
      <w:pPr>
        <w:ind w:left="4677" w:hanging="180"/>
      </w:pPr>
    </w:lvl>
    <w:lvl w:ilvl="6" w:tplc="041F000F" w:tentative="1">
      <w:start w:val="1"/>
      <w:numFmt w:val="decimal"/>
      <w:lvlText w:val="%7."/>
      <w:lvlJc w:val="left"/>
      <w:pPr>
        <w:ind w:left="5397" w:hanging="360"/>
      </w:pPr>
    </w:lvl>
    <w:lvl w:ilvl="7" w:tplc="041F0019" w:tentative="1">
      <w:start w:val="1"/>
      <w:numFmt w:val="lowerLetter"/>
      <w:lvlText w:val="%8."/>
      <w:lvlJc w:val="left"/>
      <w:pPr>
        <w:ind w:left="6117" w:hanging="360"/>
      </w:pPr>
    </w:lvl>
    <w:lvl w:ilvl="8" w:tplc="041F001B" w:tentative="1">
      <w:start w:val="1"/>
      <w:numFmt w:val="lowerRoman"/>
      <w:lvlText w:val="%9."/>
      <w:lvlJc w:val="right"/>
      <w:pPr>
        <w:ind w:left="6837" w:hanging="180"/>
      </w:pPr>
    </w:lvl>
  </w:abstractNum>
  <w:abstractNum w:abstractNumId="26" w15:restartNumberingAfterBreak="0">
    <w:nsid w:val="5EDD13F7"/>
    <w:multiLevelType w:val="multilevel"/>
    <w:tmpl w:val="46161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1E0D44"/>
    <w:multiLevelType w:val="multilevel"/>
    <w:tmpl w:val="4B4C1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675670"/>
    <w:multiLevelType w:val="hybridMultilevel"/>
    <w:tmpl w:val="0284CC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9693A9C"/>
    <w:multiLevelType w:val="multilevel"/>
    <w:tmpl w:val="8160D5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FF3EED"/>
    <w:multiLevelType w:val="multilevel"/>
    <w:tmpl w:val="B7862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7B37A3"/>
    <w:multiLevelType w:val="hybridMultilevel"/>
    <w:tmpl w:val="2D3EF89A"/>
    <w:lvl w:ilvl="0" w:tplc="4BDCC60C">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39E445C"/>
    <w:multiLevelType w:val="hybridMultilevel"/>
    <w:tmpl w:val="7D28E402"/>
    <w:lvl w:ilvl="0" w:tplc="041F001B">
      <w:start w:val="1"/>
      <w:numFmt w:val="lowerRoman"/>
      <w:lvlText w:val="%1."/>
      <w:lvlJc w:val="righ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3" w15:restartNumberingAfterBreak="0">
    <w:nsid w:val="73B833AA"/>
    <w:multiLevelType w:val="multilevel"/>
    <w:tmpl w:val="8C38D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C87322"/>
    <w:multiLevelType w:val="multilevel"/>
    <w:tmpl w:val="4A425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7D35D3"/>
    <w:multiLevelType w:val="hybridMultilevel"/>
    <w:tmpl w:val="5C00096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6" w15:restartNumberingAfterBreak="0">
    <w:nsid w:val="7FAA677A"/>
    <w:multiLevelType w:val="hybridMultilevel"/>
    <w:tmpl w:val="6D061DF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27"/>
  </w:num>
  <w:num w:numId="4">
    <w:abstractNumId w:val="4"/>
  </w:num>
  <w:num w:numId="5">
    <w:abstractNumId w:val="17"/>
  </w:num>
  <w:num w:numId="6">
    <w:abstractNumId w:val="1"/>
  </w:num>
  <w:num w:numId="7">
    <w:abstractNumId w:val="13"/>
  </w:num>
  <w:num w:numId="8">
    <w:abstractNumId w:val="10"/>
  </w:num>
  <w:num w:numId="9">
    <w:abstractNumId w:val="2"/>
  </w:num>
  <w:num w:numId="10">
    <w:abstractNumId w:val="34"/>
  </w:num>
  <w:num w:numId="11">
    <w:abstractNumId w:val="26"/>
  </w:num>
  <w:num w:numId="12">
    <w:abstractNumId w:val="33"/>
  </w:num>
  <w:num w:numId="13">
    <w:abstractNumId w:val="7"/>
  </w:num>
  <w:num w:numId="14">
    <w:abstractNumId w:val="22"/>
  </w:num>
  <w:num w:numId="15">
    <w:abstractNumId w:val="35"/>
  </w:num>
  <w:num w:numId="16">
    <w:abstractNumId w:val="8"/>
  </w:num>
  <w:num w:numId="17">
    <w:abstractNumId w:val="30"/>
  </w:num>
  <w:num w:numId="18">
    <w:abstractNumId w:val="3"/>
  </w:num>
  <w:num w:numId="19">
    <w:abstractNumId w:val="21"/>
  </w:num>
  <w:num w:numId="20">
    <w:abstractNumId w:val="32"/>
  </w:num>
  <w:num w:numId="21">
    <w:abstractNumId w:val="14"/>
  </w:num>
  <w:num w:numId="22">
    <w:abstractNumId w:val="19"/>
  </w:num>
  <w:num w:numId="23">
    <w:abstractNumId w:val="0"/>
  </w:num>
  <w:num w:numId="24">
    <w:abstractNumId w:val="6"/>
  </w:num>
  <w:num w:numId="25">
    <w:abstractNumId w:val="24"/>
  </w:num>
  <w:num w:numId="26">
    <w:abstractNumId w:val="36"/>
  </w:num>
  <w:num w:numId="27">
    <w:abstractNumId w:val="23"/>
  </w:num>
  <w:num w:numId="28">
    <w:abstractNumId w:val="20"/>
  </w:num>
  <w:num w:numId="29">
    <w:abstractNumId w:val="11"/>
  </w:num>
  <w:num w:numId="30">
    <w:abstractNumId w:val="9"/>
  </w:num>
  <w:num w:numId="31">
    <w:abstractNumId w:val="29"/>
  </w:num>
  <w:num w:numId="32">
    <w:abstractNumId w:val="5"/>
  </w:num>
  <w:num w:numId="33">
    <w:abstractNumId w:val="16"/>
  </w:num>
  <w:num w:numId="34">
    <w:abstractNumId w:val="28"/>
  </w:num>
  <w:num w:numId="35">
    <w:abstractNumId w:val="31"/>
  </w:num>
  <w:num w:numId="36">
    <w:abstractNumId w:val="12"/>
  </w:num>
  <w:num w:numId="37">
    <w:abstractNumId w:val="25"/>
  </w:num>
  <w:num w:numId="38">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473"/>
    <w:rsid w:val="000412C9"/>
    <w:rsid w:val="0004610C"/>
    <w:rsid w:val="00081E77"/>
    <w:rsid w:val="00082053"/>
    <w:rsid w:val="000D13B8"/>
    <w:rsid w:val="00117F73"/>
    <w:rsid w:val="001241FF"/>
    <w:rsid w:val="00127BF8"/>
    <w:rsid w:val="001463C6"/>
    <w:rsid w:val="00165F42"/>
    <w:rsid w:val="00170478"/>
    <w:rsid w:val="001716C3"/>
    <w:rsid w:val="00184626"/>
    <w:rsid w:val="001C2473"/>
    <w:rsid w:val="001D01CE"/>
    <w:rsid w:val="001D7DA1"/>
    <w:rsid w:val="001F123C"/>
    <w:rsid w:val="002168C8"/>
    <w:rsid w:val="002177C8"/>
    <w:rsid w:val="00236A05"/>
    <w:rsid w:val="002624A1"/>
    <w:rsid w:val="00281E6A"/>
    <w:rsid w:val="00284C59"/>
    <w:rsid w:val="00292158"/>
    <w:rsid w:val="002A7395"/>
    <w:rsid w:val="002B4A42"/>
    <w:rsid w:val="002D6897"/>
    <w:rsid w:val="002E0777"/>
    <w:rsid w:val="002E2E63"/>
    <w:rsid w:val="003151B8"/>
    <w:rsid w:val="00327BEE"/>
    <w:rsid w:val="00374F5D"/>
    <w:rsid w:val="00383CEE"/>
    <w:rsid w:val="003968B9"/>
    <w:rsid w:val="003B1D40"/>
    <w:rsid w:val="003C0F45"/>
    <w:rsid w:val="003D19B4"/>
    <w:rsid w:val="003F1C42"/>
    <w:rsid w:val="00444D48"/>
    <w:rsid w:val="004630FB"/>
    <w:rsid w:val="00464821"/>
    <w:rsid w:val="00491CE3"/>
    <w:rsid w:val="004A205B"/>
    <w:rsid w:val="004B4085"/>
    <w:rsid w:val="004D725A"/>
    <w:rsid w:val="00500963"/>
    <w:rsid w:val="00506C90"/>
    <w:rsid w:val="00522B62"/>
    <w:rsid w:val="00565387"/>
    <w:rsid w:val="005A4E01"/>
    <w:rsid w:val="005B179B"/>
    <w:rsid w:val="005B2350"/>
    <w:rsid w:val="005C74B9"/>
    <w:rsid w:val="005D2B4B"/>
    <w:rsid w:val="0063003D"/>
    <w:rsid w:val="00671F62"/>
    <w:rsid w:val="00691F47"/>
    <w:rsid w:val="00696AAE"/>
    <w:rsid w:val="00696D9D"/>
    <w:rsid w:val="006A5E42"/>
    <w:rsid w:val="006C015C"/>
    <w:rsid w:val="006E49F0"/>
    <w:rsid w:val="006F48F4"/>
    <w:rsid w:val="00717E27"/>
    <w:rsid w:val="007432F5"/>
    <w:rsid w:val="007457AF"/>
    <w:rsid w:val="007506BF"/>
    <w:rsid w:val="00750FEC"/>
    <w:rsid w:val="00757501"/>
    <w:rsid w:val="00757E3A"/>
    <w:rsid w:val="00762051"/>
    <w:rsid w:val="00767145"/>
    <w:rsid w:val="00770301"/>
    <w:rsid w:val="00772FBD"/>
    <w:rsid w:val="00782F10"/>
    <w:rsid w:val="00793ECA"/>
    <w:rsid w:val="007A6415"/>
    <w:rsid w:val="007B45DD"/>
    <w:rsid w:val="007F6C85"/>
    <w:rsid w:val="00806A9D"/>
    <w:rsid w:val="00813459"/>
    <w:rsid w:val="00822211"/>
    <w:rsid w:val="0089333C"/>
    <w:rsid w:val="008D0D71"/>
    <w:rsid w:val="008E4A7E"/>
    <w:rsid w:val="008E73C3"/>
    <w:rsid w:val="008E7D9E"/>
    <w:rsid w:val="00921E24"/>
    <w:rsid w:val="00960A26"/>
    <w:rsid w:val="009829F4"/>
    <w:rsid w:val="00996B75"/>
    <w:rsid w:val="009D4EC6"/>
    <w:rsid w:val="009F6BC3"/>
    <w:rsid w:val="00A14676"/>
    <w:rsid w:val="00A3299A"/>
    <w:rsid w:val="00A35CC8"/>
    <w:rsid w:val="00A36856"/>
    <w:rsid w:val="00A5198A"/>
    <w:rsid w:val="00A57D9C"/>
    <w:rsid w:val="00A60E82"/>
    <w:rsid w:val="00A642D8"/>
    <w:rsid w:val="00A645B7"/>
    <w:rsid w:val="00A72C3E"/>
    <w:rsid w:val="00A93F7D"/>
    <w:rsid w:val="00A94128"/>
    <w:rsid w:val="00AA2C02"/>
    <w:rsid w:val="00AC5663"/>
    <w:rsid w:val="00AD098A"/>
    <w:rsid w:val="00AD383D"/>
    <w:rsid w:val="00AE5BAA"/>
    <w:rsid w:val="00B028D5"/>
    <w:rsid w:val="00B1041F"/>
    <w:rsid w:val="00B64E57"/>
    <w:rsid w:val="00B86910"/>
    <w:rsid w:val="00B919DD"/>
    <w:rsid w:val="00BD21BA"/>
    <w:rsid w:val="00BD286C"/>
    <w:rsid w:val="00C05F01"/>
    <w:rsid w:val="00C066D3"/>
    <w:rsid w:val="00C2487B"/>
    <w:rsid w:val="00C31B0B"/>
    <w:rsid w:val="00C37EC0"/>
    <w:rsid w:val="00C51E71"/>
    <w:rsid w:val="00C66090"/>
    <w:rsid w:val="00C8223B"/>
    <w:rsid w:val="00C85002"/>
    <w:rsid w:val="00CB09A5"/>
    <w:rsid w:val="00D05225"/>
    <w:rsid w:val="00D428FD"/>
    <w:rsid w:val="00D85634"/>
    <w:rsid w:val="00D919F2"/>
    <w:rsid w:val="00DC2826"/>
    <w:rsid w:val="00DC7D53"/>
    <w:rsid w:val="00DF63F2"/>
    <w:rsid w:val="00DF694A"/>
    <w:rsid w:val="00E0015C"/>
    <w:rsid w:val="00E03B47"/>
    <w:rsid w:val="00E076F5"/>
    <w:rsid w:val="00E2350E"/>
    <w:rsid w:val="00E37F0B"/>
    <w:rsid w:val="00E57A49"/>
    <w:rsid w:val="00E7036E"/>
    <w:rsid w:val="00E733CB"/>
    <w:rsid w:val="00E9661B"/>
    <w:rsid w:val="00EB3ECA"/>
    <w:rsid w:val="00EB6726"/>
    <w:rsid w:val="00EC6831"/>
    <w:rsid w:val="00EF3FBC"/>
    <w:rsid w:val="00F07B41"/>
    <w:rsid w:val="00F52ED4"/>
    <w:rsid w:val="00FC4F2B"/>
    <w:rsid w:val="00FD1EE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E6D883"/>
  <w15:chartTrackingRefBased/>
  <w15:docId w15:val="{68BC2D00-606C-4891-8F99-55FD3D435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3FBC"/>
    <w:pPr>
      <w:spacing w:after="0" w:line="276" w:lineRule="auto"/>
      <w:jc w:val="both"/>
    </w:pPr>
    <w:rPr>
      <w:rFonts w:ascii="Times New Roman" w:hAnsi="Times New Roman"/>
      <w:sz w:val="24"/>
    </w:rPr>
  </w:style>
  <w:style w:type="paragraph" w:styleId="Balk1">
    <w:name w:val="heading 1"/>
    <w:basedOn w:val="Normal"/>
    <w:link w:val="Balk1Char"/>
    <w:uiPriority w:val="9"/>
    <w:qFormat/>
    <w:rsid w:val="00C05F01"/>
    <w:pPr>
      <w:spacing w:before="100" w:beforeAutospacing="1" w:after="100" w:afterAutospacing="1" w:line="240" w:lineRule="auto"/>
      <w:jc w:val="left"/>
      <w:outlineLvl w:val="0"/>
    </w:pPr>
    <w:rPr>
      <w:rFonts w:eastAsia="Times New Roman" w:cs="Times New Roman"/>
      <w:b/>
      <w:bCs/>
      <w:kern w:val="36"/>
      <w:sz w:val="48"/>
      <w:szCs w:val="48"/>
      <w:lang w:eastAsia="tr-TR"/>
    </w:rPr>
  </w:style>
  <w:style w:type="paragraph" w:styleId="Balk2">
    <w:name w:val="heading 2"/>
    <w:basedOn w:val="Normal"/>
    <w:link w:val="Balk2Char"/>
    <w:uiPriority w:val="9"/>
    <w:qFormat/>
    <w:rsid w:val="00C05F01"/>
    <w:pPr>
      <w:spacing w:before="100" w:beforeAutospacing="1" w:after="100" w:afterAutospacing="1" w:line="240" w:lineRule="auto"/>
      <w:jc w:val="left"/>
      <w:outlineLvl w:val="1"/>
    </w:pPr>
    <w:rPr>
      <w:rFonts w:eastAsia="Times New Roman" w:cs="Times New Roman"/>
      <w:b/>
      <w:bCs/>
      <w:sz w:val="36"/>
      <w:szCs w:val="36"/>
      <w:lang w:eastAsia="tr-TR"/>
    </w:rPr>
  </w:style>
  <w:style w:type="paragraph" w:styleId="Balk3">
    <w:name w:val="heading 3"/>
    <w:basedOn w:val="Normal"/>
    <w:link w:val="Balk3Char"/>
    <w:uiPriority w:val="9"/>
    <w:qFormat/>
    <w:rsid w:val="00C05F01"/>
    <w:pPr>
      <w:spacing w:before="100" w:beforeAutospacing="1" w:after="100" w:afterAutospacing="1" w:line="240" w:lineRule="auto"/>
      <w:jc w:val="left"/>
      <w:outlineLvl w:val="2"/>
    </w:pPr>
    <w:rPr>
      <w:rFonts w:eastAsia="Times New Roman" w:cs="Times New Roman"/>
      <w:b/>
      <w:bCs/>
      <w:sz w:val="27"/>
      <w:szCs w:val="27"/>
      <w:lang w:eastAsia="tr-TR"/>
    </w:rPr>
  </w:style>
  <w:style w:type="paragraph" w:styleId="Balk4">
    <w:name w:val="heading 4"/>
    <w:basedOn w:val="Normal"/>
    <w:next w:val="Normal"/>
    <w:link w:val="Balk4Char"/>
    <w:uiPriority w:val="9"/>
    <w:semiHidden/>
    <w:unhideWhenUsed/>
    <w:qFormat/>
    <w:rsid w:val="00C8223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C2473"/>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1C2473"/>
  </w:style>
  <w:style w:type="paragraph" w:styleId="AltBilgi">
    <w:name w:val="footer"/>
    <w:basedOn w:val="Normal"/>
    <w:link w:val="AltBilgiChar"/>
    <w:uiPriority w:val="99"/>
    <w:unhideWhenUsed/>
    <w:rsid w:val="001C2473"/>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1C2473"/>
  </w:style>
  <w:style w:type="table" w:customStyle="1" w:styleId="TableGrid">
    <w:name w:val="TableGrid"/>
    <w:rsid w:val="001C2473"/>
    <w:pPr>
      <w:spacing w:after="0" w:line="240" w:lineRule="auto"/>
    </w:pPr>
    <w:rPr>
      <w:rFonts w:eastAsiaTheme="minorEastAsia"/>
      <w:kern w:val="2"/>
      <w:lang w:eastAsia="tr-TR"/>
      <w14:ligatures w14:val="standardContextual"/>
    </w:rPr>
    <w:tblPr>
      <w:tblCellMar>
        <w:top w:w="0" w:type="dxa"/>
        <w:left w:w="0" w:type="dxa"/>
        <w:bottom w:w="0" w:type="dxa"/>
        <w:right w:w="0" w:type="dxa"/>
      </w:tblCellMar>
    </w:tblPr>
  </w:style>
  <w:style w:type="character" w:styleId="YerTutucuMetni">
    <w:name w:val="Placeholder Text"/>
    <w:basedOn w:val="VarsaylanParagrafYazTipi"/>
    <w:uiPriority w:val="99"/>
    <w:semiHidden/>
    <w:rsid w:val="001716C3"/>
  </w:style>
  <w:style w:type="character" w:customStyle="1" w:styleId="Balk1Char">
    <w:name w:val="Başlık 1 Char"/>
    <w:basedOn w:val="VarsaylanParagrafYazTipi"/>
    <w:link w:val="Balk1"/>
    <w:uiPriority w:val="9"/>
    <w:rsid w:val="00C05F01"/>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C05F01"/>
    <w:rPr>
      <w:rFonts w:ascii="Times New Roman" w:eastAsia="Times New Roman" w:hAnsi="Times New Roman" w:cs="Times New Roman"/>
      <w:b/>
      <w:bCs/>
      <w:sz w:val="36"/>
      <w:szCs w:val="36"/>
      <w:lang w:eastAsia="tr-TR"/>
    </w:rPr>
  </w:style>
  <w:style w:type="character" w:customStyle="1" w:styleId="Balk3Char">
    <w:name w:val="Başlık 3 Char"/>
    <w:basedOn w:val="VarsaylanParagrafYazTipi"/>
    <w:link w:val="Balk3"/>
    <w:uiPriority w:val="9"/>
    <w:rsid w:val="00C05F01"/>
    <w:rPr>
      <w:rFonts w:ascii="Times New Roman" w:eastAsia="Times New Roman" w:hAnsi="Times New Roman" w:cs="Times New Roman"/>
      <w:b/>
      <w:bCs/>
      <w:sz w:val="27"/>
      <w:szCs w:val="27"/>
      <w:lang w:eastAsia="tr-TR"/>
    </w:rPr>
  </w:style>
  <w:style w:type="paragraph" w:styleId="NormalWeb">
    <w:name w:val="Normal (Web)"/>
    <w:basedOn w:val="Normal"/>
    <w:uiPriority w:val="99"/>
    <w:unhideWhenUsed/>
    <w:rsid w:val="00C05F01"/>
    <w:pPr>
      <w:spacing w:before="100" w:beforeAutospacing="1" w:after="100" w:afterAutospacing="1" w:line="240" w:lineRule="auto"/>
      <w:jc w:val="left"/>
    </w:pPr>
    <w:rPr>
      <w:rFonts w:eastAsia="Times New Roman" w:cs="Times New Roman"/>
      <w:szCs w:val="24"/>
      <w:lang w:eastAsia="tr-TR"/>
    </w:rPr>
  </w:style>
  <w:style w:type="character" w:styleId="Gl">
    <w:name w:val="Strong"/>
    <w:basedOn w:val="VarsaylanParagrafYazTipi"/>
    <w:uiPriority w:val="22"/>
    <w:qFormat/>
    <w:rsid w:val="00C05F01"/>
    <w:rPr>
      <w:b/>
      <w:bCs/>
    </w:rPr>
  </w:style>
  <w:style w:type="paragraph" w:styleId="ListeParagraf">
    <w:name w:val="List Paragraph"/>
    <w:basedOn w:val="Normal"/>
    <w:uiPriority w:val="34"/>
    <w:qFormat/>
    <w:rsid w:val="00C05F01"/>
    <w:pPr>
      <w:ind w:left="720"/>
      <w:contextualSpacing/>
    </w:pPr>
  </w:style>
  <w:style w:type="character" w:customStyle="1" w:styleId="Balk4Char">
    <w:name w:val="Başlık 4 Char"/>
    <w:basedOn w:val="VarsaylanParagrafYazTipi"/>
    <w:link w:val="Balk4"/>
    <w:uiPriority w:val="9"/>
    <w:semiHidden/>
    <w:rsid w:val="00C8223B"/>
    <w:rPr>
      <w:rFonts w:asciiTheme="majorHAnsi" w:eastAsiaTheme="majorEastAsia" w:hAnsiTheme="majorHAnsi" w:cstheme="majorBidi"/>
      <w:i/>
      <w:iCs/>
      <w:color w:val="2E74B5" w:themeColor="accent1" w:themeShade="BF"/>
      <w:sz w:val="24"/>
    </w:rPr>
  </w:style>
  <w:style w:type="table" w:styleId="TabloKlavuzu">
    <w:name w:val="Table Grid"/>
    <w:basedOn w:val="NormalTablo"/>
    <w:uiPriority w:val="39"/>
    <w:rsid w:val="00813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7506BF"/>
    <w:rPr>
      <w:color w:val="0563C1" w:themeColor="hyperlink"/>
      <w:u w:val="single"/>
    </w:rPr>
  </w:style>
  <w:style w:type="character" w:customStyle="1" w:styleId="UnresolvedMention">
    <w:name w:val="Unresolved Mention"/>
    <w:basedOn w:val="VarsaylanParagrafYazTipi"/>
    <w:uiPriority w:val="99"/>
    <w:semiHidden/>
    <w:unhideWhenUsed/>
    <w:rsid w:val="00B86910"/>
    <w:rPr>
      <w:color w:val="605E5C"/>
      <w:shd w:val="clear" w:color="auto" w:fill="E1DFDD"/>
    </w:rPr>
  </w:style>
  <w:style w:type="character" w:styleId="zlenenKpr">
    <w:name w:val="FollowedHyperlink"/>
    <w:basedOn w:val="VarsaylanParagrafYazTipi"/>
    <w:uiPriority w:val="99"/>
    <w:semiHidden/>
    <w:unhideWhenUsed/>
    <w:rsid w:val="000461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476899">
      <w:bodyDiv w:val="1"/>
      <w:marLeft w:val="0"/>
      <w:marRight w:val="0"/>
      <w:marTop w:val="0"/>
      <w:marBottom w:val="0"/>
      <w:divBdr>
        <w:top w:val="none" w:sz="0" w:space="0" w:color="auto"/>
        <w:left w:val="none" w:sz="0" w:space="0" w:color="auto"/>
        <w:bottom w:val="none" w:sz="0" w:space="0" w:color="auto"/>
        <w:right w:val="none" w:sz="0" w:space="0" w:color="auto"/>
      </w:divBdr>
    </w:div>
    <w:div w:id="231014548">
      <w:bodyDiv w:val="1"/>
      <w:marLeft w:val="0"/>
      <w:marRight w:val="0"/>
      <w:marTop w:val="0"/>
      <w:marBottom w:val="0"/>
      <w:divBdr>
        <w:top w:val="none" w:sz="0" w:space="0" w:color="auto"/>
        <w:left w:val="none" w:sz="0" w:space="0" w:color="auto"/>
        <w:bottom w:val="none" w:sz="0" w:space="0" w:color="auto"/>
        <w:right w:val="none" w:sz="0" w:space="0" w:color="auto"/>
      </w:divBdr>
    </w:div>
    <w:div w:id="293370548">
      <w:bodyDiv w:val="1"/>
      <w:marLeft w:val="0"/>
      <w:marRight w:val="0"/>
      <w:marTop w:val="0"/>
      <w:marBottom w:val="0"/>
      <w:divBdr>
        <w:top w:val="none" w:sz="0" w:space="0" w:color="auto"/>
        <w:left w:val="none" w:sz="0" w:space="0" w:color="auto"/>
        <w:bottom w:val="none" w:sz="0" w:space="0" w:color="auto"/>
        <w:right w:val="none" w:sz="0" w:space="0" w:color="auto"/>
      </w:divBdr>
    </w:div>
    <w:div w:id="529218603">
      <w:bodyDiv w:val="1"/>
      <w:marLeft w:val="0"/>
      <w:marRight w:val="0"/>
      <w:marTop w:val="0"/>
      <w:marBottom w:val="0"/>
      <w:divBdr>
        <w:top w:val="none" w:sz="0" w:space="0" w:color="auto"/>
        <w:left w:val="none" w:sz="0" w:space="0" w:color="auto"/>
        <w:bottom w:val="none" w:sz="0" w:space="0" w:color="auto"/>
        <w:right w:val="none" w:sz="0" w:space="0" w:color="auto"/>
      </w:divBdr>
    </w:div>
    <w:div w:id="541209142">
      <w:bodyDiv w:val="1"/>
      <w:marLeft w:val="0"/>
      <w:marRight w:val="0"/>
      <w:marTop w:val="0"/>
      <w:marBottom w:val="0"/>
      <w:divBdr>
        <w:top w:val="none" w:sz="0" w:space="0" w:color="auto"/>
        <w:left w:val="none" w:sz="0" w:space="0" w:color="auto"/>
        <w:bottom w:val="none" w:sz="0" w:space="0" w:color="auto"/>
        <w:right w:val="none" w:sz="0" w:space="0" w:color="auto"/>
      </w:divBdr>
    </w:div>
    <w:div w:id="546526537">
      <w:bodyDiv w:val="1"/>
      <w:marLeft w:val="0"/>
      <w:marRight w:val="0"/>
      <w:marTop w:val="0"/>
      <w:marBottom w:val="0"/>
      <w:divBdr>
        <w:top w:val="none" w:sz="0" w:space="0" w:color="auto"/>
        <w:left w:val="none" w:sz="0" w:space="0" w:color="auto"/>
        <w:bottom w:val="none" w:sz="0" w:space="0" w:color="auto"/>
        <w:right w:val="none" w:sz="0" w:space="0" w:color="auto"/>
      </w:divBdr>
    </w:div>
    <w:div w:id="557128206">
      <w:bodyDiv w:val="1"/>
      <w:marLeft w:val="0"/>
      <w:marRight w:val="0"/>
      <w:marTop w:val="0"/>
      <w:marBottom w:val="0"/>
      <w:divBdr>
        <w:top w:val="none" w:sz="0" w:space="0" w:color="auto"/>
        <w:left w:val="none" w:sz="0" w:space="0" w:color="auto"/>
        <w:bottom w:val="none" w:sz="0" w:space="0" w:color="auto"/>
        <w:right w:val="none" w:sz="0" w:space="0" w:color="auto"/>
      </w:divBdr>
      <w:divsChild>
        <w:div w:id="528378998">
          <w:marLeft w:val="0"/>
          <w:marRight w:val="0"/>
          <w:marTop w:val="0"/>
          <w:marBottom w:val="0"/>
          <w:divBdr>
            <w:top w:val="none" w:sz="0" w:space="0" w:color="auto"/>
            <w:left w:val="none" w:sz="0" w:space="0" w:color="auto"/>
            <w:bottom w:val="none" w:sz="0" w:space="0" w:color="auto"/>
            <w:right w:val="none" w:sz="0" w:space="0" w:color="auto"/>
          </w:divBdr>
          <w:divsChild>
            <w:div w:id="156791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60775">
      <w:bodyDiv w:val="1"/>
      <w:marLeft w:val="0"/>
      <w:marRight w:val="0"/>
      <w:marTop w:val="0"/>
      <w:marBottom w:val="0"/>
      <w:divBdr>
        <w:top w:val="none" w:sz="0" w:space="0" w:color="auto"/>
        <w:left w:val="none" w:sz="0" w:space="0" w:color="auto"/>
        <w:bottom w:val="none" w:sz="0" w:space="0" w:color="auto"/>
        <w:right w:val="none" w:sz="0" w:space="0" w:color="auto"/>
      </w:divBdr>
    </w:div>
    <w:div w:id="1315178425">
      <w:bodyDiv w:val="1"/>
      <w:marLeft w:val="0"/>
      <w:marRight w:val="0"/>
      <w:marTop w:val="0"/>
      <w:marBottom w:val="0"/>
      <w:divBdr>
        <w:top w:val="none" w:sz="0" w:space="0" w:color="auto"/>
        <w:left w:val="none" w:sz="0" w:space="0" w:color="auto"/>
        <w:bottom w:val="none" w:sz="0" w:space="0" w:color="auto"/>
        <w:right w:val="none" w:sz="0" w:space="0" w:color="auto"/>
      </w:divBdr>
    </w:div>
    <w:div w:id="1430390870">
      <w:bodyDiv w:val="1"/>
      <w:marLeft w:val="0"/>
      <w:marRight w:val="0"/>
      <w:marTop w:val="0"/>
      <w:marBottom w:val="0"/>
      <w:divBdr>
        <w:top w:val="none" w:sz="0" w:space="0" w:color="auto"/>
        <w:left w:val="none" w:sz="0" w:space="0" w:color="auto"/>
        <w:bottom w:val="none" w:sz="0" w:space="0" w:color="auto"/>
        <w:right w:val="none" w:sz="0" w:space="0" w:color="auto"/>
      </w:divBdr>
    </w:div>
    <w:div w:id="1603756164">
      <w:bodyDiv w:val="1"/>
      <w:marLeft w:val="0"/>
      <w:marRight w:val="0"/>
      <w:marTop w:val="0"/>
      <w:marBottom w:val="0"/>
      <w:divBdr>
        <w:top w:val="none" w:sz="0" w:space="0" w:color="auto"/>
        <w:left w:val="none" w:sz="0" w:space="0" w:color="auto"/>
        <w:bottom w:val="none" w:sz="0" w:space="0" w:color="auto"/>
        <w:right w:val="none" w:sz="0" w:space="0" w:color="auto"/>
      </w:divBdr>
    </w:div>
    <w:div w:id="1628118126">
      <w:bodyDiv w:val="1"/>
      <w:marLeft w:val="0"/>
      <w:marRight w:val="0"/>
      <w:marTop w:val="0"/>
      <w:marBottom w:val="0"/>
      <w:divBdr>
        <w:top w:val="none" w:sz="0" w:space="0" w:color="auto"/>
        <w:left w:val="none" w:sz="0" w:space="0" w:color="auto"/>
        <w:bottom w:val="none" w:sz="0" w:space="0" w:color="auto"/>
        <w:right w:val="none" w:sz="0" w:space="0" w:color="auto"/>
      </w:divBdr>
    </w:div>
    <w:div w:id="1732189435">
      <w:bodyDiv w:val="1"/>
      <w:marLeft w:val="0"/>
      <w:marRight w:val="0"/>
      <w:marTop w:val="0"/>
      <w:marBottom w:val="0"/>
      <w:divBdr>
        <w:top w:val="none" w:sz="0" w:space="0" w:color="auto"/>
        <w:left w:val="none" w:sz="0" w:space="0" w:color="auto"/>
        <w:bottom w:val="none" w:sz="0" w:space="0" w:color="auto"/>
        <w:right w:val="none" w:sz="0" w:space="0" w:color="auto"/>
      </w:divBdr>
    </w:div>
    <w:div w:id="1765957823">
      <w:bodyDiv w:val="1"/>
      <w:marLeft w:val="0"/>
      <w:marRight w:val="0"/>
      <w:marTop w:val="0"/>
      <w:marBottom w:val="0"/>
      <w:divBdr>
        <w:top w:val="none" w:sz="0" w:space="0" w:color="auto"/>
        <w:left w:val="none" w:sz="0" w:space="0" w:color="auto"/>
        <w:bottom w:val="none" w:sz="0" w:space="0" w:color="auto"/>
        <w:right w:val="none" w:sz="0" w:space="0" w:color="auto"/>
      </w:divBdr>
    </w:div>
    <w:div w:id="1806192940">
      <w:bodyDiv w:val="1"/>
      <w:marLeft w:val="0"/>
      <w:marRight w:val="0"/>
      <w:marTop w:val="0"/>
      <w:marBottom w:val="0"/>
      <w:divBdr>
        <w:top w:val="none" w:sz="0" w:space="0" w:color="auto"/>
        <w:left w:val="none" w:sz="0" w:space="0" w:color="auto"/>
        <w:bottom w:val="none" w:sz="0" w:space="0" w:color="auto"/>
        <w:right w:val="none" w:sz="0" w:space="0" w:color="auto"/>
      </w:divBdr>
      <w:divsChild>
        <w:div w:id="318464439">
          <w:marLeft w:val="0"/>
          <w:marRight w:val="0"/>
          <w:marTop w:val="0"/>
          <w:marBottom w:val="0"/>
          <w:divBdr>
            <w:top w:val="none" w:sz="0" w:space="0" w:color="auto"/>
            <w:left w:val="none" w:sz="0" w:space="0" w:color="auto"/>
            <w:bottom w:val="none" w:sz="0" w:space="0" w:color="auto"/>
            <w:right w:val="none" w:sz="0" w:space="0" w:color="auto"/>
          </w:divBdr>
        </w:div>
        <w:div w:id="2133478945">
          <w:marLeft w:val="0"/>
          <w:marRight w:val="0"/>
          <w:marTop w:val="0"/>
          <w:marBottom w:val="0"/>
          <w:divBdr>
            <w:top w:val="none" w:sz="0" w:space="0" w:color="auto"/>
            <w:left w:val="none" w:sz="0" w:space="0" w:color="auto"/>
            <w:bottom w:val="none" w:sz="0" w:space="0" w:color="auto"/>
            <w:right w:val="none" w:sz="0" w:space="0" w:color="auto"/>
          </w:divBdr>
        </w:div>
        <w:div w:id="1760978741">
          <w:marLeft w:val="0"/>
          <w:marRight w:val="0"/>
          <w:marTop w:val="0"/>
          <w:marBottom w:val="0"/>
          <w:divBdr>
            <w:top w:val="none" w:sz="0" w:space="0" w:color="auto"/>
            <w:left w:val="none" w:sz="0" w:space="0" w:color="auto"/>
            <w:bottom w:val="none" w:sz="0" w:space="0" w:color="auto"/>
            <w:right w:val="none" w:sz="0" w:space="0" w:color="auto"/>
          </w:divBdr>
        </w:div>
        <w:div w:id="2007173587">
          <w:marLeft w:val="0"/>
          <w:marRight w:val="0"/>
          <w:marTop w:val="0"/>
          <w:marBottom w:val="0"/>
          <w:divBdr>
            <w:top w:val="none" w:sz="0" w:space="0" w:color="auto"/>
            <w:left w:val="none" w:sz="0" w:space="0" w:color="auto"/>
            <w:bottom w:val="none" w:sz="0" w:space="0" w:color="auto"/>
            <w:right w:val="none" w:sz="0" w:space="0" w:color="auto"/>
          </w:divBdr>
        </w:div>
        <w:div w:id="2010785625">
          <w:marLeft w:val="0"/>
          <w:marRight w:val="0"/>
          <w:marTop w:val="0"/>
          <w:marBottom w:val="0"/>
          <w:divBdr>
            <w:top w:val="none" w:sz="0" w:space="0" w:color="auto"/>
            <w:left w:val="none" w:sz="0" w:space="0" w:color="auto"/>
            <w:bottom w:val="none" w:sz="0" w:space="0" w:color="auto"/>
            <w:right w:val="none" w:sz="0" w:space="0" w:color="auto"/>
          </w:divBdr>
        </w:div>
        <w:div w:id="1214342466">
          <w:marLeft w:val="0"/>
          <w:marRight w:val="0"/>
          <w:marTop w:val="0"/>
          <w:marBottom w:val="0"/>
          <w:divBdr>
            <w:top w:val="none" w:sz="0" w:space="0" w:color="auto"/>
            <w:left w:val="none" w:sz="0" w:space="0" w:color="auto"/>
            <w:bottom w:val="none" w:sz="0" w:space="0" w:color="auto"/>
            <w:right w:val="none" w:sz="0" w:space="0" w:color="auto"/>
          </w:divBdr>
        </w:div>
        <w:div w:id="2028098055">
          <w:marLeft w:val="0"/>
          <w:marRight w:val="0"/>
          <w:marTop w:val="0"/>
          <w:marBottom w:val="0"/>
          <w:divBdr>
            <w:top w:val="none" w:sz="0" w:space="0" w:color="auto"/>
            <w:left w:val="none" w:sz="0" w:space="0" w:color="auto"/>
            <w:bottom w:val="none" w:sz="0" w:space="0" w:color="auto"/>
            <w:right w:val="none" w:sz="0" w:space="0" w:color="auto"/>
          </w:divBdr>
        </w:div>
        <w:div w:id="2118481288">
          <w:marLeft w:val="0"/>
          <w:marRight w:val="0"/>
          <w:marTop w:val="0"/>
          <w:marBottom w:val="0"/>
          <w:divBdr>
            <w:top w:val="none" w:sz="0" w:space="0" w:color="auto"/>
            <w:left w:val="none" w:sz="0" w:space="0" w:color="auto"/>
            <w:bottom w:val="none" w:sz="0" w:space="0" w:color="auto"/>
            <w:right w:val="none" w:sz="0" w:space="0" w:color="auto"/>
          </w:divBdr>
        </w:div>
        <w:div w:id="1354571184">
          <w:marLeft w:val="0"/>
          <w:marRight w:val="0"/>
          <w:marTop w:val="0"/>
          <w:marBottom w:val="0"/>
          <w:divBdr>
            <w:top w:val="none" w:sz="0" w:space="0" w:color="auto"/>
            <w:left w:val="none" w:sz="0" w:space="0" w:color="auto"/>
            <w:bottom w:val="none" w:sz="0" w:space="0" w:color="auto"/>
            <w:right w:val="none" w:sz="0" w:space="0" w:color="auto"/>
          </w:divBdr>
        </w:div>
        <w:div w:id="128403036">
          <w:marLeft w:val="0"/>
          <w:marRight w:val="0"/>
          <w:marTop w:val="0"/>
          <w:marBottom w:val="0"/>
          <w:divBdr>
            <w:top w:val="none" w:sz="0" w:space="0" w:color="auto"/>
            <w:left w:val="none" w:sz="0" w:space="0" w:color="auto"/>
            <w:bottom w:val="none" w:sz="0" w:space="0" w:color="auto"/>
            <w:right w:val="none" w:sz="0" w:space="0" w:color="auto"/>
          </w:divBdr>
        </w:div>
        <w:div w:id="319191882">
          <w:marLeft w:val="0"/>
          <w:marRight w:val="0"/>
          <w:marTop w:val="0"/>
          <w:marBottom w:val="0"/>
          <w:divBdr>
            <w:top w:val="none" w:sz="0" w:space="0" w:color="auto"/>
            <w:left w:val="none" w:sz="0" w:space="0" w:color="auto"/>
            <w:bottom w:val="none" w:sz="0" w:space="0" w:color="auto"/>
            <w:right w:val="none" w:sz="0" w:space="0" w:color="auto"/>
          </w:divBdr>
        </w:div>
        <w:div w:id="284778677">
          <w:marLeft w:val="0"/>
          <w:marRight w:val="0"/>
          <w:marTop w:val="0"/>
          <w:marBottom w:val="0"/>
          <w:divBdr>
            <w:top w:val="none" w:sz="0" w:space="0" w:color="auto"/>
            <w:left w:val="none" w:sz="0" w:space="0" w:color="auto"/>
            <w:bottom w:val="none" w:sz="0" w:space="0" w:color="auto"/>
            <w:right w:val="none" w:sz="0" w:space="0" w:color="auto"/>
          </w:divBdr>
        </w:div>
        <w:div w:id="422193000">
          <w:marLeft w:val="0"/>
          <w:marRight w:val="0"/>
          <w:marTop w:val="0"/>
          <w:marBottom w:val="0"/>
          <w:divBdr>
            <w:top w:val="none" w:sz="0" w:space="0" w:color="auto"/>
            <w:left w:val="none" w:sz="0" w:space="0" w:color="auto"/>
            <w:bottom w:val="none" w:sz="0" w:space="0" w:color="auto"/>
            <w:right w:val="none" w:sz="0" w:space="0" w:color="auto"/>
          </w:divBdr>
        </w:div>
        <w:div w:id="55207170">
          <w:marLeft w:val="0"/>
          <w:marRight w:val="0"/>
          <w:marTop w:val="0"/>
          <w:marBottom w:val="0"/>
          <w:divBdr>
            <w:top w:val="none" w:sz="0" w:space="0" w:color="auto"/>
            <w:left w:val="none" w:sz="0" w:space="0" w:color="auto"/>
            <w:bottom w:val="none" w:sz="0" w:space="0" w:color="auto"/>
            <w:right w:val="none" w:sz="0" w:space="0" w:color="auto"/>
          </w:divBdr>
        </w:div>
        <w:div w:id="1775438948">
          <w:marLeft w:val="0"/>
          <w:marRight w:val="0"/>
          <w:marTop w:val="0"/>
          <w:marBottom w:val="0"/>
          <w:divBdr>
            <w:top w:val="none" w:sz="0" w:space="0" w:color="auto"/>
            <w:left w:val="none" w:sz="0" w:space="0" w:color="auto"/>
            <w:bottom w:val="none" w:sz="0" w:space="0" w:color="auto"/>
            <w:right w:val="none" w:sz="0" w:space="0" w:color="auto"/>
          </w:divBdr>
        </w:div>
        <w:div w:id="1516844549">
          <w:marLeft w:val="0"/>
          <w:marRight w:val="0"/>
          <w:marTop w:val="0"/>
          <w:marBottom w:val="0"/>
          <w:divBdr>
            <w:top w:val="none" w:sz="0" w:space="0" w:color="auto"/>
            <w:left w:val="none" w:sz="0" w:space="0" w:color="auto"/>
            <w:bottom w:val="none" w:sz="0" w:space="0" w:color="auto"/>
            <w:right w:val="none" w:sz="0" w:space="0" w:color="auto"/>
          </w:divBdr>
        </w:div>
        <w:div w:id="1561556065">
          <w:marLeft w:val="0"/>
          <w:marRight w:val="0"/>
          <w:marTop w:val="0"/>
          <w:marBottom w:val="0"/>
          <w:divBdr>
            <w:top w:val="none" w:sz="0" w:space="0" w:color="auto"/>
            <w:left w:val="none" w:sz="0" w:space="0" w:color="auto"/>
            <w:bottom w:val="none" w:sz="0" w:space="0" w:color="auto"/>
            <w:right w:val="none" w:sz="0" w:space="0" w:color="auto"/>
          </w:divBdr>
        </w:div>
        <w:div w:id="501550224">
          <w:marLeft w:val="0"/>
          <w:marRight w:val="0"/>
          <w:marTop w:val="0"/>
          <w:marBottom w:val="0"/>
          <w:divBdr>
            <w:top w:val="none" w:sz="0" w:space="0" w:color="auto"/>
            <w:left w:val="none" w:sz="0" w:space="0" w:color="auto"/>
            <w:bottom w:val="none" w:sz="0" w:space="0" w:color="auto"/>
            <w:right w:val="none" w:sz="0" w:space="0" w:color="auto"/>
          </w:divBdr>
        </w:div>
      </w:divsChild>
    </w:div>
    <w:div w:id="1949967263">
      <w:bodyDiv w:val="1"/>
      <w:marLeft w:val="0"/>
      <w:marRight w:val="0"/>
      <w:marTop w:val="0"/>
      <w:marBottom w:val="0"/>
      <w:divBdr>
        <w:top w:val="none" w:sz="0" w:space="0" w:color="auto"/>
        <w:left w:val="none" w:sz="0" w:space="0" w:color="auto"/>
        <w:bottom w:val="none" w:sz="0" w:space="0" w:color="auto"/>
        <w:right w:val="none" w:sz="0" w:space="0" w:color="auto"/>
      </w:divBdr>
    </w:div>
    <w:div w:id="2136169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syayukleme.ahievran.edu.tr/dosyalar/Uzaktan_Egitim_Usul_ve_Esaslar.pdf.pdf" TargetMode="External"/><Relationship Id="rId21" Type="http://schemas.openxmlformats.org/officeDocument/2006/relationships/hyperlink" Target="https://www.ahievran.edu.tr/akademik-takvim" TargetMode="External"/><Relationship Id="rId42" Type="http://schemas.openxmlformats.org/officeDocument/2006/relationships/hyperlink" Target="https://sbmyo.ahievran.edu.tr/hakkimizda/tanitim/yuksekokulumuzun-tarihcesi" TargetMode="External"/><Relationship Id="rId47" Type="http://schemas.openxmlformats.org/officeDocument/2006/relationships/hyperlink" Target="https://sbmyo.ahievran.edu.tr/uploads/6550/YO-011_Kirsehir_Ahi_Evran_Universitesi_Meslek_Yuksekokullari_Zorunlu_Is_Yeri_Staj_Yonergesi_3.pdf" TargetMode="External"/><Relationship Id="rId63" Type="http://schemas.openxmlformats.org/officeDocument/2006/relationships/hyperlink" Target="https://aydep.ahievran.edu.tr/system/login" TargetMode="External"/><Relationship Id="rId68" Type="http://schemas.openxmlformats.org/officeDocument/2006/relationships/image" Target="media/image13.png"/><Relationship Id="rId7" Type="http://schemas.openxmlformats.org/officeDocument/2006/relationships/hyperlink" Target="https://unis.ahievran.edu.tr/akademisyen/ozlem.senlik"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obs.ahievran.edu.tr/oibs/bologna/index.aspx?lang=tr&amp;curOp=showPac&amp;curUnit=56&amp;curSunit=7728" TargetMode="External"/><Relationship Id="rId29" Type="http://schemas.openxmlformats.org/officeDocument/2006/relationships/image" Target="media/image7.png"/><Relationship Id="rId11" Type="http://schemas.openxmlformats.org/officeDocument/2006/relationships/hyperlink" Target="https://obs.ahievran.edu.tr/oibs/bologna/index.aspx?lang=tr&amp;curOp=showPac&amp;curUnit=56&amp;curSunit=7728" TargetMode="External"/><Relationship Id="rId24" Type="http://schemas.openxmlformats.org/officeDocument/2006/relationships/hyperlink" Target="https://sbmyo.ahievran.edu.tr/ogrenci/genel/staj" TargetMode="External"/><Relationship Id="rId32" Type="http://schemas.openxmlformats.org/officeDocument/2006/relationships/image" Target="media/image10.png"/><Relationship Id="rId37" Type="http://schemas.openxmlformats.org/officeDocument/2006/relationships/hyperlink" Target="file:///C:\Users\omurcetinkaya\Downloads\Paydas&#807;%20Toplant&#305;s&#305;%20-%20I&#775;s&#807;letme%20Yo&#776;n..docx" TargetMode="External"/><Relationship Id="rId40" Type="http://schemas.openxmlformats.org/officeDocument/2006/relationships/hyperlink" Target="file:///C:\Users\omurcetinkaya\Downloads\Paydas&#807;%20Toplant&#305;s&#305;%20-%20I&#775;s&#807;letme%20Yo&#776;n..docx" TargetMode="External"/><Relationship Id="rId45" Type="http://schemas.openxmlformats.org/officeDocument/2006/relationships/hyperlink" Target="https://idari.ahievran.edu.tr/upload/dosya/sgdb/sgdb_ztwhr2t6.pdf" TargetMode="External"/><Relationship Id="rId53" Type="http://schemas.openxmlformats.org/officeDocument/2006/relationships/hyperlink" Target="https://obs.ahievran.edu.tr/oibs/bologna/index.aspx?lang=tr&amp;curOp=showPac&amp;curUnit=56&amp;curSunit=7728" TargetMode="External"/><Relationship Id="rId58" Type="http://schemas.openxmlformats.org/officeDocument/2006/relationships/hyperlink" Target="https://sbmyo.ahievran.edu.tr/ogrenci/genel/staj" TargetMode="External"/><Relationship Id="rId66" Type="http://schemas.openxmlformats.org/officeDocument/2006/relationships/hyperlink" Target="https://sbmyo.ahievran.edu.tr/uploads/6550/YO-011_Kirsehir_Ahi_Evran_Universitesi_Meslek_Yuksekokullari_Zorunlu_Is_Yeri_Staj_Yonergesi_3.pdf" TargetMode="External"/><Relationship Id="rId5" Type="http://schemas.openxmlformats.org/officeDocument/2006/relationships/footnotes" Target="footnotes.xml"/><Relationship Id="rId61" Type="http://schemas.openxmlformats.org/officeDocument/2006/relationships/hyperlink" Target="https://sbmyo.ahievran.edu.tr/hakkimizda/tanitim/yuksekokulumuzun-tarihcesi" TargetMode="External"/><Relationship Id="rId19" Type="http://schemas.openxmlformats.org/officeDocument/2006/relationships/hyperlink" Target="https://www.mevzuat.gov.tr/mevzuat?MevzuatNo=15359&amp;MevzuatTur=8&amp;MevzuatTertip=5" TargetMode="External"/><Relationship Id="rId14" Type="http://schemas.openxmlformats.org/officeDocument/2006/relationships/footer" Target="footer1.xml"/><Relationship Id="rId22" Type="http://schemas.openxmlformats.org/officeDocument/2006/relationships/hyperlink" Target="https://www.mevzuat.gov.tr/mevzuat?MevzuatNo=15359&amp;MevzuatTur=8&amp;MevzuatTertip=5" TargetMode="External"/><Relationship Id="rId27" Type="http://schemas.openxmlformats.org/officeDocument/2006/relationships/hyperlink" Target="https://aydep.ahievran.edu.tr/system/login" TargetMode="External"/><Relationship Id="rId30" Type="http://schemas.openxmlformats.org/officeDocument/2006/relationships/image" Target="media/image8.png"/><Relationship Id="rId35" Type="http://schemas.openxmlformats.org/officeDocument/2006/relationships/hyperlink" Target="file:///C:\Users\omurcetinkaya\Downloads\memnuniyetYonetimiIletisimFormu.pdf" TargetMode="External"/><Relationship Id="rId43" Type="http://schemas.openxmlformats.org/officeDocument/2006/relationships/hyperlink" Target="https://idari.ahievran.edu.tr/kutuphane" TargetMode="External"/><Relationship Id="rId48" Type="http://schemas.openxmlformats.org/officeDocument/2006/relationships/hyperlink" Target="https://sbmyo.ahievran.edu.tr/uploads/6550/YO-011_Kirsehir_Ahi_Evran_Universitesi_Meslek_Yuksekokullari_Zorunlu_Is_Yeri_Staj_Yonergesi_3.pdf" TargetMode="External"/><Relationship Id="rId56" Type="http://schemas.openxmlformats.org/officeDocument/2006/relationships/hyperlink" Target="https://akademiktesvik.ahievran.edu.tr/" TargetMode="External"/><Relationship Id="rId64" Type="http://schemas.openxmlformats.org/officeDocument/2006/relationships/hyperlink" Target="https://idari.ahievran.edu.tr/upload/dosya/sgdb/sgdb_ztwhr2t6.pdf" TargetMode="External"/><Relationship Id="rId69" Type="http://schemas.openxmlformats.org/officeDocument/2006/relationships/fontTable" Target="fontTable.xml"/><Relationship Id="rId8" Type="http://schemas.openxmlformats.org/officeDocument/2006/relationships/hyperlink" Target="https://unis.ahievran.edu.tr/akademisyen/rkahvecioglu" TargetMode="External"/><Relationship Id="rId51" Type="http://schemas.openxmlformats.org/officeDocument/2006/relationships/hyperlink" Target="https://bkys.ahievran.edu.tr/editMemnuniyetYonetimi" TargetMode="Externa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aydep.ahievran.edu.tr/system/login" TargetMode="External"/><Relationship Id="rId25" Type="http://schemas.openxmlformats.org/officeDocument/2006/relationships/hyperlink" Target="https://aydep.ahievran.edu.tr/system/login" TargetMode="External"/><Relationship Id="rId33" Type="http://schemas.openxmlformats.org/officeDocument/2006/relationships/image" Target="media/image11.png"/><Relationship Id="rId38" Type="http://schemas.openxmlformats.org/officeDocument/2006/relationships/hyperlink" Target="https://sbmyo.ahievran.edu.tr/arsiv-genel-duyurular/6862-meslek-yuksekokulumuzda-mufredat-guncellemeleri-gerceklesti" TargetMode="External"/><Relationship Id="rId46" Type="http://schemas.openxmlformats.org/officeDocument/2006/relationships/hyperlink" Target="https://eob.ahievran.edu.tr/" TargetMode="External"/><Relationship Id="rId59" Type="http://schemas.openxmlformats.org/officeDocument/2006/relationships/hyperlink" Target="https://obs.ahievran.edu.tr/" TargetMode="External"/><Relationship Id="rId67" Type="http://schemas.openxmlformats.org/officeDocument/2006/relationships/hyperlink" Target="https://bkys.ahievran.edu.tr/editMemnuniyetYonetimi" TargetMode="External"/><Relationship Id="rId20" Type="http://schemas.openxmlformats.org/officeDocument/2006/relationships/hyperlink" Target="https://akademiktesvik.ahievran.edu.tr/" TargetMode="External"/><Relationship Id="rId41" Type="http://schemas.openxmlformats.org/officeDocument/2006/relationships/hyperlink" Target="file:///C:\Users\omurcetinkaya\Downloads\Staj%20Eg&#774;itimi%20-%20I&#775;s&#807;letme%20Yo&#776;netimi.docx" TargetMode="External"/><Relationship Id="rId54" Type="http://schemas.openxmlformats.org/officeDocument/2006/relationships/hyperlink" Target="https://aydep.ahievran.edu.tr/system/login" TargetMode="External"/><Relationship Id="rId62" Type="http://schemas.openxmlformats.org/officeDocument/2006/relationships/hyperlink" Target="https://idari.ahievran.edu.tr/kutuphane" TargetMode="External"/><Relationship Id="rId7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obs.ahievran.edu.tr/oibs/bologna/index.aspx?lang=tr&amp;curOp=showPac&amp;curUnit=56&amp;curSunit=7728" TargetMode="External"/><Relationship Id="rId23" Type="http://schemas.openxmlformats.org/officeDocument/2006/relationships/hyperlink" Target="https://www.mevzuat.gov.tr/mevzuat?MevzuatNo=15359&amp;MevzuatTur=8&amp;MevzuatTertip=5" TargetMode="External"/><Relationship Id="rId28" Type="http://schemas.openxmlformats.org/officeDocument/2006/relationships/image" Target="media/image6.png"/><Relationship Id="rId36" Type="http://schemas.openxmlformats.org/officeDocument/2006/relationships/hyperlink" Target="https://arasuygmer.ahievran.edu.tr/kariyerplanlama/sayfa/MezunMemnuniyetAnketi/tr/1461" TargetMode="External"/><Relationship Id="rId49" Type="http://schemas.openxmlformats.org/officeDocument/2006/relationships/hyperlink" Target="https://sbmyo.ahievran.edu.tr/uploads/6550/YO-011_Kirsehir_Ahi_Evran_Universitesi_Meslek_Yuksekokullari_Zorunlu_Is_Yeri_Staj_Yonergesi_3.pdf" TargetMode="External"/><Relationship Id="rId57" Type="http://schemas.openxmlformats.org/officeDocument/2006/relationships/hyperlink" Target="https://www.ahievran.edu.tr/akademik-takvim" TargetMode="External"/><Relationship Id="rId10" Type="http://schemas.openxmlformats.org/officeDocument/2006/relationships/hyperlink" Target="https://unis.ahievran.edu.tr/akademisyen/burhan.demirdas" TargetMode="External"/><Relationship Id="rId31" Type="http://schemas.openxmlformats.org/officeDocument/2006/relationships/image" Target="media/image9.png"/><Relationship Id="rId44" Type="http://schemas.openxmlformats.org/officeDocument/2006/relationships/hyperlink" Target="https://aydep.ahievran.edu.tr/system/login" TargetMode="External"/><Relationship Id="rId52" Type="http://schemas.openxmlformats.org/officeDocument/2006/relationships/hyperlink" Target="https://unis.ahievran.edu.tr/" TargetMode="External"/><Relationship Id="rId60" Type="http://schemas.openxmlformats.org/officeDocument/2006/relationships/hyperlink" Target="https://sbmyo.ahievran.edu.tr/uploads/6550/YO-011_Kirsehir_Ahi_Evran_Universitesi_Meslek_Yuksekokullari_Zorunlu_Is_Yeri_Staj_Yonergesi_3.pdf" TargetMode="External"/><Relationship Id="rId65" Type="http://schemas.openxmlformats.org/officeDocument/2006/relationships/hyperlink" Target="https://eob.ahievran.edu.tr/" TargetMode="External"/><Relationship Id="rId4" Type="http://schemas.openxmlformats.org/officeDocument/2006/relationships/webSettings" Target="webSettings.xml"/><Relationship Id="rId9" Type="http://schemas.openxmlformats.org/officeDocument/2006/relationships/hyperlink" Target="https://unis.ahievran.edu.tr/akademisyen/gbasak" TargetMode="External"/><Relationship Id="rId13" Type="http://schemas.openxmlformats.org/officeDocument/2006/relationships/header" Target="header1.xml"/><Relationship Id="rId18" Type="http://schemas.openxmlformats.org/officeDocument/2006/relationships/hyperlink" Target="https://www.mevzuat.gov.tr/mevzuat?MevzuatNo=15359&amp;MevzuatTur=8&amp;MevzuatTertip=5" TargetMode="External"/><Relationship Id="rId39" Type="http://schemas.openxmlformats.org/officeDocument/2006/relationships/hyperlink" Target="https://sbmyo.ahievran.edu.tr/arsiv-haberler/6893-ogrenci-kalite-elcilerinden-sosyal-bilimler-meslek-yuksekokulu-na-ziyaret" TargetMode="External"/><Relationship Id="rId34" Type="http://schemas.openxmlformats.org/officeDocument/2006/relationships/image" Target="media/image12.png"/><Relationship Id="rId50" Type="http://schemas.openxmlformats.org/officeDocument/2006/relationships/hyperlink" Target="https://sbmyo.ahievran.edu.tr/uploads/6550/YO-011_Kirsehir_Ahi_Evran_Universitesi_Meslek_Yuksekokullari_Zorunlu_Is_Yeri_Staj_Yonergesi_3.pdf" TargetMode="External"/><Relationship Id="rId55" Type="http://schemas.openxmlformats.org/officeDocument/2006/relationships/hyperlink" Target="https://www.mevzuat.gov.tr/mevzuat?MevzuatNo=15359&amp;MevzuatTur=8&amp;MevzuatTertip=5"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50.png"/><Relationship Id="rId1" Type="http://schemas.openxmlformats.org/officeDocument/2006/relationships/image" Target="media/image4.png"/><Relationship Id="rId4" Type="http://schemas.openxmlformats.org/officeDocument/2006/relationships/image" Target="media/image7.svg"/></Relationships>
</file>

<file path=word/_rels/header1.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E2407DEB63D43E78F3763993B7C442A"/>
        <w:category>
          <w:name w:val="Genel"/>
          <w:gallery w:val="placeholder"/>
        </w:category>
        <w:types>
          <w:type w:val="bbPlcHdr"/>
        </w:types>
        <w:behaviors>
          <w:behavior w:val="content"/>
        </w:behaviors>
        <w:guid w:val="{96FF84F9-4E7D-4568-9FC1-B7482AFD3FCE}"/>
      </w:docPartPr>
      <w:docPartBody>
        <w:p w:rsidR="00CB3DCF" w:rsidRDefault="009E38BB" w:rsidP="009E38BB">
          <w:pPr>
            <w:pStyle w:val="1E2407DEB63D43E78F3763993B7C442A"/>
          </w:pPr>
          <w:r>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862"/>
    <w:rsid w:val="00112124"/>
    <w:rsid w:val="00185DF1"/>
    <w:rsid w:val="001C27F2"/>
    <w:rsid w:val="001E0FDC"/>
    <w:rsid w:val="002874B6"/>
    <w:rsid w:val="00301CF9"/>
    <w:rsid w:val="00410E62"/>
    <w:rsid w:val="004C3EEE"/>
    <w:rsid w:val="005A031D"/>
    <w:rsid w:val="005B4426"/>
    <w:rsid w:val="005B44DB"/>
    <w:rsid w:val="005C20B5"/>
    <w:rsid w:val="005E7A54"/>
    <w:rsid w:val="005F5D53"/>
    <w:rsid w:val="00696AAE"/>
    <w:rsid w:val="00773B89"/>
    <w:rsid w:val="008C0BA6"/>
    <w:rsid w:val="009B0490"/>
    <w:rsid w:val="009E38BB"/>
    <w:rsid w:val="00A41862"/>
    <w:rsid w:val="00A41B90"/>
    <w:rsid w:val="00A820E6"/>
    <w:rsid w:val="00C04EE7"/>
    <w:rsid w:val="00C33A4A"/>
    <w:rsid w:val="00C37CDB"/>
    <w:rsid w:val="00CB3DCF"/>
    <w:rsid w:val="00CF71E9"/>
    <w:rsid w:val="00D377CE"/>
    <w:rsid w:val="00DD30B6"/>
    <w:rsid w:val="00DF7E8B"/>
    <w:rsid w:val="00E34871"/>
    <w:rsid w:val="00E5767F"/>
    <w:rsid w:val="00F26CE9"/>
    <w:rsid w:val="00F924D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9E38BB"/>
  </w:style>
  <w:style w:type="paragraph" w:customStyle="1" w:styleId="1E2407DEB63D43E78F3763993B7C442A">
    <w:name w:val="1E2407DEB63D43E78F3763993B7C442A"/>
    <w:rsid w:val="009E38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pixelsPerInch w:val="120"/>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43</Pages>
  <Words>11167</Words>
  <Characters>63653</Characters>
  <Application>Microsoft Office Word</Application>
  <DocSecurity>0</DocSecurity>
  <Lines>530</Lines>
  <Paragraphs>149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Kevser ELİKÜÇÜK</dc:creator>
  <cp:keywords/>
  <dc:description/>
  <cp:lastModifiedBy>DELL</cp:lastModifiedBy>
  <cp:revision>7</cp:revision>
  <dcterms:created xsi:type="dcterms:W3CDTF">2026-01-19T19:24:00Z</dcterms:created>
  <dcterms:modified xsi:type="dcterms:W3CDTF">2026-01-19T21:12:00Z</dcterms:modified>
</cp:coreProperties>
</file>